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BA63B7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12 June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982A41">
        <w:rPr>
          <w:rFonts w:ascii="Times New Roman" w:hAnsi="Times New Roman"/>
          <w:b/>
          <w:sz w:val="24"/>
          <w:szCs w:val="24"/>
          <w:u w:val="single"/>
        </w:rPr>
        <w:t>TASK FORCE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BA63B7">
        <w:rPr>
          <w:rFonts w:ascii="Times New Roman" w:hAnsi="Times New Roman"/>
          <w:b/>
          <w:sz w:val="24"/>
          <w:szCs w:val="24"/>
          <w:u w:val="single"/>
        </w:rPr>
        <w:t>12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 w:rsidR="007F0EA3">
        <w:rPr>
          <w:rFonts w:ascii="Times New Roman" w:hAnsi="Times New Roman"/>
          <w:i/>
          <w:iCs/>
          <w:sz w:val="24"/>
          <w:szCs w:val="24"/>
        </w:rPr>
        <w:t>Noting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9562C2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DRAFT REPORT: IMPLEMENTATION OF THE </w:t>
      </w:r>
      <w:r w:rsidR="004432D0">
        <w:rPr>
          <w:rFonts w:ascii="Times New Roman" w:hAnsi="Times New Roman"/>
          <w:b/>
          <w:sz w:val="24"/>
          <w:szCs w:val="24"/>
          <w:u w:val="single"/>
        </w:rPr>
        <w:t>L</w:t>
      </w:r>
      <w:r>
        <w:rPr>
          <w:rFonts w:ascii="Times New Roman" w:hAnsi="Times New Roman"/>
          <w:b/>
          <w:sz w:val="24"/>
          <w:szCs w:val="24"/>
          <w:u w:val="single"/>
        </w:rPr>
        <w:t>H STRATEGIC PLAN FOR 2014 - 2016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562C2" w:rsidRPr="00974CCE" w:rsidRDefault="009562C2" w:rsidP="009562C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Attached to this circular is the progress report on the implementation of the Learning Hub’s Strategic Plan (2014 – 2016) for consideration during the Task Force meeting of 17 April 2015</w:t>
      </w:r>
    </w:p>
    <w:p w:rsidR="009562C2" w:rsidRPr="005A16C8" w:rsidRDefault="009562C2" w:rsidP="009562C2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9562C2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LETTIE MASILO</w:t>
      </w:r>
    </w:p>
    <w:p w:rsidR="005A16C8" w:rsidRDefault="009562C2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SPECIALIST</w:t>
      </w:r>
      <w:r w:rsidR="00982A41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M&amp;E</w:t>
      </w:r>
    </w:p>
    <w:p w:rsidR="004432D0" w:rsidRPr="004432D0" w:rsidRDefault="008F3C73" w:rsidP="004432D0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432D0">
        <w:rPr>
          <w:rFonts w:ascii="Times New Roman" w:hAnsi="Times New Roman"/>
          <w:i/>
          <w:sz w:val="16"/>
          <w:szCs w:val="16"/>
        </w:rPr>
        <w:t xml:space="preserve">Att1: </w:t>
      </w:r>
      <w:r w:rsidR="009562C2">
        <w:rPr>
          <w:rFonts w:ascii="Times New Roman" w:hAnsi="Times New Roman"/>
          <w:i/>
          <w:sz w:val="16"/>
          <w:szCs w:val="16"/>
        </w:rPr>
        <w:t>Draft Progress Report: Implementation of the LH Strategic Plan</w:t>
      </w:r>
    </w:p>
    <w:p w:rsidR="0049036E" w:rsidRPr="008F3C73" w:rsidRDefault="0049036E" w:rsidP="005A16C8">
      <w:pPr>
        <w:jc w:val="both"/>
        <w:rPr>
          <w:rFonts w:ascii="Times New Roman" w:hAnsi="Times New Roman"/>
          <w:i/>
          <w:sz w:val="16"/>
          <w:szCs w:val="16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365" w:rsidRDefault="00C32365" w:rsidP="00F246B6">
      <w:pPr>
        <w:spacing w:after="0" w:line="240" w:lineRule="auto"/>
      </w:pPr>
      <w:r>
        <w:separator/>
      </w:r>
    </w:p>
  </w:endnote>
  <w:endnote w:type="continuationSeparator" w:id="0">
    <w:p w:rsidR="00C32365" w:rsidRDefault="00C32365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562C2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0" r="9525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156" w:rsidRPr="00444D67" w:rsidRDefault="00F05156" w:rsidP="00F051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(President), G Briggs (Vice President), </w:t>
                          </w:r>
                          <w:proofErr w:type="gram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A</w:t>
                          </w:r>
                          <w:proofErr w:type="gram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Sangqu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(Vice President),</w:t>
                          </w:r>
                        </w:p>
                        <w:p w:rsidR="00F05156" w:rsidRDefault="00F05156" w:rsidP="00F051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A Bam, R Baxter,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Cutifani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P Dunne, J Evans, M Fraser, N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Froneman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 T Goodlace, C Griffith,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N Holland, MJ Houston,</w:t>
                          </w:r>
                        </w:p>
                        <w:p w:rsidR="00F05156" w:rsidRDefault="00F05156" w:rsidP="00F051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B Magara, N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Mbazima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T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Mkhwanazi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D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Matlou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Mothoa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L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Msimanga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SA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Nkosi,B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Petersen, S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Phiri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N Pienaar, W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Potgieter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</w:t>
                          </w:r>
                        </w:p>
                        <w:p w:rsidR="00F05156" w:rsidRPr="00444D67" w:rsidRDefault="00F05156" w:rsidP="00F051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N Pretorius, MP Schmidt, PW Steenkamp, S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Venkatakrishnan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.</w:t>
                          </w:r>
                        </w:p>
                        <w:p w:rsidR="0049036E" w:rsidRPr="00F90CBC" w:rsidRDefault="0049036E" w:rsidP="00414518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.15pt;margin-top:7.65pt;width:443.25pt;height:6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F05156" w:rsidRPr="00444D67" w:rsidRDefault="00F05156" w:rsidP="00F051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(President), G Briggs (Vice President), </w:t>
                    </w:r>
                    <w:proofErr w:type="gram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A</w:t>
                    </w:r>
                    <w:proofErr w:type="gram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Sangqu</w:t>
                    </w:r>
                    <w:proofErr w:type="spell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(Vice President),</w:t>
                    </w:r>
                  </w:p>
                  <w:p w:rsidR="00F05156" w:rsidRDefault="00F05156" w:rsidP="00F051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A Bam, R Baxter,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Cutifani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P Dunne, J Evans, M Fraser, N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Froneman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 T Goodlace, C Griffith,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N Holland, MJ Houston,</w:t>
                    </w:r>
                  </w:p>
                  <w:p w:rsidR="00F05156" w:rsidRDefault="00F05156" w:rsidP="00F051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B Magara, N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Mbazima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T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Mkhwanazi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D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Matlou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Mothoa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L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Msimanga</w:t>
                    </w:r>
                    <w:proofErr w:type="spellEnd"/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SA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Nkosi,B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Petersen, S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Phiri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N Pienaar, W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Potgieter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</w:t>
                    </w:r>
                  </w:p>
                  <w:p w:rsidR="00F05156" w:rsidRPr="00444D67" w:rsidRDefault="00F05156" w:rsidP="00F051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N Pretorius, MP Schmidt, PW Steenkamp, S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Venkatakrishnan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.</w:t>
                    </w:r>
                  </w:p>
                  <w:p w:rsidR="0049036E" w:rsidRPr="00F90CBC" w:rsidRDefault="0049036E" w:rsidP="00414518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365" w:rsidRDefault="00C32365" w:rsidP="00F246B6">
      <w:pPr>
        <w:spacing w:after="0" w:line="240" w:lineRule="auto"/>
      </w:pPr>
      <w:r>
        <w:separator/>
      </w:r>
    </w:p>
  </w:footnote>
  <w:footnote w:type="continuationSeparator" w:id="0">
    <w:p w:rsidR="00C32365" w:rsidRDefault="00C32365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59063"/>
      <w:docPartObj>
        <w:docPartGallery w:val="Page Numbers (Top of Page)"/>
        <w:docPartUnique/>
      </w:docPartObj>
    </w:sdtPr>
    <w:sdtEndPr/>
    <w:sdtContent>
      <w:p w:rsidR="0049036E" w:rsidRDefault="00CB1BA3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F051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36E" w:rsidRDefault="009562C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36E" w:rsidRPr="00090DFA" w:rsidRDefault="0049036E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pt;margin-top:58.5pt;width:99pt;height:5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    <v:textbox inset="1.44pt,1.44pt,1.44pt,1.44pt">
                <w:txbxContent>
                  <w:p w:rsidR="0049036E" w:rsidRPr="00090DFA" w:rsidRDefault="0049036E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Hollard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952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36E" w:rsidRPr="00090DFA" w:rsidRDefault="0049036E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Web: http://www.chamberofmines.org.za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49036E" w:rsidRPr="00741EA1" w:rsidRDefault="0049036E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63.25pt;margin-top:58.5pt;width:245.25pt;height:6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9036E" w:rsidRPr="00090DFA" w:rsidRDefault="0049036E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Web: http://www.chamberofmines.org.za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49036E" w:rsidRPr="00741EA1" w:rsidRDefault="0049036E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920E7"/>
    <w:multiLevelType w:val="hybridMultilevel"/>
    <w:tmpl w:val="FF0CFC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31CD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588A"/>
    <w:rsid w:val="0029272F"/>
    <w:rsid w:val="002B43F6"/>
    <w:rsid w:val="002B5AE0"/>
    <w:rsid w:val="002C2C74"/>
    <w:rsid w:val="002F1E8D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432D0"/>
    <w:rsid w:val="00446526"/>
    <w:rsid w:val="004608A4"/>
    <w:rsid w:val="004650BE"/>
    <w:rsid w:val="00485ABB"/>
    <w:rsid w:val="0049036E"/>
    <w:rsid w:val="004949D7"/>
    <w:rsid w:val="004A2A1D"/>
    <w:rsid w:val="004B2D78"/>
    <w:rsid w:val="004C348F"/>
    <w:rsid w:val="004C457D"/>
    <w:rsid w:val="004F4DF6"/>
    <w:rsid w:val="00527988"/>
    <w:rsid w:val="005363BE"/>
    <w:rsid w:val="0053686B"/>
    <w:rsid w:val="00541441"/>
    <w:rsid w:val="00582D2B"/>
    <w:rsid w:val="005849D6"/>
    <w:rsid w:val="005956FC"/>
    <w:rsid w:val="005A16C8"/>
    <w:rsid w:val="005A7154"/>
    <w:rsid w:val="005B7238"/>
    <w:rsid w:val="005E55B1"/>
    <w:rsid w:val="006014E5"/>
    <w:rsid w:val="0061172B"/>
    <w:rsid w:val="0063012F"/>
    <w:rsid w:val="006502C4"/>
    <w:rsid w:val="006571D3"/>
    <w:rsid w:val="00692F22"/>
    <w:rsid w:val="006A6FA3"/>
    <w:rsid w:val="006B0809"/>
    <w:rsid w:val="006C2F7A"/>
    <w:rsid w:val="006C50F2"/>
    <w:rsid w:val="006D68F5"/>
    <w:rsid w:val="006E14CD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F0EA3"/>
    <w:rsid w:val="007F1650"/>
    <w:rsid w:val="007F4583"/>
    <w:rsid w:val="00845F5C"/>
    <w:rsid w:val="0088151D"/>
    <w:rsid w:val="00893381"/>
    <w:rsid w:val="008B148F"/>
    <w:rsid w:val="008E2199"/>
    <w:rsid w:val="008F3C73"/>
    <w:rsid w:val="008F588D"/>
    <w:rsid w:val="008F5D01"/>
    <w:rsid w:val="00900B70"/>
    <w:rsid w:val="009019F7"/>
    <w:rsid w:val="00905C54"/>
    <w:rsid w:val="00910312"/>
    <w:rsid w:val="00913ADA"/>
    <w:rsid w:val="009218D3"/>
    <w:rsid w:val="0092409C"/>
    <w:rsid w:val="00930EB9"/>
    <w:rsid w:val="00933655"/>
    <w:rsid w:val="00940205"/>
    <w:rsid w:val="00944E15"/>
    <w:rsid w:val="009562C2"/>
    <w:rsid w:val="00967CF3"/>
    <w:rsid w:val="00982A41"/>
    <w:rsid w:val="0099285D"/>
    <w:rsid w:val="009A4829"/>
    <w:rsid w:val="009B52EA"/>
    <w:rsid w:val="009B7CEC"/>
    <w:rsid w:val="009E2AA0"/>
    <w:rsid w:val="009E2E63"/>
    <w:rsid w:val="009F20BB"/>
    <w:rsid w:val="009F526B"/>
    <w:rsid w:val="00A11014"/>
    <w:rsid w:val="00A21AEB"/>
    <w:rsid w:val="00A32D97"/>
    <w:rsid w:val="00A457AA"/>
    <w:rsid w:val="00A56F46"/>
    <w:rsid w:val="00A67A3D"/>
    <w:rsid w:val="00A707C9"/>
    <w:rsid w:val="00AC694B"/>
    <w:rsid w:val="00AD2945"/>
    <w:rsid w:val="00B07715"/>
    <w:rsid w:val="00B40A08"/>
    <w:rsid w:val="00B4291E"/>
    <w:rsid w:val="00B91CB5"/>
    <w:rsid w:val="00BA63B7"/>
    <w:rsid w:val="00BB5305"/>
    <w:rsid w:val="00BB6EE1"/>
    <w:rsid w:val="00BC2840"/>
    <w:rsid w:val="00BC29AC"/>
    <w:rsid w:val="00BD1952"/>
    <w:rsid w:val="00BD4DDE"/>
    <w:rsid w:val="00BD7B36"/>
    <w:rsid w:val="00BF2921"/>
    <w:rsid w:val="00C0262F"/>
    <w:rsid w:val="00C11662"/>
    <w:rsid w:val="00C131E6"/>
    <w:rsid w:val="00C26352"/>
    <w:rsid w:val="00C32365"/>
    <w:rsid w:val="00C41ECE"/>
    <w:rsid w:val="00C55CC6"/>
    <w:rsid w:val="00C640A9"/>
    <w:rsid w:val="00CB1BA3"/>
    <w:rsid w:val="00CC7378"/>
    <w:rsid w:val="00CF568D"/>
    <w:rsid w:val="00D25BDB"/>
    <w:rsid w:val="00D50D8B"/>
    <w:rsid w:val="00D521B4"/>
    <w:rsid w:val="00D8583F"/>
    <w:rsid w:val="00D87DA9"/>
    <w:rsid w:val="00D940F7"/>
    <w:rsid w:val="00DA67AA"/>
    <w:rsid w:val="00DC0DD2"/>
    <w:rsid w:val="00DC7224"/>
    <w:rsid w:val="00DE2851"/>
    <w:rsid w:val="00DE3EA2"/>
    <w:rsid w:val="00E0162F"/>
    <w:rsid w:val="00E326E3"/>
    <w:rsid w:val="00E35A50"/>
    <w:rsid w:val="00E5165C"/>
    <w:rsid w:val="00E522A1"/>
    <w:rsid w:val="00E838B4"/>
    <w:rsid w:val="00E873C1"/>
    <w:rsid w:val="00EB4691"/>
    <w:rsid w:val="00EB6745"/>
    <w:rsid w:val="00EC30A4"/>
    <w:rsid w:val="00EF2210"/>
    <w:rsid w:val="00F05156"/>
    <w:rsid w:val="00F246B6"/>
    <w:rsid w:val="00F37205"/>
    <w:rsid w:val="00F44704"/>
    <w:rsid w:val="00F71EB7"/>
    <w:rsid w:val="00F74346"/>
    <w:rsid w:val="00F77841"/>
    <w:rsid w:val="00F840C4"/>
    <w:rsid w:val="00F90CBC"/>
    <w:rsid w:val="00F921F6"/>
    <w:rsid w:val="00FA3739"/>
    <w:rsid w:val="00FB0650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B81637-A89F-4C08-8E7F-98AF8B40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C550-8FAA-463E-B16B-3BC69E55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2014-01-31T12:32:00Z</cp:lastPrinted>
  <dcterms:created xsi:type="dcterms:W3CDTF">2015-06-12T10:27:00Z</dcterms:created>
  <dcterms:modified xsi:type="dcterms:W3CDTF">2015-06-12T10:27:00Z</dcterms:modified>
</cp:coreProperties>
</file>