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39DE2" w14:textId="3271BC60" w:rsidR="00D27794" w:rsidRPr="002323E1" w:rsidRDefault="00346CB0" w:rsidP="002323E1">
      <w:pPr>
        <w:spacing w:line="360" w:lineRule="auto"/>
        <w:jc w:val="both"/>
        <w:rPr>
          <w:rFonts w:ascii="Arial" w:hAnsi="Arial" w:cs="Arial"/>
        </w:rPr>
      </w:pPr>
      <w:r w:rsidRPr="002323E1">
        <w:rPr>
          <w:rFonts w:ascii="Arial" w:hAnsi="Arial" w:cs="Arial"/>
        </w:rPr>
        <w:t>05 October 2015</w:t>
      </w:r>
    </w:p>
    <w:p w14:paraId="77810525" w14:textId="46A1DD33" w:rsidR="00D27794" w:rsidRPr="002323E1" w:rsidRDefault="00D27794" w:rsidP="00A82FF0">
      <w:pPr>
        <w:spacing w:after="0" w:line="360" w:lineRule="auto"/>
        <w:jc w:val="both"/>
        <w:rPr>
          <w:rFonts w:ascii="Arial" w:hAnsi="Arial" w:cs="Arial"/>
        </w:rPr>
      </w:pPr>
      <w:r w:rsidRPr="002323E1">
        <w:rPr>
          <w:rFonts w:ascii="Arial" w:hAnsi="Arial" w:cs="Arial"/>
          <w:b/>
          <w:u w:val="single"/>
        </w:rPr>
        <w:t xml:space="preserve">MOSH </w:t>
      </w:r>
      <w:r w:rsidR="00A82FF0">
        <w:rPr>
          <w:rFonts w:ascii="Arial" w:hAnsi="Arial" w:cs="Arial"/>
          <w:b/>
          <w:u w:val="single"/>
        </w:rPr>
        <w:t>TASK FORCE</w:t>
      </w:r>
      <w:r w:rsidR="002323E1">
        <w:rPr>
          <w:rFonts w:ascii="Arial" w:hAnsi="Arial" w:cs="Arial"/>
          <w:b/>
          <w:u w:val="single"/>
        </w:rPr>
        <w:t xml:space="preserve"> CIRCULAR NO. </w:t>
      </w:r>
      <w:r w:rsidR="00A82FF0">
        <w:rPr>
          <w:rFonts w:ascii="Arial" w:hAnsi="Arial" w:cs="Arial"/>
          <w:b/>
          <w:u w:val="single"/>
        </w:rPr>
        <w:t>24</w:t>
      </w:r>
      <w:r w:rsidR="002323E1">
        <w:rPr>
          <w:rFonts w:ascii="Arial" w:hAnsi="Arial" w:cs="Arial"/>
          <w:b/>
          <w:u w:val="single"/>
        </w:rPr>
        <w:t>/15</w:t>
      </w:r>
    </w:p>
    <w:p w14:paraId="2BAF41BF" w14:textId="77777777" w:rsidR="00D27794" w:rsidRPr="002323E1" w:rsidRDefault="00D27794" w:rsidP="002323E1">
      <w:pPr>
        <w:spacing w:line="360" w:lineRule="auto"/>
        <w:jc w:val="both"/>
        <w:rPr>
          <w:rFonts w:ascii="Arial" w:hAnsi="Arial" w:cs="Arial"/>
          <w:i/>
        </w:rPr>
      </w:pPr>
      <w:r w:rsidRPr="002323E1">
        <w:rPr>
          <w:rFonts w:ascii="Arial" w:hAnsi="Arial" w:cs="Arial"/>
          <w:i/>
        </w:rPr>
        <w:t>(For Consideration)</w:t>
      </w:r>
    </w:p>
    <w:p w14:paraId="28F57A2E" w14:textId="47A3BE80" w:rsidR="00D27794" w:rsidRPr="002323E1" w:rsidRDefault="00D27794" w:rsidP="002323E1">
      <w:pPr>
        <w:spacing w:before="240" w:after="0" w:line="360" w:lineRule="auto"/>
        <w:jc w:val="both"/>
        <w:rPr>
          <w:rFonts w:ascii="Arial" w:hAnsi="Arial" w:cs="Arial"/>
        </w:rPr>
      </w:pPr>
      <w:r w:rsidRPr="002323E1">
        <w:rPr>
          <w:rFonts w:ascii="Arial" w:hAnsi="Arial" w:cs="Arial"/>
        </w:rPr>
        <w:t>……………………………........................................................</w:t>
      </w:r>
      <w:r w:rsidR="00F7621C" w:rsidRPr="002323E1">
        <w:rPr>
          <w:rFonts w:ascii="Arial" w:hAnsi="Arial" w:cs="Arial"/>
        </w:rPr>
        <w:t>...................................................</w:t>
      </w:r>
      <w:r w:rsidR="002323E1">
        <w:rPr>
          <w:rFonts w:ascii="Arial" w:hAnsi="Arial" w:cs="Arial"/>
        </w:rPr>
        <w:t>............</w:t>
      </w:r>
    </w:p>
    <w:p w14:paraId="55435D4F" w14:textId="3F4D39C4" w:rsidR="00F7621C" w:rsidRPr="002323E1" w:rsidRDefault="00F7621C" w:rsidP="002323E1">
      <w:pPr>
        <w:spacing w:after="0" w:line="360" w:lineRule="auto"/>
        <w:jc w:val="both"/>
        <w:rPr>
          <w:rFonts w:ascii="Arial" w:hAnsi="Arial" w:cs="Arial"/>
          <w:b/>
        </w:rPr>
      </w:pPr>
      <w:r w:rsidRPr="002323E1">
        <w:rPr>
          <w:rFonts w:ascii="Arial" w:hAnsi="Arial" w:cs="Arial"/>
          <w:b/>
        </w:rPr>
        <w:t>TERMS OF REREFENCE FOR THE MOSH TASK FORCE</w:t>
      </w:r>
    </w:p>
    <w:p w14:paraId="27448165" w14:textId="0DF0854D" w:rsidR="00F7621C" w:rsidRPr="002323E1" w:rsidRDefault="00F7621C" w:rsidP="002323E1">
      <w:pPr>
        <w:spacing w:after="0" w:line="360" w:lineRule="auto"/>
        <w:jc w:val="both"/>
        <w:rPr>
          <w:rFonts w:ascii="Arial" w:hAnsi="Arial" w:cs="Arial"/>
        </w:rPr>
      </w:pPr>
      <w:r w:rsidRPr="002323E1">
        <w:rPr>
          <w:rFonts w:ascii="Arial" w:hAnsi="Arial" w:cs="Arial"/>
        </w:rPr>
        <w:t>…………………………………………………………………………………………………………………</w:t>
      </w:r>
    </w:p>
    <w:p w14:paraId="29EEF957" w14:textId="77777777" w:rsidR="00346CB0" w:rsidRPr="002323E1" w:rsidRDefault="00346CB0" w:rsidP="002323E1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b/>
        </w:rPr>
      </w:pPr>
      <w:r w:rsidRPr="002323E1">
        <w:rPr>
          <w:rFonts w:ascii="Arial" w:hAnsi="Arial" w:cs="Arial"/>
          <w:b/>
        </w:rPr>
        <w:t xml:space="preserve">1. </w:t>
      </w:r>
      <w:r w:rsidRPr="002323E1">
        <w:rPr>
          <w:rFonts w:ascii="Arial" w:hAnsi="Arial" w:cs="Arial"/>
          <w:b/>
        </w:rPr>
        <w:tab/>
        <w:t>Background</w:t>
      </w:r>
    </w:p>
    <w:p w14:paraId="7B8F0DCB" w14:textId="630A409C" w:rsidR="00346CB0" w:rsidRPr="002323E1" w:rsidRDefault="00346CB0" w:rsidP="002323E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323E1">
        <w:rPr>
          <w:rFonts w:ascii="Arial" w:hAnsi="Arial" w:cs="Arial"/>
        </w:rPr>
        <w:t xml:space="preserve">The Task Force considered the role of the CEO Elimination of Fatalities (CEO </w:t>
      </w:r>
      <w:proofErr w:type="spellStart"/>
      <w:r w:rsidRPr="002323E1">
        <w:rPr>
          <w:rFonts w:ascii="Arial" w:hAnsi="Arial" w:cs="Arial"/>
        </w:rPr>
        <w:t>EloF</w:t>
      </w:r>
      <w:proofErr w:type="spellEnd"/>
      <w:r w:rsidRPr="002323E1">
        <w:rPr>
          <w:rFonts w:ascii="Arial" w:hAnsi="Arial" w:cs="Arial"/>
        </w:rPr>
        <w:t>)</w:t>
      </w:r>
      <w:r w:rsidR="00A82FF0">
        <w:rPr>
          <w:rFonts w:ascii="Arial" w:hAnsi="Arial" w:cs="Arial"/>
        </w:rPr>
        <w:t xml:space="preserve"> team</w:t>
      </w:r>
      <w:r w:rsidRPr="002323E1">
        <w:rPr>
          <w:rFonts w:ascii="Arial" w:hAnsi="Arial" w:cs="Arial"/>
        </w:rPr>
        <w:t xml:space="preserve"> in its meeting of 21 August 2015. The role that</w:t>
      </w:r>
      <w:r w:rsidR="00A82FF0">
        <w:rPr>
          <w:rFonts w:ascii="Arial" w:hAnsi="Arial" w:cs="Arial"/>
        </w:rPr>
        <w:t xml:space="preserve"> the team </w:t>
      </w:r>
      <w:r w:rsidRPr="002323E1">
        <w:rPr>
          <w:rFonts w:ascii="Arial" w:hAnsi="Arial" w:cs="Arial"/>
        </w:rPr>
        <w:t>plays in the work of the Learni</w:t>
      </w:r>
      <w:r w:rsidR="002323E1" w:rsidRPr="002323E1">
        <w:rPr>
          <w:rFonts w:ascii="Arial" w:hAnsi="Arial" w:cs="Arial"/>
        </w:rPr>
        <w:t>n</w:t>
      </w:r>
      <w:r w:rsidRPr="002323E1">
        <w:rPr>
          <w:rFonts w:ascii="Arial" w:hAnsi="Arial" w:cs="Arial"/>
        </w:rPr>
        <w:t xml:space="preserve">g Hub and its related structures was overly emphasized. In order to formally </w:t>
      </w:r>
      <w:r w:rsidR="007D7FDA" w:rsidRPr="002323E1">
        <w:rPr>
          <w:rFonts w:ascii="Arial" w:hAnsi="Arial" w:cs="Arial"/>
        </w:rPr>
        <w:t>recognize</w:t>
      </w:r>
      <w:r w:rsidRPr="002323E1">
        <w:rPr>
          <w:rFonts w:ascii="Arial" w:hAnsi="Arial" w:cs="Arial"/>
        </w:rPr>
        <w:t xml:space="preserve"> this role, a call was made to revise the Task Force Terms of Reference to take cognizance of this </w:t>
      </w:r>
      <w:r w:rsidR="007D7FDA" w:rsidRPr="002323E1">
        <w:rPr>
          <w:rFonts w:ascii="Arial" w:hAnsi="Arial" w:cs="Arial"/>
        </w:rPr>
        <w:t>part</w:t>
      </w:r>
      <w:r w:rsidRPr="002323E1">
        <w:rPr>
          <w:rFonts w:ascii="Arial" w:hAnsi="Arial" w:cs="Arial"/>
        </w:rPr>
        <w:t xml:space="preserve"> played by the CEO </w:t>
      </w:r>
      <w:proofErr w:type="spellStart"/>
      <w:r w:rsidRPr="002323E1">
        <w:rPr>
          <w:rFonts w:ascii="Arial" w:hAnsi="Arial" w:cs="Arial"/>
        </w:rPr>
        <w:t>EloF</w:t>
      </w:r>
      <w:proofErr w:type="spellEnd"/>
      <w:r w:rsidR="00A82FF0">
        <w:rPr>
          <w:rFonts w:ascii="Arial" w:hAnsi="Arial" w:cs="Arial"/>
        </w:rPr>
        <w:t xml:space="preserve"> team</w:t>
      </w:r>
      <w:r w:rsidRPr="002323E1">
        <w:rPr>
          <w:rFonts w:ascii="Arial" w:hAnsi="Arial" w:cs="Arial"/>
        </w:rPr>
        <w:t xml:space="preserve">. </w:t>
      </w:r>
    </w:p>
    <w:p w14:paraId="6C1B45AE" w14:textId="406A0BA3" w:rsidR="00346CB0" w:rsidRPr="002323E1" w:rsidRDefault="00346CB0" w:rsidP="002323E1">
      <w:pPr>
        <w:tabs>
          <w:tab w:val="left" w:pos="567"/>
        </w:tabs>
        <w:spacing w:after="0" w:line="360" w:lineRule="auto"/>
        <w:jc w:val="both"/>
        <w:rPr>
          <w:rFonts w:ascii="Arial" w:hAnsi="Arial" w:cs="Arial"/>
          <w:b/>
        </w:rPr>
      </w:pPr>
      <w:r w:rsidRPr="002323E1">
        <w:rPr>
          <w:rFonts w:ascii="Arial" w:hAnsi="Arial" w:cs="Arial"/>
          <w:b/>
        </w:rPr>
        <w:t>2.</w:t>
      </w:r>
      <w:r w:rsidRPr="002323E1">
        <w:rPr>
          <w:rFonts w:ascii="Arial" w:hAnsi="Arial" w:cs="Arial"/>
          <w:b/>
        </w:rPr>
        <w:tab/>
        <w:t>Revised Terms of Reference for the MOSH Task Force</w:t>
      </w:r>
    </w:p>
    <w:p w14:paraId="6DA9AC43" w14:textId="7A368421" w:rsidR="0020762D" w:rsidRPr="002323E1" w:rsidRDefault="0020762D" w:rsidP="002323E1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2323E1">
        <w:rPr>
          <w:rFonts w:ascii="Arial" w:hAnsi="Arial" w:cs="Arial"/>
        </w:rPr>
        <w:t xml:space="preserve">Attached to this circular is the </w:t>
      </w:r>
      <w:r w:rsidR="00E5506E">
        <w:rPr>
          <w:rFonts w:ascii="Arial" w:hAnsi="Arial" w:cs="Arial"/>
        </w:rPr>
        <w:t>revised</w:t>
      </w:r>
      <w:r w:rsidRPr="002323E1">
        <w:rPr>
          <w:rFonts w:ascii="Arial" w:hAnsi="Arial" w:cs="Arial"/>
        </w:rPr>
        <w:t xml:space="preserve"> </w:t>
      </w:r>
      <w:r w:rsidR="007D7FDA" w:rsidRPr="002323E1">
        <w:rPr>
          <w:rFonts w:ascii="Arial" w:hAnsi="Arial" w:cs="Arial"/>
        </w:rPr>
        <w:t>terms of reference</w:t>
      </w:r>
      <w:r w:rsidRPr="002323E1">
        <w:rPr>
          <w:rFonts w:ascii="Arial" w:hAnsi="Arial" w:cs="Arial"/>
        </w:rPr>
        <w:t xml:space="preserve"> document.</w:t>
      </w:r>
      <w:r w:rsidRPr="002323E1">
        <w:rPr>
          <w:rFonts w:ascii="Arial" w:hAnsi="Arial" w:cs="Arial"/>
          <w:color w:val="000000"/>
        </w:rPr>
        <w:t xml:space="preserve"> The sections that are highlighted in yellow indicate the amended areas. Below is a summary of the material changes:</w:t>
      </w:r>
    </w:p>
    <w:p w14:paraId="653D362B" w14:textId="56408DD9" w:rsidR="007D7FDA" w:rsidRPr="002323E1" w:rsidRDefault="0020762D" w:rsidP="002323E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2323E1">
        <w:rPr>
          <w:rFonts w:ascii="Arial" w:hAnsi="Arial" w:cs="Arial"/>
          <w:i/>
        </w:rPr>
        <w:t xml:space="preserve">Section </w:t>
      </w:r>
      <w:r w:rsidR="007D7FDA" w:rsidRPr="002323E1">
        <w:rPr>
          <w:rFonts w:ascii="Arial" w:hAnsi="Arial" w:cs="Arial"/>
          <w:i/>
        </w:rPr>
        <w:t>3.6</w:t>
      </w:r>
      <w:r w:rsidRPr="002323E1">
        <w:rPr>
          <w:rFonts w:ascii="Arial" w:hAnsi="Arial" w:cs="Arial"/>
          <w:i/>
        </w:rPr>
        <w:t xml:space="preserve"> on </w:t>
      </w:r>
      <w:r w:rsidR="007D7FDA" w:rsidRPr="002323E1">
        <w:rPr>
          <w:rFonts w:ascii="Arial" w:hAnsi="Arial" w:cs="Arial"/>
          <w:i/>
        </w:rPr>
        <w:t>Approval of Proposal by the Task Force</w:t>
      </w:r>
      <w:r w:rsidRPr="002323E1">
        <w:rPr>
          <w:rFonts w:ascii="Arial" w:hAnsi="Arial" w:cs="Arial"/>
        </w:rPr>
        <w:t xml:space="preserve"> </w:t>
      </w:r>
    </w:p>
    <w:p w14:paraId="4D929286" w14:textId="02EB7E4D" w:rsidR="007D7FDA" w:rsidRPr="002323E1" w:rsidRDefault="007D7FDA" w:rsidP="002323E1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2323E1">
        <w:rPr>
          <w:rFonts w:ascii="Arial" w:hAnsi="Arial" w:cs="Arial"/>
        </w:rPr>
        <w:t xml:space="preserve">Emphasizing that both the Chamber Council and CEO </w:t>
      </w:r>
      <w:proofErr w:type="spellStart"/>
      <w:r w:rsidRPr="002323E1">
        <w:rPr>
          <w:rFonts w:ascii="Arial" w:hAnsi="Arial" w:cs="Arial"/>
        </w:rPr>
        <w:t>EloF</w:t>
      </w:r>
      <w:proofErr w:type="spellEnd"/>
      <w:r w:rsidR="00A82FF0">
        <w:rPr>
          <w:rFonts w:ascii="Arial" w:hAnsi="Arial" w:cs="Arial"/>
        </w:rPr>
        <w:t xml:space="preserve"> team</w:t>
      </w:r>
      <w:r w:rsidRPr="002323E1">
        <w:rPr>
          <w:rFonts w:ascii="Arial" w:hAnsi="Arial" w:cs="Arial"/>
        </w:rPr>
        <w:t xml:space="preserve"> shall play a role in deliberating on approved proposals by the Task Force.</w:t>
      </w:r>
    </w:p>
    <w:p w14:paraId="0CFA393C" w14:textId="4C7CBAB7" w:rsidR="0020762D" w:rsidRPr="002323E1" w:rsidRDefault="0020762D" w:rsidP="002323E1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2323E1">
        <w:rPr>
          <w:rFonts w:ascii="Arial" w:hAnsi="Arial" w:cs="Arial"/>
          <w:i/>
        </w:rPr>
        <w:t xml:space="preserve">Section </w:t>
      </w:r>
      <w:r w:rsidR="007D7FDA" w:rsidRPr="002323E1">
        <w:rPr>
          <w:rFonts w:ascii="Arial" w:hAnsi="Arial" w:cs="Arial"/>
          <w:i/>
        </w:rPr>
        <w:t>6</w:t>
      </w:r>
      <w:r w:rsidRPr="002323E1">
        <w:rPr>
          <w:rFonts w:ascii="Arial" w:hAnsi="Arial" w:cs="Arial"/>
          <w:i/>
        </w:rPr>
        <w:t>.</w:t>
      </w:r>
      <w:r w:rsidR="007D7FDA" w:rsidRPr="002323E1">
        <w:rPr>
          <w:rFonts w:ascii="Arial" w:hAnsi="Arial" w:cs="Arial"/>
          <w:i/>
        </w:rPr>
        <w:t>(a)</w:t>
      </w:r>
      <w:r w:rsidRPr="002323E1">
        <w:rPr>
          <w:rFonts w:ascii="Arial" w:hAnsi="Arial" w:cs="Arial"/>
          <w:i/>
        </w:rPr>
        <w:t xml:space="preserve"> on </w:t>
      </w:r>
      <w:r w:rsidR="007D7FDA" w:rsidRPr="002323E1">
        <w:rPr>
          <w:rFonts w:ascii="Arial" w:hAnsi="Arial" w:cs="Arial"/>
          <w:i/>
        </w:rPr>
        <w:t>Nomination of the Task Force Chairperson</w:t>
      </w:r>
      <w:r w:rsidRPr="002323E1">
        <w:rPr>
          <w:rFonts w:ascii="Arial" w:hAnsi="Arial" w:cs="Arial"/>
        </w:rPr>
        <w:t xml:space="preserve"> </w:t>
      </w:r>
    </w:p>
    <w:p w14:paraId="76726226" w14:textId="1F590566" w:rsidR="0020762D" w:rsidRPr="002323E1" w:rsidRDefault="0020762D" w:rsidP="002323E1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2323E1">
        <w:rPr>
          <w:rFonts w:ascii="Arial" w:hAnsi="Arial" w:cs="Arial"/>
        </w:rPr>
        <w:t xml:space="preserve">Highlighting that </w:t>
      </w:r>
      <w:r w:rsidR="007D7FDA" w:rsidRPr="002323E1">
        <w:rPr>
          <w:rFonts w:ascii="Arial" w:hAnsi="Arial" w:cs="Arial"/>
        </w:rPr>
        <w:t xml:space="preserve">the nomination of the Task Force Chairperson shall be ratified by both the Adoption Team Sponsors and the CEO </w:t>
      </w:r>
      <w:proofErr w:type="spellStart"/>
      <w:r w:rsidR="007D7FDA" w:rsidRPr="002323E1">
        <w:rPr>
          <w:rFonts w:ascii="Arial" w:hAnsi="Arial" w:cs="Arial"/>
        </w:rPr>
        <w:t>EloF</w:t>
      </w:r>
      <w:proofErr w:type="spellEnd"/>
      <w:r w:rsidR="00A82FF0">
        <w:rPr>
          <w:rFonts w:ascii="Arial" w:hAnsi="Arial" w:cs="Arial"/>
        </w:rPr>
        <w:t xml:space="preserve"> team</w:t>
      </w:r>
      <w:r w:rsidR="007D7FDA" w:rsidRPr="002323E1">
        <w:rPr>
          <w:rFonts w:ascii="Arial" w:hAnsi="Arial" w:cs="Arial"/>
        </w:rPr>
        <w:t>.</w:t>
      </w:r>
    </w:p>
    <w:p w14:paraId="48A003F8" w14:textId="77777777" w:rsidR="002323E1" w:rsidRDefault="002323E1" w:rsidP="002323E1">
      <w:pPr>
        <w:spacing w:after="0" w:line="360" w:lineRule="auto"/>
        <w:jc w:val="both"/>
        <w:rPr>
          <w:rFonts w:ascii="Arial" w:hAnsi="Arial" w:cs="Arial"/>
          <w:b/>
        </w:rPr>
      </w:pPr>
    </w:p>
    <w:p w14:paraId="77D11A4F" w14:textId="77777777" w:rsidR="00083551" w:rsidRPr="002323E1" w:rsidRDefault="00083551" w:rsidP="002323E1">
      <w:pPr>
        <w:spacing w:after="0" w:line="360" w:lineRule="auto"/>
        <w:jc w:val="both"/>
        <w:rPr>
          <w:rFonts w:ascii="Arial" w:hAnsi="Arial" w:cs="Arial"/>
          <w:b/>
        </w:rPr>
      </w:pPr>
      <w:r w:rsidRPr="002323E1">
        <w:rPr>
          <w:rFonts w:ascii="Arial" w:hAnsi="Arial" w:cs="Arial"/>
          <w:b/>
        </w:rPr>
        <w:t>3.</w:t>
      </w:r>
      <w:r w:rsidRPr="002323E1">
        <w:rPr>
          <w:rFonts w:ascii="Arial" w:hAnsi="Arial" w:cs="Arial"/>
          <w:b/>
        </w:rPr>
        <w:tab/>
        <w:t>Recommendation</w:t>
      </w:r>
    </w:p>
    <w:p w14:paraId="2BEB4ADA" w14:textId="77777777" w:rsidR="00083551" w:rsidRPr="002323E1" w:rsidRDefault="00083551" w:rsidP="002323E1">
      <w:pPr>
        <w:spacing w:after="0" w:line="360" w:lineRule="auto"/>
        <w:jc w:val="both"/>
        <w:rPr>
          <w:rFonts w:ascii="Arial" w:hAnsi="Arial" w:cs="Arial"/>
          <w:b/>
        </w:rPr>
      </w:pPr>
      <w:r w:rsidRPr="002323E1">
        <w:rPr>
          <w:rFonts w:ascii="Arial" w:hAnsi="Arial" w:cs="Arial"/>
          <w:b/>
        </w:rPr>
        <w:t xml:space="preserve">It is recommended that: </w:t>
      </w:r>
    </w:p>
    <w:p w14:paraId="636251FA" w14:textId="49103473" w:rsidR="00624BC4" w:rsidRPr="002323E1" w:rsidRDefault="00083551" w:rsidP="002323E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 w:rsidRPr="002323E1">
        <w:rPr>
          <w:rFonts w:ascii="Arial" w:hAnsi="Arial" w:cs="Arial"/>
        </w:rPr>
        <w:t xml:space="preserve">The </w:t>
      </w:r>
      <w:r w:rsidR="00A82FF0">
        <w:rPr>
          <w:rFonts w:ascii="Arial" w:hAnsi="Arial" w:cs="Arial"/>
        </w:rPr>
        <w:t>Task Force</w:t>
      </w:r>
      <w:r w:rsidRPr="002323E1">
        <w:rPr>
          <w:rFonts w:ascii="Arial" w:hAnsi="Arial" w:cs="Arial"/>
        </w:rPr>
        <w:t xml:space="preserve"> approves the revised </w:t>
      </w:r>
      <w:r w:rsidR="002323E1">
        <w:rPr>
          <w:rFonts w:ascii="Arial" w:hAnsi="Arial" w:cs="Arial"/>
        </w:rPr>
        <w:t>sections</w:t>
      </w:r>
      <w:r w:rsidRPr="002323E1">
        <w:rPr>
          <w:rFonts w:ascii="Arial" w:hAnsi="Arial" w:cs="Arial"/>
        </w:rPr>
        <w:t xml:space="preserve"> be submitted to </w:t>
      </w:r>
      <w:r w:rsidR="00A82FF0">
        <w:rPr>
          <w:rFonts w:ascii="Arial" w:hAnsi="Arial" w:cs="Arial"/>
        </w:rPr>
        <w:t xml:space="preserve">the CEO Elimination of Fatalities team </w:t>
      </w:r>
      <w:r w:rsidRPr="002323E1">
        <w:rPr>
          <w:rFonts w:ascii="Arial" w:hAnsi="Arial" w:cs="Arial"/>
        </w:rPr>
        <w:t>for consideration.</w:t>
      </w:r>
    </w:p>
    <w:p w14:paraId="08962051" w14:textId="77777777" w:rsidR="00D27794" w:rsidRPr="002323E1" w:rsidRDefault="00D27794" w:rsidP="002323E1">
      <w:pPr>
        <w:pStyle w:val="ListParagraph"/>
        <w:spacing w:after="0" w:line="360" w:lineRule="auto"/>
        <w:ind w:left="0"/>
        <w:jc w:val="both"/>
        <w:rPr>
          <w:rFonts w:ascii="Arial" w:hAnsi="Arial" w:cs="Arial"/>
        </w:rPr>
      </w:pPr>
    </w:p>
    <w:p w14:paraId="7CCF4130" w14:textId="77777777" w:rsidR="002323E1" w:rsidRPr="002323E1" w:rsidRDefault="002323E1" w:rsidP="002323E1">
      <w:pPr>
        <w:spacing w:line="360" w:lineRule="auto"/>
        <w:contextualSpacing/>
        <w:jc w:val="both"/>
        <w:rPr>
          <w:rFonts w:ascii="Arial" w:hAnsi="Arial" w:cs="Arial"/>
          <w:lang w:val="en-ZA"/>
        </w:rPr>
      </w:pPr>
      <w:r w:rsidRPr="002323E1">
        <w:rPr>
          <w:rFonts w:ascii="Arial" w:hAnsi="Arial" w:cs="Arial"/>
          <w:b/>
          <w:lang w:val="en-ZA"/>
        </w:rPr>
        <w:t xml:space="preserve">Name: </w:t>
      </w:r>
      <w:r w:rsidRPr="002323E1">
        <w:rPr>
          <w:rFonts w:ascii="Arial" w:hAnsi="Arial" w:cs="Arial"/>
          <w:lang w:val="en-ZA"/>
        </w:rPr>
        <w:t>Lettie Masilo</w:t>
      </w:r>
    </w:p>
    <w:p w14:paraId="3604D3BC" w14:textId="77777777" w:rsidR="002323E1" w:rsidRPr="002323E1" w:rsidRDefault="002323E1" w:rsidP="002323E1">
      <w:pPr>
        <w:spacing w:line="360" w:lineRule="auto"/>
        <w:contextualSpacing/>
        <w:jc w:val="both"/>
        <w:rPr>
          <w:rFonts w:ascii="Arial" w:hAnsi="Arial" w:cs="Arial"/>
          <w:b/>
          <w:lang w:val="en-ZA"/>
        </w:rPr>
      </w:pPr>
      <w:r w:rsidRPr="002323E1">
        <w:rPr>
          <w:rFonts w:ascii="Arial" w:hAnsi="Arial" w:cs="Arial"/>
          <w:b/>
          <w:lang w:val="en-ZA"/>
        </w:rPr>
        <w:t xml:space="preserve">Designation: </w:t>
      </w:r>
      <w:r w:rsidRPr="002323E1">
        <w:rPr>
          <w:rFonts w:ascii="Arial" w:hAnsi="Arial" w:cs="Arial"/>
          <w:lang w:val="en-ZA"/>
        </w:rPr>
        <w:t>Specialist: M&amp;E</w:t>
      </w:r>
      <w:bookmarkStart w:id="0" w:name="_GoBack"/>
      <w:bookmarkEnd w:id="0"/>
    </w:p>
    <w:sectPr w:rsidR="002323E1" w:rsidRPr="002323E1" w:rsidSect="008E4877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077" w:bottom="1644" w:left="1077" w:header="720" w:footer="8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88299B" w14:textId="77777777" w:rsidR="00925C1E" w:rsidRDefault="00925C1E" w:rsidP="00F246B6">
      <w:pPr>
        <w:spacing w:after="0" w:line="240" w:lineRule="auto"/>
      </w:pPr>
      <w:r>
        <w:separator/>
      </w:r>
    </w:p>
  </w:endnote>
  <w:endnote w:type="continuationSeparator" w:id="0">
    <w:p w14:paraId="7138EE21" w14:textId="77777777" w:rsidR="00925C1E" w:rsidRDefault="00925C1E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1975B6" w14:textId="48669EE1" w:rsidR="001D288B" w:rsidRPr="0009136E" w:rsidRDefault="0009136E" w:rsidP="0009136E">
    <w:pPr>
      <w:pStyle w:val="Footer"/>
      <w:jc w:val="right"/>
      <w:rPr>
        <w:rFonts w:asciiTheme="minorHAnsi" w:hAnsiTheme="minorHAnsi" w:cstheme="minorHAnsi"/>
        <w:sz w:val="14"/>
        <w:szCs w:val="14"/>
        <w:lang w:val="en-ZA" w:eastAsia="en-ZA"/>
      </w:rPr>
    </w:pPr>
    <w:r w:rsidRPr="0009136E">
      <w:rPr>
        <w:rFonts w:asciiTheme="minorHAnsi" w:hAnsiTheme="minorHAnsi" w:cstheme="minorHAnsi"/>
        <w:sz w:val="14"/>
        <w:szCs w:val="14"/>
        <w:lang w:val="en-ZA" w:eastAsia="en-ZA"/>
      </w:rPr>
      <w:t xml:space="preserve">Page | </w:t>
    </w:r>
    <w:r w:rsidRPr="0009136E">
      <w:rPr>
        <w:rFonts w:asciiTheme="minorHAnsi" w:hAnsiTheme="minorHAnsi" w:cstheme="minorHAnsi"/>
        <w:sz w:val="14"/>
        <w:szCs w:val="14"/>
        <w:lang w:val="en-ZA" w:eastAsia="en-ZA"/>
      </w:rPr>
      <w:fldChar w:fldCharType="begin"/>
    </w:r>
    <w:r w:rsidRPr="0009136E">
      <w:rPr>
        <w:rFonts w:asciiTheme="minorHAnsi" w:hAnsiTheme="minorHAnsi" w:cstheme="minorHAnsi"/>
        <w:sz w:val="14"/>
        <w:szCs w:val="14"/>
        <w:lang w:val="en-ZA" w:eastAsia="en-ZA"/>
      </w:rPr>
      <w:instrText xml:space="preserve"> PAGE   \* MERGEFORMAT </w:instrText>
    </w:r>
    <w:r w:rsidRPr="0009136E">
      <w:rPr>
        <w:rFonts w:asciiTheme="minorHAnsi" w:hAnsiTheme="minorHAnsi" w:cstheme="minorHAnsi"/>
        <w:sz w:val="14"/>
        <w:szCs w:val="14"/>
        <w:lang w:val="en-ZA" w:eastAsia="en-ZA"/>
      </w:rPr>
      <w:fldChar w:fldCharType="separate"/>
    </w:r>
    <w:r w:rsidR="00A82FF0">
      <w:rPr>
        <w:rFonts w:asciiTheme="minorHAnsi" w:hAnsiTheme="minorHAnsi" w:cstheme="minorHAnsi"/>
        <w:noProof/>
        <w:sz w:val="14"/>
        <w:szCs w:val="14"/>
        <w:lang w:val="en-ZA" w:eastAsia="en-ZA"/>
      </w:rPr>
      <w:t>2</w:t>
    </w:r>
    <w:r w:rsidRPr="0009136E">
      <w:rPr>
        <w:rFonts w:asciiTheme="minorHAnsi" w:hAnsiTheme="minorHAnsi" w:cstheme="minorHAnsi"/>
        <w:noProof/>
        <w:sz w:val="14"/>
        <w:szCs w:val="14"/>
        <w:lang w:val="en-ZA" w:eastAsia="en-ZA"/>
      </w:rPr>
      <w:fldChar w:fldCharType="end"/>
    </w:r>
    <w:r w:rsidR="00382CFF" w:rsidRPr="0009136E">
      <w:rPr>
        <w:rFonts w:asciiTheme="minorHAnsi" w:hAnsiTheme="minorHAnsi" w:cstheme="minorHAnsi"/>
        <w:noProof/>
        <w:sz w:val="14"/>
        <w:szCs w:val="14"/>
      </w:rPr>
      <w:drawing>
        <wp:anchor distT="0" distB="0" distL="114300" distR="114300" simplePos="0" relativeHeight="251662848" behindDoc="1" locked="1" layoutInCell="1" allowOverlap="1" wp14:anchorId="250454BE" wp14:editId="0973AF2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1265" cy="1094105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edia statement foot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318" cy="109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C5B602" w14:textId="77777777" w:rsidR="00F246B6" w:rsidRDefault="00F246B6" w:rsidP="0009136E">
    <w:pPr>
      <w:pStyle w:val="Footer"/>
      <w:jc w:val="right"/>
      <w:rPr>
        <w:rFonts w:asciiTheme="minorHAnsi" w:hAnsiTheme="minorHAnsi" w:cstheme="minorHAnsi"/>
        <w:sz w:val="14"/>
        <w:szCs w:val="14"/>
        <w:lang w:val="en-ZA" w:eastAsia="en-ZA"/>
      </w:rPr>
    </w:pPr>
  </w:p>
  <w:p w14:paraId="11C46FE6" w14:textId="77777777" w:rsidR="00903167" w:rsidRPr="0009136E" w:rsidRDefault="00903167" w:rsidP="0009136E">
    <w:pPr>
      <w:pStyle w:val="Footer"/>
      <w:jc w:val="right"/>
      <w:rPr>
        <w:rFonts w:asciiTheme="minorHAnsi" w:hAnsiTheme="minorHAnsi" w:cstheme="minorHAnsi"/>
        <w:sz w:val="14"/>
        <w:szCs w:val="14"/>
        <w:lang w:val="en-ZA" w:eastAsia="en-Z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38082" w14:textId="1FA9B52A" w:rsidR="00C1424F" w:rsidRPr="0009136E" w:rsidRDefault="0051531C" w:rsidP="008409A0">
    <w:pPr>
      <w:spacing w:after="0" w:line="240" w:lineRule="auto"/>
      <w:rPr>
        <w:rFonts w:asciiTheme="minorHAnsi" w:hAnsiTheme="minorHAnsi" w:cstheme="minorHAnsi"/>
        <w:sz w:val="14"/>
        <w:szCs w:val="14"/>
      </w:rPr>
    </w:pPr>
    <w:r>
      <w:rPr>
        <w:rFonts w:asciiTheme="minorHAnsi" w:hAnsiTheme="minorHAnsi" w:cstheme="minorHAnsi"/>
        <w:b/>
        <w:noProof/>
        <w:color w:val="B8A17C" w:themeColor="accent1"/>
        <w:sz w:val="14"/>
        <w:szCs w:val="14"/>
      </w:rPr>
      <w:drawing>
        <wp:anchor distT="0" distB="0" distL="114300" distR="114300" simplePos="0" relativeHeight="251667968" behindDoc="1" locked="0" layoutInCell="1" allowOverlap="1" wp14:anchorId="1E74786A" wp14:editId="5EA5D9C5">
          <wp:simplePos x="0" y="0"/>
          <wp:positionH relativeFrom="column">
            <wp:posOffset>5080000</wp:posOffset>
          </wp:positionH>
          <wp:positionV relativeFrom="paragraph">
            <wp:posOffset>-1017129</wp:posOffset>
          </wp:positionV>
          <wp:extent cx="1238250" cy="823595"/>
          <wp:effectExtent l="0" t="0" r="0" b="0"/>
          <wp:wrapTight wrapText="bothSides">
            <wp:wrapPolygon edited="0">
              <wp:start x="0" y="0"/>
              <wp:lineTo x="0" y="20984"/>
              <wp:lineTo x="21268" y="20984"/>
              <wp:lineTo x="21268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COM SA badge V2 8WS_blac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7959"/>
                  <a:stretch/>
                </pic:blipFill>
                <pic:spPr bwMode="auto">
                  <a:xfrm>
                    <a:off x="0" y="0"/>
                    <a:ext cx="1238250" cy="823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424F" w:rsidRPr="008E4877">
      <w:rPr>
        <w:rFonts w:asciiTheme="minorHAnsi" w:hAnsiTheme="minorHAnsi" w:cstheme="minorHAnsi"/>
        <w:b/>
        <w:color w:val="B8A17C" w:themeColor="accent1"/>
        <w:sz w:val="14"/>
        <w:szCs w:val="14"/>
      </w:rPr>
      <w:t>COUNCIL OF THE CHAMBER:</w:t>
    </w:r>
    <w:r w:rsidR="00C1424F" w:rsidRPr="008E4877">
      <w:rPr>
        <w:rFonts w:asciiTheme="minorHAnsi" w:hAnsiTheme="minorHAnsi" w:cstheme="minorHAnsi"/>
        <w:color w:val="B8A17C" w:themeColor="accent1"/>
        <w:sz w:val="14"/>
        <w:szCs w:val="14"/>
      </w:rPr>
      <w:t xml:space="preserve"> </w:t>
    </w:r>
    <w:r w:rsidR="00C1424F" w:rsidRPr="0009136E">
      <w:rPr>
        <w:rFonts w:asciiTheme="minorHAnsi" w:hAnsiTheme="minorHAnsi" w:cstheme="minorHAnsi"/>
        <w:sz w:val="14"/>
        <w:szCs w:val="14"/>
      </w:rPr>
      <w:t xml:space="preserve">M </w:t>
    </w:r>
    <w:proofErr w:type="spellStart"/>
    <w:r w:rsidR="00C1424F" w:rsidRPr="0009136E">
      <w:rPr>
        <w:rFonts w:asciiTheme="minorHAnsi" w:hAnsiTheme="minorHAnsi" w:cstheme="minorHAnsi"/>
        <w:sz w:val="14"/>
        <w:szCs w:val="14"/>
      </w:rPr>
      <w:t>Teke</w:t>
    </w:r>
    <w:proofErr w:type="spellEnd"/>
    <w:r w:rsidR="00C1424F" w:rsidRPr="0009136E">
      <w:rPr>
        <w:rFonts w:asciiTheme="minorHAnsi" w:hAnsiTheme="minorHAnsi" w:cstheme="minorHAnsi"/>
        <w:sz w:val="14"/>
        <w:szCs w:val="14"/>
      </w:rPr>
      <w:t xml:space="preserve"> (President), G Briggs (Vice President), A </w:t>
    </w:r>
    <w:proofErr w:type="spellStart"/>
    <w:r w:rsidR="00C1424F" w:rsidRPr="0009136E">
      <w:rPr>
        <w:rFonts w:asciiTheme="minorHAnsi" w:hAnsiTheme="minorHAnsi" w:cstheme="minorHAnsi"/>
        <w:sz w:val="14"/>
        <w:szCs w:val="14"/>
      </w:rPr>
      <w:t>Sangqu</w:t>
    </w:r>
    <w:proofErr w:type="spellEnd"/>
    <w:r w:rsidR="00C1424F" w:rsidRPr="0009136E">
      <w:rPr>
        <w:rFonts w:asciiTheme="minorHAnsi" w:hAnsiTheme="minorHAnsi" w:cstheme="minorHAnsi"/>
        <w:sz w:val="14"/>
        <w:szCs w:val="14"/>
      </w:rPr>
      <w:t xml:space="preserve"> (Vice President), A Bam, R Baxter, M </w:t>
    </w:r>
    <w:proofErr w:type="spellStart"/>
    <w:r w:rsidR="00C1424F" w:rsidRPr="0009136E">
      <w:rPr>
        <w:rFonts w:asciiTheme="minorHAnsi" w:hAnsiTheme="minorHAnsi" w:cstheme="minorHAnsi"/>
        <w:sz w:val="14"/>
        <w:szCs w:val="14"/>
      </w:rPr>
      <w:t>Cutifani</w:t>
    </w:r>
    <w:proofErr w:type="spellEnd"/>
    <w:r w:rsidR="00C1424F" w:rsidRPr="0009136E">
      <w:rPr>
        <w:rFonts w:asciiTheme="minorHAnsi" w:hAnsiTheme="minorHAnsi" w:cstheme="minorHAnsi"/>
        <w:sz w:val="14"/>
        <w:szCs w:val="14"/>
      </w:rPr>
      <w:t>, P Dunne, J Evans,</w:t>
    </w:r>
    <w:r w:rsidR="00903167" w:rsidRPr="00903167">
      <w:rPr>
        <w:rFonts w:asciiTheme="minorHAnsi" w:hAnsiTheme="minorHAnsi" w:cstheme="minorHAnsi"/>
        <w:noProof/>
        <w:sz w:val="14"/>
        <w:szCs w:val="14"/>
        <w:lang w:val="en-ZA" w:eastAsia="en-ZA"/>
      </w:rPr>
      <w:t xml:space="preserve"> </w:t>
    </w:r>
    <w:r w:rsidR="00903167" w:rsidRPr="0009136E">
      <w:rPr>
        <w:rFonts w:asciiTheme="minorHAnsi" w:hAnsiTheme="minorHAnsi" w:cstheme="minorHAnsi"/>
        <w:noProof/>
        <w:sz w:val="14"/>
        <w:szCs w:val="14"/>
      </w:rPr>
      <w:drawing>
        <wp:anchor distT="0" distB="0" distL="114300" distR="114300" simplePos="0" relativeHeight="251666944" behindDoc="1" locked="1" layoutInCell="1" allowOverlap="1" wp14:anchorId="54847D24" wp14:editId="524E4047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81600" cy="1094400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edia statement footer 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109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E5A4D1" w14:textId="77777777" w:rsidR="00C1424F" w:rsidRPr="0009136E" w:rsidRDefault="00C1424F" w:rsidP="00C1424F">
    <w:pPr>
      <w:spacing w:after="0" w:line="240" w:lineRule="auto"/>
      <w:rPr>
        <w:rFonts w:asciiTheme="minorHAnsi" w:hAnsiTheme="minorHAnsi" w:cstheme="minorHAnsi"/>
        <w:sz w:val="14"/>
        <w:szCs w:val="14"/>
      </w:rPr>
    </w:pPr>
    <w:r w:rsidRPr="0009136E">
      <w:rPr>
        <w:rFonts w:asciiTheme="minorHAnsi" w:hAnsiTheme="minorHAnsi" w:cstheme="minorHAnsi"/>
        <w:sz w:val="14"/>
        <w:szCs w:val="14"/>
      </w:rPr>
      <w:t xml:space="preserve">M Fraser, N </w:t>
    </w:r>
    <w:proofErr w:type="spellStart"/>
    <w:r w:rsidRPr="0009136E">
      <w:rPr>
        <w:rFonts w:asciiTheme="minorHAnsi" w:hAnsiTheme="minorHAnsi" w:cstheme="minorHAnsi"/>
        <w:sz w:val="14"/>
        <w:szCs w:val="14"/>
      </w:rPr>
      <w:t>Froneman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T Goodlace, C Griffith, N Holland, MJ Houston, B Magara, N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Mbazima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T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Mkhwanazi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D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Matlou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M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Mothoa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L </w:t>
    </w:r>
    <w:proofErr w:type="spellStart"/>
    <w:r w:rsidRPr="0009136E">
      <w:rPr>
        <w:rFonts w:asciiTheme="minorHAnsi" w:hAnsiTheme="minorHAnsi" w:cstheme="minorHAnsi"/>
        <w:sz w:val="14"/>
        <w:szCs w:val="14"/>
      </w:rPr>
      <w:t>Msimanga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SA </w:t>
    </w:r>
    <w:proofErr w:type="spellStart"/>
    <w:r w:rsidRPr="0009136E">
      <w:rPr>
        <w:rFonts w:asciiTheme="minorHAnsi" w:hAnsiTheme="minorHAnsi" w:cstheme="minorHAnsi"/>
        <w:sz w:val="14"/>
        <w:szCs w:val="14"/>
      </w:rPr>
      <w:t>Nkosi</w:t>
    </w:r>
    <w:proofErr w:type="spellEnd"/>
    <w:r w:rsidRPr="0009136E">
      <w:rPr>
        <w:rFonts w:asciiTheme="minorHAnsi" w:hAnsiTheme="minorHAnsi" w:cstheme="minorHAnsi"/>
        <w:sz w:val="14"/>
        <w:szCs w:val="14"/>
      </w:rPr>
      <w:t>,</w:t>
    </w:r>
  </w:p>
  <w:p w14:paraId="7B9002FF" w14:textId="6DB62ED0" w:rsidR="008E2199" w:rsidRPr="00C1424F" w:rsidRDefault="00C1424F" w:rsidP="00C1424F">
    <w:pPr>
      <w:spacing w:after="0" w:line="240" w:lineRule="auto"/>
      <w:rPr>
        <w:rFonts w:asciiTheme="minorHAnsi" w:hAnsiTheme="minorHAnsi" w:cstheme="minorHAnsi"/>
        <w:sz w:val="14"/>
        <w:szCs w:val="14"/>
      </w:rPr>
    </w:pPr>
    <w:r w:rsidRPr="0009136E">
      <w:rPr>
        <w:rFonts w:asciiTheme="minorHAnsi" w:hAnsiTheme="minorHAnsi" w:cstheme="minorHAnsi"/>
        <w:sz w:val="14"/>
        <w:szCs w:val="14"/>
      </w:rPr>
      <w:t xml:space="preserve">B Petersen, S </w:t>
    </w:r>
    <w:proofErr w:type="spellStart"/>
    <w:r w:rsidRPr="0009136E">
      <w:rPr>
        <w:rFonts w:asciiTheme="minorHAnsi" w:hAnsiTheme="minorHAnsi" w:cstheme="minorHAnsi"/>
        <w:sz w:val="14"/>
        <w:szCs w:val="14"/>
      </w:rPr>
      <w:t>Phiri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N Pienaar, W </w:t>
    </w:r>
    <w:proofErr w:type="spellStart"/>
    <w:r w:rsidRPr="0009136E">
      <w:rPr>
        <w:rFonts w:asciiTheme="minorHAnsi" w:hAnsiTheme="minorHAnsi" w:cstheme="minorHAnsi"/>
        <w:sz w:val="14"/>
        <w:szCs w:val="14"/>
      </w:rPr>
      <w:t>Potgieter</w:t>
    </w:r>
    <w:proofErr w:type="spellEnd"/>
    <w:r w:rsidRPr="0009136E">
      <w:rPr>
        <w:rFonts w:asciiTheme="minorHAnsi" w:hAnsiTheme="minorHAnsi" w:cstheme="minorHAnsi"/>
        <w:sz w:val="14"/>
        <w:szCs w:val="14"/>
      </w:rPr>
      <w:t xml:space="preserve">, N Pretorius, MP Schmidt, PW Steenkamp, S </w:t>
    </w:r>
    <w:proofErr w:type="spellStart"/>
    <w:r w:rsidRPr="0009136E">
      <w:rPr>
        <w:rFonts w:asciiTheme="minorHAnsi" w:hAnsiTheme="minorHAnsi" w:cstheme="minorHAnsi"/>
        <w:sz w:val="14"/>
        <w:szCs w:val="14"/>
      </w:rPr>
      <w:t>Venkatakrishnan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EE85EE" w14:textId="77777777" w:rsidR="00925C1E" w:rsidRDefault="00925C1E" w:rsidP="00F246B6">
      <w:pPr>
        <w:spacing w:after="0" w:line="240" w:lineRule="auto"/>
      </w:pPr>
      <w:r>
        <w:separator/>
      </w:r>
    </w:p>
  </w:footnote>
  <w:footnote w:type="continuationSeparator" w:id="0">
    <w:p w14:paraId="24C253ED" w14:textId="77777777" w:rsidR="00925C1E" w:rsidRDefault="00925C1E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B58D9A" w14:textId="58703D37" w:rsidR="00F246B6" w:rsidRDefault="00382CFF">
    <w:pPr>
      <w:pStyle w:val="Header"/>
    </w:pPr>
    <w:r>
      <w:rPr>
        <w:noProof/>
      </w:rPr>
      <w:drawing>
        <wp:anchor distT="0" distB="0" distL="114300" distR="114300" simplePos="0" relativeHeight="251661824" behindDoc="1" locked="1" layoutInCell="1" allowOverlap="1" wp14:anchorId="21EDFE54" wp14:editId="71B0EE2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81600" cy="1620000"/>
          <wp:effectExtent l="0" t="0" r="635" b="0"/>
          <wp:wrapTopAndBottom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edia statement header 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600" cy="16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A0983" w14:textId="7D59DB9F" w:rsidR="008E2199" w:rsidRDefault="00EB23CB">
    <w:pPr>
      <w:pStyle w:val="Header"/>
    </w:pPr>
    <w:r>
      <w:rPr>
        <w:noProof/>
      </w:rPr>
      <w:drawing>
        <wp:anchor distT="0" distB="0" distL="114300" distR="114300" simplePos="0" relativeHeight="251660799" behindDoc="1" locked="1" layoutInCell="1" allowOverlap="1" wp14:anchorId="4D31CBD6" wp14:editId="5C5999C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59040" cy="1975485"/>
          <wp:effectExtent l="0" t="0" r="3810" b="571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t header 1_18Sep2015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193"/>
                  <a:stretch/>
                </pic:blipFill>
                <pic:spPr bwMode="auto">
                  <a:xfrm>
                    <a:off x="0" y="0"/>
                    <a:ext cx="7560000" cy="1976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6BC4">
      <w:rPr>
        <w:noProof/>
      </w:rPr>
      <mc:AlternateContent>
        <mc:Choice Requires="wps">
          <w:drawing>
            <wp:anchor distT="45720" distB="45720" distL="114300" distR="114300" simplePos="0" relativeHeight="251664896" behindDoc="0" locked="0" layoutInCell="1" allowOverlap="1" wp14:anchorId="3E00F6D5" wp14:editId="4E9FAB8F">
              <wp:simplePos x="0" y="0"/>
              <wp:positionH relativeFrom="column">
                <wp:posOffset>4245610</wp:posOffset>
              </wp:positionH>
              <wp:positionV relativeFrom="paragraph">
                <wp:posOffset>250092</wp:posOffset>
              </wp:positionV>
              <wp:extent cx="200406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2C7B35" w14:textId="2C755AA7" w:rsidR="00C36BC4" w:rsidRPr="0005081F" w:rsidRDefault="0005081F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8E4877">
                            <w:rPr>
                              <w:rFonts w:asciiTheme="minorHAnsi" w:hAnsiTheme="minorHAnsi" w:cstheme="minorHAnsi"/>
                              <w:b/>
                              <w:color w:val="B8A17C" w:themeColor="accent1"/>
                              <w:sz w:val="14"/>
                              <w:szCs w:val="14"/>
                            </w:rPr>
                            <w:t>T:</w:t>
                          </w:r>
                          <w:r w:rsidRPr="008E4877">
                            <w:rPr>
                              <w:rFonts w:asciiTheme="minorHAnsi" w:hAnsiTheme="minorHAnsi" w:cstheme="minorHAnsi"/>
                              <w:color w:val="B8A17C" w:themeColor="accent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+27 11 49</w:t>
                          </w:r>
                          <w:r w:rsidR="000F273C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8</w:t>
                          </w: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 7100</w:t>
                          </w:r>
                        </w:p>
                        <w:p w14:paraId="42941691" w14:textId="302719ED" w:rsidR="0005081F" w:rsidRPr="0005081F" w:rsidRDefault="0005081F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8E4877">
                            <w:rPr>
                              <w:rFonts w:asciiTheme="minorHAnsi" w:hAnsiTheme="minorHAnsi" w:cstheme="minorHAnsi"/>
                              <w:b/>
                              <w:color w:val="B8A17C" w:themeColor="accent1"/>
                              <w:sz w:val="14"/>
                              <w:szCs w:val="14"/>
                            </w:rPr>
                            <w:t>E:</w:t>
                          </w:r>
                          <w:r w:rsidRPr="008E4877">
                            <w:rPr>
                              <w:rFonts w:asciiTheme="minorHAnsi" w:hAnsiTheme="minorHAnsi" w:cstheme="minorHAnsi"/>
                              <w:color w:val="B8A17C" w:themeColor="accent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info@chamberofmines.org.za</w:t>
                          </w:r>
                        </w:p>
                        <w:p w14:paraId="64422013" w14:textId="77777777" w:rsidR="0005081F" w:rsidRPr="0005081F" w:rsidRDefault="0005081F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</w:p>
                        <w:p w14:paraId="5C050BC8" w14:textId="7B4B2348" w:rsidR="0005081F" w:rsidRPr="0005081F" w:rsidRDefault="0005081F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5 </w:t>
                          </w:r>
                          <w:proofErr w:type="spellStart"/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Hollard</w:t>
                          </w:r>
                          <w:proofErr w:type="spellEnd"/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 xml:space="preserve"> Street, Johannesburg 2001</w:t>
                          </w:r>
                        </w:p>
                        <w:p w14:paraId="463292BD" w14:textId="6AADD0DC" w:rsidR="0005081F" w:rsidRPr="0009136E" w:rsidRDefault="0005081F" w:rsidP="0009136E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</w:pPr>
                          <w:r w:rsidRPr="0005081F">
                            <w:rPr>
                              <w:rFonts w:asciiTheme="minorHAnsi" w:hAnsiTheme="minorHAnsi" w:cstheme="minorHAnsi"/>
                              <w:sz w:val="14"/>
                              <w:szCs w:val="14"/>
                            </w:rPr>
                            <w:t>PO Box 61809, Marshalltown 2107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00F6D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4.3pt;margin-top:19.7pt;width:157.8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" filled="f" stroked="f">
              <v:textbox style="mso-fit-shape-to-text:t">
                <w:txbxContent>
                  <w:p w14:paraId="052C7B35" w14:textId="2C755AA7" w:rsidR="00C36BC4" w:rsidRPr="0005081F" w:rsidRDefault="0005081F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8E4877">
                      <w:rPr>
                        <w:rFonts w:asciiTheme="minorHAnsi" w:hAnsiTheme="minorHAnsi" w:cstheme="minorHAnsi"/>
                        <w:b/>
                        <w:color w:val="B8A17C" w:themeColor="accent1"/>
                        <w:sz w:val="14"/>
                        <w:szCs w:val="14"/>
                      </w:rPr>
                      <w:t>T:</w:t>
                    </w:r>
                    <w:r w:rsidRPr="008E4877">
                      <w:rPr>
                        <w:rFonts w:asciiTheme="minorHAnsi" w:hAnsiTheme="minorHAnsi" w:cstheme="minorHAnsi"/>
                        <w:color w:val="B8A17C" w:themeColor="accent1"/>
                        <w:sz w:val="14"/>
                        <w:szCs w:val="14"/>
                      </w:rPr>
                      <w:t xml:space="preserve"> </w:t>
                    </w: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+27 11 49</w:t>
                    </w:r>
                    <w:r w:rsidR="000F273C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8</w:t>
                    </w: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 xml:space="preserve"> 7100</w:t>
                    </w:r>
                  </w:p>
                  <w:p w14:paraId="42941691" w14:textId="302719ED" w:rsidR="0005081F" w:rsidRPr="0005081F" w:rsidRDefault="0005081F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8E4877">
                      <w:rPr>
                        <w:rFonts w:asciiTheme="minorHAnsi" w:hAnsiTheme="minorHAnsi" w:cstheme="minorHAnsi"/>
                        <w:b/>
                        <w:color w:val="B8A17C" w:themeColor="accent1"/>
                        <w:sz w:val="14"/>
                        <w:szCs w:val="14"/>
                      </w:rPr>
                      <w:t>E:</w:t>
                    </w:r>
                    <w:r w:rsidRPr="008E4877">
                      <w:rPr>
                        <w:rFonts w:asciiTheme="minorHAnsi" w:hAnsiTheme="minorHAnsi" w:cstheme="minorHAnsi"/>
                        <w:color w:val="B8A17C" w:themeColor="accent1"/>
                        <w:sz w:val="14"/>
                        <w:szCs w:val="14"/>
                      </w:rPr>
                      <w:t xml:space="preserve"> </w:t>
                    </w: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info@chamberofmines.org.za</w:t>
                    </w:r>
                  </w:p>
                  <w:p w14:paraId="64422013" w14:textId="77777777" w:rsidR="0005081F" w:rsidRPr="0005081F" w:rsidRDefault="0005081F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</w:p>
                  <w:p w14:paraId="5C050BC8" w14:textId="7B4B2348" w:rsidR="0005081F" w:rsidRPr="0005081F" w:rsidRDefault="0005081F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 xml:space="preserve">5 </w:t>
                    </w:r>
                    <w:proofErr w:type="spellStart"/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Hollard</w:t>
                    </w:r>
                    <w:proofErr w:type="spellEnd"/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 xml:space="preserve"> Street, Johannesburg 2001</w:t>
                    </w:r>
                  </w:p>
                  <w:p w14:paraId="463292BD" w14:textId="6AADD0DC" w:rsidR="0005081F" w:rsidRPr="0009136E" w:rsidRDefault="0005081F" w:rsidP="0009136E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</w:pPr>
                    <w:r w:rsidRPr="0005081F">
                      <w:rPr>
                        <w:rFonts w:asciiTheme="minorHAnsi" w:hAnsiTheme="minorHAnsi" w:cstheme="minorHAnsi"/>
                        <w:sz w:val="14"/>
                        <w:szCs w:val="14"/>
                      </w:rPr>
                      <w:t>PO Box 61809, Marshalltown 2107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877E1"/>
    <w:multiLevelType w:val="hybridMultilevel"/>
    <w:tmpl w:val="4F225232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B">
      <w:start w:val="1"/>
      <w:numFmt w:val="lowerRoman"/>
      <w:lvlText w:val="%2."/>
      <w:lvlJc w:val="righ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B116F"/>
    <w:multiLevelType w:val="multilevel"/>
    <w:tmpl w:val="4AEA8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3560C62"/>
    <w:multiLevelType w:val="hybridMultilevel"/>
    <w:tmpl w:val="07E67A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62042"/>
    <w:multiLevelType w:val="hybridMultilevel"/>
    <w:tmpl w:val="93B0303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105F3"/>
    <w:multiLevelType w:val="hybridMultilevel"/>
    <w:tmpl w:val="E924A436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14076"/>
    <w:rsid w:val="00045702"/>
    <w:rsid w:val="0005081F"/>
    <w:rsid w:val="00051597"/>
    <w:rsid w:val="00052CD0"/>
    <w:rsid w:val="00055870"/>
    <w:rsid w:val="0007270D"/>
    <w:rsid w:val="00083551"/>
    <w:rsid w:val="00090DFA"/>
    <w:rsid w:val="0009136E"/>
    <w:rsid w:val="0009594C"/>
    <w:rsid w:val="00096D30"/>
    <w:rsid w:val="000B2DEB"/>
    <w:rsid w:val="000E0830"/>
    <w:rsid w:val="000E5F37"/>
    <w:rsid w:val="000F273C"/>
    <w:rsid w:val="000F56DD"/>
    <w:rsid w:val="001320D7"/>
    <w:rsid w:val="001334D9"/>
    <w:rsid w:val="00167C60"/>
    <w:rsid w:val="00180F47"/>
    <w:rsid w:val="00186427"/>
    <w:rsid w:val="00187ED2"/>
    <w:rsid w:val="001D288B"/>
    <w:rsid w:val="001E3195"/>
    <w:rsid w:val="001F219E"/>
    <w:rsid w:val="002064B2"/>
    <w:rsid w:val="0020762D"/>
    <w:rsid w:val="00222E19"/>
    <w:rsid w:val="002262F1"/>
    <w:rsid w:val="002323E1"/>
    <w:rsid w:val="00247901"/>
    <w:rsid w:val="0025597B"/>
    <w:rsid w:val="00273E20"/>
    <w:rsid w:val="002779FC"/>
    <w:rsid w:val="0028588A"/>
    <w:rsid w:val="00295839"/>
    <w:rsid w:val="002B3FB0"/>
    <w:rsid w:val="002C2C74"/>
    <w:rsid w:val="002D4150"/>
    <w:rsid w:val="003064D1"/>
    <w:rsid w:val="00324FFE"/>
    <w:rsid w:val="00327943"/>
    <w:rsid w:val="00337828"/>
    <w:rsid w:val="00346CB0"/>
    <w:rsid w:val="003630FE"/>
    <w:rsid w:val="0036312A"/>
    <w:rsid w:val="00371EF3"/>
    <w:rsid w:val="00382CFF"/>
    <w:rsid w:val="0039059F"/>
    <w:rsid w:val="003A180B"/>
    <w:rsid w:val="003E2B89"/>
    <w:rsid w:val="003E79C6"/>
    <w:rsid w:val="004076C9"/>
    <w:rsid w:val="0041753E"/>
    <w:rsid w:val="004310DE"/>
    <w:rsid w:val="00444D67"/>
    <w:rsid w:val="004608A4"/>
    <w:rsid w:val="00461BC0"/>
    <w:rsid w:val="004653A0"/>
    <w:rsid w:val="00485ABB"/>
    <w:rsid w:val="00487F65"/>
    <w:rsid w:val="004B6C2E"/>
    <w:rsid w:val="004C348F"/>
    <w:rsid w:val="004D4175"/>
    <w:rsid w:val="0051531C"/>
    <w:rsid w:val="00515425"/>
    <w:rsid w:val="00527988"/>
    <w:rsid w:val="005363BE"/>
    <w:rsid w:val="00596ACF"/>
    <w:rsid w:val="00596ADA"/>
    <w:rsid w:val="005B7238"/>
    <w:rsid w:val="005C1312"/>
    <w:rsid w:val="005C47B7"/>
    <w:rsid w:val="005E299E"/>
    <w:rsid w:val="005E3728"/>
    <w:rsid w:val="006216E9"/>
    <w:rsid w:val="00624BC4"/>
    <w:rsid w:val="00644638"/>
    <w:rsid w:val="006710AB"/>
    <w:rsid w:val="00690F2D"/>
    <w:rsid w:val="0069660E"/>
    <w:rsid w:val="006A04F3"/>
    <w:rsid w:val="006C2F7A"/>
    <w:rsid w:val="006C50F2"/>
    <w:rsid w:val="006D3063"/>
    <w:rsid w:val="006E07E9"/>
    <w:rsid w:val="006E67AC"/>
    <w:rsid w:val="00722CD6"/>
    <w:rsid w:val="00741264"/>
    <w:rsid w:val="00741EA1"/>
    <w:rsid w:val="007772AF"/>
    <w:rsid w:val="00777E38"/>
    <w:rsid w:val="007D7FDA"/>
    <w:rsid w:val="007E5990"/>
    <w:rsid w:val="007F1650"/>
    <w:rsid w:val="007F4583"/>
    <w:rsid w:val="0081209C"/>
    <w:rsid w:val="00814D12"/>
    <w:rsid w:val="0083365A"/>
    <w:rsid w:val="008409A0"/>
    <w:rsid w:val="00845F19"/>
    <w:rsid w:val="008832D0"/>
    <w:rsid w:val="008C33C7"/>
    <w:rsid w:val="008E2199"/>
    <w:rsid w:val="008E4877"/>
    <w:rsid w:val="008F2A5A"/>
    <w:rsid w:val="008F7189"/>
    <w:rsid w:val="0090021E"/>
    <w:rsid w:val="00900B70"/>
    <w:rsid w:val="009019F7"/>
    <w:rsid w:val="00903167"/>
    <w:rsid w:val="00905C54"/>
    <w:rsid w:val="009165E9"/>
    <w:rsid w:val="00925C1E"/>
    <w:rsid w:val="00930EB9"/>
    <w:rsid w:val="0093419B"/>
    <w:rsid w:val="00967A36"/>
    <w:rsid w:val="00967CF3"/>
    <w:rsid w:val="0097241D"/>
    <w:rsid w:val="009A4829"/>
    <w:rsid w:val="009B52EA"/>
    <w:rsid w:val="009B5FF1"/>
    <w:rsid w:val="009B7CEC"/>
    <w:rsid w:val="009F27F8"/>
    <w:rsid w:val="009F526B"/>
    <w:rsid w:val="00A16AE1"/>
    <w:rsid w:val="00A16F87"/>
    <w:rsid w:val="00A2013C"/>
    <w:rsid w:val="00A21AEB"/>
    <w:rsid w:val="00A2731B"/>
    <w:rsid w:val="00A3006F"/>
    <w:rsid w:val="00A418AC"/>
    <w:rsid w:val="00A457AA"/>
    <w:rsid w:val="00A479A2"/>
    <w:rsid w:val="00A67A3D"/>
    <w:rsid w:val="00A82B77"/>
    <w:rsid w:val="00A82FF0"/>
    <w:rsid w:val="00AA13E4"/>
    <w:rsid w:val="00AC07F5"/>
    <w:rsid w:val="00AD2D44"/>
    <w:rsid w:val="00AD3B0D"/>
    <w:rsid w:val="00AE0B02"/>
    <w:rsid w:val="00AE3038"/>
    <w:rsid w:val="00B0239C"/>
    <w:rsid w:val="00B07715"/>
    <w:rsid w:val="00B1509F"/>
    <w:rsid w:val="00B32140"/>
    <w:rsid w:val="00B525B9"/>
    <w:rsid w:val="00B559E9"/>
    <w:rsid w:val="00B63033"/>
    <w:rsid w:val="00B7199D"/>
    <w:rsid w:val="00B75D6D"/>
    <w:rsid w:val="00B875ED"/>
    <w:rsid w:val="00BA4432"/>
    <w:rsid w:val="00BD1952"/>
    <w:rsid w:val="00BD2943"/>
    <w:rsid w:val="00BF2921"/>
    <w:rsid w:val="00BF6944"/>
    <w:rsid w:val="00C1424F"/>
    <w:rsid w:val="00C226E1"/>
    <w:rsid w:val="00C35067"/>
    <w:rsid w:val="00C36BC4"/>
    <w:rsid w:val="00C635DC"/>
    <w:rsid w:val="00CC6E14"/>
    <w:rsid w:val="00D013CB"/>
    <w:rsid w:val="00D25BDB"/>
    <w:rsid w:val="00D27794"/>
    <w:rsid w:val="00D66139"/>
    <w:rsid w:val="00D940F7"/>
    <w:rsid w:val="00DA26DF"/>
    <w:rsid w:val="00DB6A70"/>
    <w:rsid w:val="00DC13C7"/>
    <w:rsid w:val="00DE2851"/>
    <w:rsid w:val="00E0162F"/>
    <w:rsid w:val="00E01D46"/>
    <w:rsid w:val="00E326E3"/>
    <w:rsid w:val="00E46FE6"/>
    <w:rsid w:val="00E5165C"/>
    <w:rsid w:val="00E522A1"/>
    <w:rsid w:val="00E5506E"/>
    <w:rsid w:val="00E873C1"/>
    <w:rsid w:val="00EB23CB"/>
    <w:rsid w:val="00EC6BE0"/>
    <w:rsid w:val="00F1688A"/>
    <w:rsid w:val="00F236F9"/>
    <w:rsid w:val="00F246B6"/>
    <w:rsid w:val="00F74F1C"/>
    <w:rsid w:val="00F7621C"/>
    <w:rsid w:val="00F91B0E"/>
    <w:rsid w:val="00F921F6"/>
    <w:rsid w:val="00FB3482"/>
    <w:rsid w:val="00FB6F81"/>
    <w:rsid w:val="00FC144F"/>
    <w:rsid w:val="00FC3B6B"/>
    <w:rsid w:val="00FC588B"/>
    <w:rsid w:val="00FD699A"/>
    <w:rsid w:val="00FD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E72184"/>
  <w15:chartTrackingRefBased/>
  <w15:docId w15:val="{BBB76E25-59F0-4A77-8882-DD5E9EEF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numbering" w:customStyle="1" w:styleId="ListNo2">
    <w:name w:val="List No"/>
    <w:uiPriority w:val="99"/>
    <w:semiHidden/>
    <w:unhideWhenUsed/>
  </w:style>
  <w:style w:type="numbering" w:customStyle="1" w:styleId="ListNo3">
    <w:name w:val="List No"/>
    <w:uiPriority w:val="99"/>
    <w:semiHidden/>
    <w:unhideWhenUsed/>
  </w:style>
  <w:style w:type="numbering" w:customStyle="1" w:styleId="ListNo4">
    <w:name w:val="List No"/>
    <w:uiPriority w:val="99"/>
    <w:semiHidden/>
    <w:unhideWhenUsed/>
  </w:style>
  <w:style w:type="numbering" w:customStyle="1" w:styleId="ListNo5">
    <w:name w:val="List No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 w:val="0"/>
    </w:rPr>
  </w:style>
  <w:style w:type="paragraph" w:styleId="NoSpacing">
    <w:name w:val="No Spacing"/>
    <w:uiPriority w:val="1"/>
    <w:qFormat/>
    <w:rsid w:val="00690F2D"/>
    <w:rPr>
      <w:sz w:val="22"/>
      <w:szCs w:val="22"/>
      <w:lang w:val="en-US" w:eastAsia="en-US"/>
    </w:rPr>
  </w:style>
  <w:style w:type="character" w:styleId="CommentReference">
    <w:name w:val="annotation reference"/>
    <w:uiPriority w:val="99"/>
    <w:semiHidden/>
    <w:unhideWhenUsed/>
    <w:rsid w:val="008F7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18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F718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18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F7189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2B3FB0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D27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Chamber of Mines-correct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B8A17C"/>
      </a:accent1>
      <a:accent2>
        <a:srgbClr val="D4AB2E"/>
      </a:accent2>
      <a:accent3>
        <a:srgbClr val="A5A398"/>
      </a:accent3>
      <a:accent4>
        <a:srgbClr val="A44928"/>
      </a:accent4>
      <a:accent5>
        <a:srgbClr val="A77B65"/>
      </a:accent5>
      <a:accent6>
        <a:srgbClr val="C9CCAE"/>
      </a:accent6>
      <a:hlink>
        <a:srgbClr val="D4AB2E"/>
      </a:hlink>
      <a:folHlink>
        <a:srgbClr val="A44928"/>
      </a:folHlink>
    </a:clrScheme>
    <a:fontScheme name="Gold wa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1539</CharactersWithSpaces>
  <SharedDoc>false</SharedDoc>
  <HLinks>
    <vt:vector size="12" baseType="variant">
      <vt:variant>
        <vt:i4>1835124</vt:i4>
      </vt:variant>
      <vt:variant>
        <vt:i4>3</vt:i4>
      </vt:variant>
      <vt:variant>
        <vt:i4>0</vt:i4>
      </vt:variant>
      <vt:variant>
        <vt:i4>5</vt:i4>
      </vt:variant>
      <vt:variant>
        <vt:lpwstr>mailto:charmane@rair.co.za</vt:lpwstr>
      </vt:variant>
      <vt:variant>
        <vt:lpwstr/>
      </vt:variant>
      <vt:variant>
        <vt:i4>5963815</vt:i4>
      </vt:variant>
      <vt:variant>
        <vt:i4>0</vt:i4>
      </vt:variant>
      <vt:variant>
        <vt:i4>0</vt:i4>
      </vt:variant>
      <vt:variant>
        <vt:i4>5</vt:i4>
      </vt:variant>
      <vt:variant>
        <vt:lpwstr>mailto:communications@chamberofmines.org.za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</dc:creator>
  <cp:keywords/>
  <cp:lastModifiedBy>lmasilo</cp:lastModifiedBy>
  <cp:revision>6</cp:revision>
  <cp:lastPrinted>2015-09-18T09:33:00Z</cp:lastPrinted>
  <dcterms:created xsi:type="dcterms:W3CDTF">2015-10-05T09:08:00Z</dcterms:created>
  <dcterms:modified xsi:type="dcterms:W3CDTF">2015-10-09T11:06:00Z</dcterms:modified>
</cp:coreProperties>
</file>