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CD51E7" w:rsidRPr="00213811" w:rsidRDefault="006D2284" w:rsidP="00263616">
      <w:pPr>
        <w:jc w:val="both"/>
        <w:rPr>
          <w:color w:val="000000" w:themeColor="text1"/>
        </w:rPr>
      </w:pPr>
      <w:r>
        <w:rPr>
          <w:color w:val="000000" w:themeColor="text1"/>
        </w:rPr>
        <w:t>17 January 2013</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7846E9">
        <w:rPr>
          <w:b/>
          <w:color w:val="000000" w:themeColor="text1"/>
          <w:u w:val="single"/>
        </w:rPr>
        <w:t>02</w:t>
      </w:r>
      <w:r w:rsidRPr="00F718A3">
        <w:rPr>
          <w:b/>
          <w:color w:val="000000" w:themeColor="text1"/>
          <w:u w:val="single"/>
        </w:rPr>
        <w:t>/1</w:t>
      </w:r>
      <w:r w:rsidR="005D5428" w:rsidRPr="00F718A3">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B77837" w:rsidRDefault="00CD51E7" w:rsidP="009004A4">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p>
    <w:p w:rsidR="00CD51E7" w:rsidRPr="00B77837" w:rsidRDefault="00CD51E7" w:rsidP="009004A4">
      <w:pPr>
        <w:jc w:val="center"/>
        <w:rPr>
          <w:b/>
          <w:color w:val="000000" w:themeColor="text1"/>
        </w:rPr>
      </w:pPr>
      <w:r w:rsidRPr="00B77837">
        <w:rPr>
          <w:b/>
          <w:color w:val="000000" w:themeColor="text1"/>
        </w:rPr>
        <w:t xml:space="preserve">HELD AT </w:t>
      </w:r>
      <w:r w:rsidR="00B77837" w:rsidRPr="00B77837">
        <w:rPr>
          <w:b/>
          <w:color w:val="000000" w:themeColor="text1"/>
        </w:rPr>
        <w:t>10:00</w:t>
      </w:r>
      <w:r w:rsidRPr="00B77837">
        <w:rPr>
          <w:b/>
          <w:color w:val="000000" w:themeColor="text1"/>
        </w:rPr>
        <w:t xml:space="preserve"> ON </w:t>
      </w:r>
      <w:r w:rsidR="007846E9">
        <w:rPr>
          <w:b/>
          <w:color w:val="000000" w:themeColor="text1"/>
        </w:rPr>
        <w:t>11 MARCH 2013</w:t>
      </w:r>
      <w:r w:rsidR="009504B3" w:rsidRPr="00B77837">
        <w:rPr>
          <w:b/>
          <w:color w:val="000000" w:themeColor="text1"/>
        </w:rPr>
        <w:t xml:space="preserve"> AT</w:t>
      </w:r>
    </w:p>
    <w:p w:rsidR="00CD51E7" w:rsidRPr="00A739C1" w:rsidRDefault="00B77837" w:rsidP="009004A4">
      <w:pPr>
        <w:jc w:val="center"/>
        <w:rPr>
          <w:b/>
          <w:color w:val="000000" w:themeColor="text1"/>
        </w:rPr>
      </w:pPr>
      <w:r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xml:space="preserve">- </w:t>
      </w:r>
      <w:r w:rsidR="005A5DE3" w:rsidRPr="00C671EC">
        <w:rPr>
          <w:color w:val="000000" w:themeColor="text1"/>
        </w:rPr>
        <w:t xml:space="preserve">CoM </w:t>
      </w:r>
      <w:r w:rsidR="005A5DE3">
        <w:rPr>
          <w:color w:val="000000" w:themeColor="text1"/>
        </w:rPr>
        <w:t>(The Chairperson)</w:t>
      </w:r>
    </w:p>
    <w:p w:rsidR="00B77837" w:rsidRDefault="00B77837" w:rsidP="00B77837">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Default="00CD51E7" w:rsidP="00263616">
      <w:pPr>
        <w:ind w:left="720" w:firstLine="720"/>
        <w:jc w:val="both"/>
        <w:rPr>
          <w:color w:val="000000" w:themeColor="text1"/>
        </w:rPr>
      </w:pPr>
      <w:r w:rsidRPr="00BC5F3B">
        <w:rPr>
          <w:color w:val="000000" w:themeColor="text1"/>
        </w:rPr>
        <w:t xml:space="preserve">Ms. </w:t>
      </w:r>
      <w:r w:rsidR="00B77837">
        <w:rPr>
          <w:color w:val="000000" w:themeColor="text1"/>
        </w:rPr>
        <w:t>P Fatuse</w:t>
      </w:r>
      <w:r w:rsidRPr="00BC5F3B">
        <w:rPr>
          <w:color w:val="000000" w:themeColor="text1"/>
        </w:rPr>
        <w:tab/>
      </w:r>
      <w:r w:rsidRPr="00BC5F3B">
        <w:rPr>
          <w:color w:val="000000" w:themeColor="text1"/>
        </w:rPr>
        <w:tab/>
      </w:r>
      <w:r w:rsidRPr="00BC5F3B">
        <w:rPr>
          <w:color w:val="000000" w:themeColor="text1"/>
        </w:rPr>
        <w:tab/>
      </w:r>
      <w:r>
        <w:rPr>
          <w:color w:val="000000" w:themeColor="text1"/>
        </w:rPr>
        <w:tab/>
      </w:r>
      <w:r w:rsidRPr="00BC5F3B">
        <w:rPr>
          <w:color w:val="000000" w:themeColor="text1"/>
        </w:rPr>
        <w:t>- CoM</w:t>
      </w:r>
    </w:p>
    <w:p w:rsidR="006D15C9" w:rsidRDefault="006D15C9">
      <w:pPr>
        <w:jc w:val="both"/>
        <w:rPr>
          <w:color w:val="000000" w:themeColor="text1"/>
        </w:rPr>
      </w:pPr>
    </w:p>
    <w:p w:rsidR="00170F6B" w:rsidRPr="007C1468" w:rsidRDefault="00170F6B" w:rsidP="00170F6B">
      <w:pPr>
        <w:numPr>
          <w:ilvl w:val="0"/>
          <w:numId w:val="34"/>
        </w:numPr>
        <w:autoSpaceDE w:val="0"/>
        <w:autoSpaceDN w:val="0"/>
        <w:adjustRightInd w:val="0"/>
        <w:ind w:hanging="720"/>
        <w:jc w:val="both"/>
        <w:rPr>
          <w:color w:val="000000"/>
        </w:rPr>
      </w:pPr>
      <w:r>
        <w:rPr>
          <w:b/>
          <w:color w:val="000000"/>
          <w:u w:val="single"/>
        </w:rPr>
        <w:t>WELCOME AND SAFETY BRIEFING</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Pr>
          <w:color w:val="000000" w:themeColor="text1"/>
        </w:rPr>
        <w:t xml:space="preserve">opened the meeting by </w:t>
      </w:r>
      <w:r w:rsidR="00724D04" w:rsidRPr="002979D2">
        <w:rPr>
          <w:color w:val="000000" w:themeColor="text1"/>
        </w:rPr>
        <w:t>thank</w:t>
      </w:r>
      <w:r w:rsidR="00724D04">
        <w:rPr>
          <w:color w:val="000000" w:themeColor="text1"/>
        </w:rPr>
        <w:t xml:space="preserve">ing </w:t>
      </w:r>
      <w:r w:rsidR="00724D04" w:rsidRPr="002979D2">
        <w:rPr>
          <w:color w:val="000000" w:themeColor="text1"/>
        </w:rPr>
        <w:t>all</w:t>
      </w:r>
      <w:r w:rsidR="002979D2" w:rsidRPr="002979D2">
        <w:rPr>
          <w:color w:val="000000" w:themeColor="text1"/>
        </w:rPr>
        <w:t xml:space="preserve"> for making time to attend</w:t>
      </w:r>
      <w:r w:rsidR="007846E9">
        <w:rPr>
          <w:color w:val="000000" w:themeColor="text1"/>
        </w:rPr>
        <w:t xml:space="preserve"> the meeting. He requested all to take note of the Chamber’s emergency procedure as attached on the agenda</w:t>
      </w:r>
      <w:r w:rsidR="00B41E0E">
        <w:rPr>
          <w:color w:val="000000" w:themeColor="text1"/>
        </w:rPr>
        <w:t>.</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B77837" w:rsidRPr="00D907A1" w:rsidRDefault="00B77837" w:rsidP="00B77837">
      <w:pPr>
        <w:autoSpaceDE w:val="0"/>
        <w:autoSpaceDN w:val="0"/>
        <w:adjustRightInd w:val="0"/>
        <w:jc w:val="both"/>
        <w:rPr>
          <w:color w:val="000000"/>
        </w:rPr>
      </w:pPr>
    </w:p>
    <w:p w:rsidR="00B77837" w:rsidRPr="007C1468" w:rsidRDefault="00B77837" w:rsidP="00B77837">
      <w:pPr>
        <w:numPr>
          <w:ilvl w:val="0"/>
          <w:numId w:val="34"/>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B77837" w:rsidRDefault="007846E9" w:rsidP="00B77837">
      <w:pPr>
        <w:autoSpaceDE w:val="0"/>
        <w:autoSpaceDN w:val="0"/>
        <w:adjustRightInd w:val="0"/>
        <w:jc w:val="both"/>
        <w:rPr>
          <w:color w:val="000000"/>
        </w:rPr>
      </w:pPr>
      <w:r>
        <w:rPr>
          <w:color w:val="000000"/>
        </w:rPr>
        <w:t>There were no changes to the Agenda.</w:t>
      </w:r>
    </w:p>
    <w:p w:rsidR="00B77837" w:rsidRDefault="00B77837" w:rsidP="00B77837">
      <w:pPr>
        <w:autoSpaceDE w:val="0"/>
        <w:autoSpaceDN w:val="0"/>
        <w:adjustRightInd w:val="0"/>
        <w:jc w:val="both"/>
        <w:rPr>
          <w:b/>
          <w:color w:val="000000"/>
          <w:u w:val="single"/>
        </w:rPr>
      </w:pPr>
    </w:p>
    <w:p w:rsidR="00B77837" w:rsidRPr="007253BB" w:rsidRDefault="00B77837" w:rsidP="00B77837">
      <w:pPr>
        <w:numPr>
          <w:ilvl w:val="0"/>
          <w:numId w:val="34"/>
        </w:numPr>
        <w:autoSpaceDE w:val="0"/>
        <w:autoSpaceDN w:val="0"/>
        <w:adjustRightInd w:val="0"/>
        <w:ind w:hanging="720"/>
        <w:jc w:val="both"/>
        <w:rPr>
          <w:color w:val="000000"/>
          <w:u w:val="single"/>
        </w:rPr>
      </w:pPr>
      <w:r w:rsidRPr="007253BB">
        <w:rPr>
          <w:b/>
          <w:u w:val="single"/>
        </w:rPr>
        <w:t xml:space="preserve">MINUTES OF MEETING HELD ON THE  </w:t>
      </w:r>
      <w:r w:rsidR="008D46A8">
        <w:rPr>
          <w:b/>
          <w:u w:val="single"/>
        </w:rPr>
        <w:t>18</w:t>
      </w:r>
      <w:r w:rsidR="008D46A8" w:rsidRPr="008D46A8">
        <w:rPr>
          <w:b/>
          <w:u w:val="single"/>
          <w:vertAlign w:val="superscript"/>
        </w:rPr>
        <w:t>TH</w:t>
      </w:r>
      <w:r w:rsidR="008D46A8">
        <w:rPr>
          <w:b/>
          <w:u w:val="single"/>
        </w:rPr>
        <w:t xml:space="preserve"> </w:t>
      </w:r>
      <w:r w:rsidR="008D46A8" w:rsidRPr="007253BB">
        <w:rPr>
          <w:b/>
          <w:u w:val="single"/>
        </w:rPr>
        <w:t xml:space="preserve"> </w:t>
      </w:r>
      <w:r w:rsidRPr="007253BB">
        <w:rPr>
          <w:b/>
          <w:u w:val="single"/>
        </w:rPr>
        <w:t xml:space="preserve">OF </w:t>
      </w:r>
      <w:r w:rsidR="008D46A8">
        <w:rPr>
          <w:b/>
          <w:u w:val="single"/>
        </w:rPr>
        <w:t>FEBRUARY 2013</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 xml:space="preserve">3.1. Approval of the minutes for the record. </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7846E9">
        <w:rPr>
          <w:color w:val="000000" w:themeColor="text1"/>
        </w:rPr>
        <w:t>as a true reflection of what was discussed during the Secretariat meeting held on the 18</w:t>
      </w:r>
      <w:r w:rsidR="007846E9" w:rsidRPr="007846E9">
        <w:rPr>
          <w:color w:val="000000" w:themeColor="text1"/>
          <w:vertAlign w:val="superscript"/>
        </w:rPr>
        <w:t>th</w:t>
      </w:r>
      <w:r w:rsidR="007846E9">
        <w:rPr>
          <w:color w:val="000000" w:themeColor="text1"/>
        </w:rPr>
        <w:t xml:space="preserve"> of February 2013.</w:t>
      </w:r>
    </w:p>
    <w:p w:rsidR="007846E9" w:rsidRPr="00A31936" w:rsidRDefault="007846E9" w:rsidP="007846E9">
      <w:pPr>
        <w:pStyle w:val="ListParagraph"/>
        <w:tabs>
          <w:tab w:val="left" w:pos="142"/>
        </w:tabs>
        <w:jc w:val="both"/>
        <w:rPr>
          <w:color w:val="000000" w:themeColor="text1"/>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7846E9" w:rsidRDefault="007846E9" w:rsidP="006D15C9">
      <w:pPr>
        <w:ind w:firstLine="720"/>
        <w:jc w:val="both"/>
        <w:rPr>
          <w:rStyle w:val="Emphasis"/>
          <w:i w:val="0"/>
        </w:rPr>
      </w:pPr>
      <w:r>
        <w:rPr>
          <w:rStyle w:val="Emphasis"/>
          <w:i w:val="0"/>
        </w:rPr>
        <w:t xml:space="preserve">a) </w:t>
      </w:r>
      <w:r w:rsidRPr="006D15C9">
        <w:rPr>
          <w:rStyle w:val="Emphasis"/>
          <w:i w:val="0"/>
          <w:u w:val="single"/>
        </w:rPr>
        <w:t xml:space="preserve">Annual Performance reviews / </w:t>
      </w:r>
      <w:r w:rsidR="006D15C9" w:rsidRPr="006D15C9">
        <w:rPr>
          <w:rStyle w:val="Emphasis"/>
          <w:i w:val="0"/>
          <w:u w:val="single"/>
        </w:rPr>
        <w:t>P</w:t>
      </w:r>
      <w:r w:rsidRPr="006D15C9">
        <w:rPr>
          <w:rStyle w:val="Emphasis"/>
          <w:i w:val="0"/>
          <w:u w:val="single"/>
        </w:rPr>
        <w:t xml:space="preserve">erformance </w:t>
      </w:r>
      <w:r w:rsidR="006D15C9" w:rsidRPr="006D15C9">
        <w:rPr>
          <w:rStyle w:val="Emphasis"/>
          <w:i w:val="0"/>
          <w:u w:val="single"/>
        </w:rPr>
        <w:t>contracts</w:t>
      </w:r>
    </w:p>
    <w:p w:rsidR="007846E9" w:rsidRDefault="007846E9" w:rsidP="00B77837">
      <w:pPr>
        <w:jc w:val="both"/>
        <w:rPr>
          <w:rStyle w:val="Emphasis"/>
          <w:i w:val="0"/>
        </w:rPr>
      </w:pPr>
      <w:r>
        <w:rPr>
          <w:rStyle w:val="Emphasis"/>
          <w:i w:val="0"/>
        </w:rPr>
        <w:t>The Chairperson informed members that it was decided during the Senior Executive Team</w:t>
      </w:r>
      <w:r w:rsidR="008D46A8">
        <w:rPr>
          <w:rStyle w:val="Emphasis"/>
          <w:i w:val="0"/>
        </w:rPr>
        <w:t xml:space="preserve"> (SET)</w:t>
      </w:r>
      <w:r>
        <w:rPr>
          <w:rStyle w:val="Emphasis"/>
          <w:i w:val="0"/>
        </w:rPr>
        <w:t xml:space="preserve"> meeting </w:t>
      </w:r>
      <w:r w:rsidR="00977F4E">
        <w:rPr>
          <w:rStyle w:val="Emphasis"/>
          <w:i w:val="0"/>
        </w:rPr>
        <w:t xml:space="preserve">held in February 2013 </w:t>
      </w:r>
      <w:r>
        <w:rPr>
          <w:rStyle w:val="Emphasis"/>
          <w:i w:val="0"/>
        </w:rPr>
        <w:t xml:space="preserve">that performance reviews should be done for </w:t>
      </w:r>
      <w:r w:rsidR="00977F4E">
        <w:rPr>
          <w:rStyle w:val="Emphasis"/>
          <w:i w:val="0"/>
        </w:rPr>
        <w:t xml:space="preserve">the </w:t>
      </w:r>
      <w:r>
        <w:rPr>
          <w:rStyle w:val="Emphasis"/>
          <w:i w:val="0"/>
        </w:rPr>
        <w:t xml:space="preserve">July – December 2012 period. These are to be completed by the end of April or mid-May 2013. The </w:t>
      </w:r>
      <w:r>
        <w:rPr>
          <w:rStyle w:val="Emphasis"/>
          <w:i w:val="0"/>
        </w:rPr>
        <w:lastRenderedPageBreak/>
        <w:t>team indicated that the Chamber’s strategy review will be done by office bearers. In light of the above, it was agreed that:</w:t>
      </w:r>
    </w:p>
    <w:p w:rsidR="007846E9" w:rsidRDefault="007846E9" w:rsidP="00B77837">
      <w:pPr>
        <w:jc w:val="both"/>
        <w:rPr>
          <w:rStyle w:val="Emphasis"/>
          <w:i w:val="0"/>
        </w:rPr>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7846E9" w:rsidRPr="009915F6" w:rsidTr="009D2DAB">
        <w:trPr>
          <w:trHeight w:val="70"/>
        </w:trPr>
        <w:tc>
          <w:tcPr>
            <w:tcW w:w="5013" w:type="dxa"/>
          </w:tcPr>
          <w:p w:rsidR="007846E9" w:rsidRPr="009915F6" w:rsidRDefault="009568EA" w:rsidP="009D2DAB">
            <w:pPr>
              <w:tabs>
                <w:tab w:val="left" w:pos="612"/>
              </w:tabs>
              <w:jc w:val="both"/>
              <w:rPr>
                <w:b/>
                <w:sz w:val="16"/>
                <w:szCs w:val="16"/>
              </w:rPr>
            </w:pPr>
            <w:r>
              <w:rPr>
                <w:b/>
                <w:sz w:val="16"/>
                <w:szCs w:val="16"/>
              </w:rPr>
              <w:t>SECRETARIAT</w:t>
            </w:r>
            <w:r w:rsidR="007846E9" w:rsidRPr="009915F6">
              <w:rPr>
                <w:b/>
                <w:sz w:val="16"/>
                <w:szCs w:val="16"/>
              </w:rPr>
              <w:t xml:space="preserve"> DECISION</w:t>
            </w:r>
          </w:p>
          <w:p w:rsidR="007846E9" w:rsidRPr="009915F6" w:rsidRDefault="007846E9" w:rsidP="007846E9">
            <w:pPr>
              <w:tabs>
                <w:tab w:val="left" w:pos="612"/>
              </w:tabs>
              <w:jc w:val="both"/>
              <w:rPr>
                <w:i/>
                <w:sz w:val="16"/>
                <w:szCs w:val="16"/>
              </w:rPr>
            </w:pPr>
            <w:r w:rsidRPr="009915F6">
              <w:rPr>
                <w:i/>
                <w:sz w:val="16"/>
                <w:szCs w:val="16"/>
              </w:rPr>
              <w:t>Issue:</w:t>
            </w:r>
            <w:r w:rsidR="00220F82">
              <w:rPr>
                <w:i/>
                <w:sz w:val="16"/>
                <w:szCs w:val="16"/>
              </w:rPr>
              <w:t xml:space="preserve">Annual </w:t>
            </w:r>
            <w:r w:rsidRPr="009915F6">
              <w:rPr>
                <w:i/>
                <w:sz w:val="16"/>
                <w:szCs w:val="16"/>
              </w:rPr>
              <w:t xml:space="preserve"> </w:t>
            </w:r>
            <w:r>
              <w:rPr>
                <w:i/>
                <w:color w:val="000000" w:themeColor="text1"/>
                <w:sz w:val="16"/>
                <w:szCs w:val="16"/>
              </w:rPr>
              <w:t>Performance</w:t>
            </w:r>
            <w:r w:rsidR="00220F82">
              <w:rPr>
                <w:i/>
                <w:color w:val="000000" w:themeColor="text1"/>
                <w:sz w:val="16"/>
                <w:szCs w:val="16"/>
              </w:rPr>
              <w:t xml:space="preserve"> Reviews / Contracts</w:t>
            </w:r>
          </w:p>
        </w:tc>
        <w:tc>
          <w:tcPr>
            <w:tcW w:w="1530" w:type="dxa"/>
          </w:tcPr>
          <w:p w:rsidR="007846E9" w:rsidRPr="009915F6" w:rsidRDefault="007846E9" w:rsidP="009D2DAB">
            <w:pPr>
              <w:jc w:val="both"/>
              <w:rPr>
                <w:b/>
                <w:sz w:val="16"/>
                <w:szCs w:val="16"/>
              </w:rPr>
            </w:pPr>
            <w:r w:rsidRPr="009915F6">
              <w:rPr>
                <w:b/>
                <w:sz w:val="16"/>
                <w:szCs w:val="16"/>
              </w:rPr>
              <w:t>Responsibility</w:t>
            </w:r>
          </w:p>
        </w:tc>
        <w:tc>
          <w:tcPr>
            <w:tcW w:w="1350" w:type="dxa"/>
          </w:tcPr>
          <w:p w:rsidR="007846E9" w:rsidRPr="009915F6" w:rsidRDefault="007846E9" w:rsidP="009D2DAB">
            <w:pPr>
              <w:jc w:val="both"/>
              <w:rPr>
                <w:b/>
                <w:sz w:val="16"/>
                <w:szCs w:val="16"/>
              </w:rPr>
            </w:pPr>
            <w:r w:rsidRPr="009915F6">
              <w:rPr>
                <w:b/>
                <w:sz w:val="16"/>
                <w:szCs w:val="16"/>
              </w:rPr>
              <w:t>Date</w:t>
            </w:r>
          </w:p>
        </w:tc>
      </w:tr>
      <w:tr w:rsidR="007846E9" w:rsidRPr="00B77837" w:rsidTr="009D2DAB">
        <w:trPr>
          <w:trHeight w:val="287"/>
        </w:trPr>
        <w:tc>
          <w:tcPr>
            <w:tcW w:w="5013" w:type="dxa"/>
          </w:tcPr>
          <w:p w:rsidR="007846E9" w:rsidRPr="00B77837" w:rsidRDefault="00220F82" w:rsidP="009D2DAB">
            <w:pPr>
              <w:jc w:val="both"/>
              <w:rPr>
                <w:sz w:val="16"/>
                <w:szCs w:val="16"/>
              </w:rPr>
            </w:pPr>
            <w:r>
              <w:rPr>
                <w:color w:val="000000" w:themeColor="text1"/>
                <w:sz w:val="16"/>
                <w:szCs w:val="16"/>
              </w:rPr>
              <w:t xml:space="preserve">Sessions should be arranged to complete both the 6-monthy reviews and new </w:t>
            </w:r>
            <w:r w:rsidR="00170F6B">
              <w:rPr>
                <w:color w:val="000000" w:themeColor="text1"/>
                <w:sz w:val="16"/>
                <w:szCs w:val="16"/>
              </w:rPr>
              <w:t xml:space="preserve">performance </w:t>
            </w:r>
            <w:r>
              <w:rPr>
                <w:color w:val="000000" w:themeColor="text1"/>
                <w:sz w:val="16"/>
                <w:szCs w:val="16"/>
              </w:rPr>
              <w:t>contracts</w:t>
            </w:r>
            <w:r w:rsidR="00170F6B">
              <w:rPr>
                <w:color w:val="000000" w:themeColor="text1"/>
                <w:sz w:val="16"/>
                <w:szCs w:val="16"/>
              </w:rPr>
              <w:t>.</w:t>
            </w:r>
          </w:p>
        </w:tc>
        <w:tc>
          <w:tcPr>
            <w:tcW w:w="1530" w:type="dxa"/>
          </w:tcPr>
          <w:p w:rsidR="007846E9" w:rsidRPr="00B77837" w:rsidRDefault="00220F82" w:rsidP="00977F4E">
            <w:pPr>
              <w:jc w:val="both"/>
              <w:rPr>
                <w:sz w:val="16"/>
                <w:szCs w:val="16"/>
              </w:rPr>
            </w:pPr>
            <w:r>
              <w:rPr>
                <w:sz w:val="16"/>
                <w:szCs w:val="16"/>
              </w:rPr>
              <w:t xml:space="preserve">Mr. Malatji / the </w:t>
            </w:r>
            <w:r w:rsidR="00977F4E">
              <w:rPr>
                <w:sz w:val="16"/>
                <w:szCs w:val="16"/>
              </w:rPr>
              <w:t>Secretariat</w:t>
            </w:r>
            <w:r>
              <w:rPr>
                <w:sz w:val="16"/>
                <w:szCs w:val="16"/>
              </w:rPr>
              <w:t xml:space="preserve"> staff</w:t>
            </w:r>
          </w:p>
        </w:tc>
        <w:tc>
          <w:tcPr>
            <w:tcW w:w="1350" w:type="dxa"/>
          </w:tcPr>
          <w:p w:rsidR="007846E9" w:rsidRPr="00B77837" w:rsidRDefault="007846E9" w:rsidP="007846E9">
            <w:pPr>
              <w:jc w:val="both"/>
              <w:rPr>
                <w:sz w:val="16"/>
                <w:szCs w:val="16"/>
              </w:rPr>
            </w:pPr>
            <w:r>
              <w:rPr>
                <w:sz w:val="16"/>
                <w:szCs w:val="16"/>
              </w:rPr>
              <w:t>May 2013</w:t>
            </w:r>
          </w:p>
        </w:tc>
      </w:tr>
    </w:tbl>
    <w:p w:rsidR="007846E9" w:rsidRDefault="007846E9" w:rsidP="00B77837">
      <w:pPr>
        <w:jc w:val="both"/>
        <w:rPr>
          <w:rStyle w:val="Emphasis"/>
          <w:i w:val="0"/>
        </w:rPr>
      </w:pPr>
    </w:p>
    <w:p w:rsidR="00220F82" w:rsidRDefault="00BC28D8" w:rsidP="00220F82">
      <w:pPr>
        <w:ind w:firstLine="720"/>
        <w:jc w:val="both"/>
        <w:rPr>
          <w:rStyle w:val="Emphasis"/>
          <w:i w:val="0"/>
        </w:rPr>
      </w:pPr>
      <w:r>
        <w:rPr>
          <w:rStyle w:val="Emphasis"/>
          <w:i w:val="0"/>
        </w:rPr>
        <w:t>b</w:t>
      </w:r>
      <w:r w:rsidR="00220F82">
        <w:rPr>
          <w:rStyle w:val="Emphasis"/>
          <w:i w:val="0"/>
        </w:rPr>
        <w:t xml:space="preserve">) </w:t>
      </w:r>
      <w:r w:rsidR="00220F82" w:rsidRPr="006D15C9">
        <w:rPr>
          <w:rStyle w:val="Emphasis"/>
          <w:i w:val="0"/>
          <w:u w:val="single"/>
        </w:rPr>
        <w:t xml:space="preserve">CoalSafe </w:t>
      </w:r>
      <w:r w:rsidR="006D15C9" w:rsidRPr="006D15C9">
        <w:rPr>
          <w:rStyle w:val="Emphasis"/>
          <w:i w:val="0"/>
          <w:u w:val="single"/>
        </w:rPr>
        <w:t>Organizing</w:t>
      </w:r>
      <w:r w:rsidR="00220F82" w:rsidRPr="006D15C9">
        <w:rPr>
          <w:rStyle w:val="Emphasis"/>
          <w:i w:val="0"/>
          <w:u w:val="single"/>
        </w:rPr>
        <w:t xml:space="preserve"> Committee</w:t>
      </w:r>
    </w:p>
    <w:p w:rsidR="00220F82" w:rsidRDefault="00220F82" w:rsidP="00220F82">
      <w:pPr>
        <w:jc w:val="both"/>
        <w:rPr>
          <w:rStyle w:val="Emphasis"/>
          <w:i w:val="0"/>
        </w:rPr>
      </w:pPr>
      <w:r>
        <w:rPr>
          <w:rStyle w:val="Emphasis"/>
          <w:i w:val="0"/>
        </w:rPr>
        <w:t>The Chairperson reported that a meeting will be held on the 13</w:t>
      </w:r>
      <w:r w:rsidRPr="00220F82">
        <w:rPr>
          <w:rStyle w:val="Emphasis"/>
          <w:i w:val="0"/>
          <w:vertAlign w:val="superscript"/>
        </w:rPr>
        <w:t>th</w:t>
      </w:r>
      <w:r>
        <w:rPr>
          <w:rStyle w:val="Emphasis"/>
          <w:i w:val="0"/>
        </w:rPr>
        <w:t xml:space="preserve"> of </w:t>
      </w:r>
      <w:r w:rsidR="00BC28D8">
        <w:rPr>
          <w:rStyle w:val="Emphasis"/>
          <w:i w:val="0"/>
        </w:rPr>
        <w:t>March 2013 at Matla Colliery to prepare for the conference.</w:t>
      </w:r>
    </w:p>
    <w:p w:rsidR="00BC28D8" w:rsidRDefault="00BC28D8" w:rsidP="00220F82">
      <w:pPr>
        <w:jc w:val="both"/>
        <w:rPr>
          <w:rStyle w:val="Emphasis"/>
          <w:i w:val="0"/>
        </w:rPr>
      </w:pPr>
    </w:p>
    <w:p w:rsidR="00BC28D8" w:rsidRDefault="00BC28D8" w:rsidP="00BC28D8">
      <w:pPr>
        <w:ind w:firstLine="720"/>
        <w:jc w:val="both"/>
        <w:rPr>
          <w:rStyle w:val="Emphasis"/>
          <w:i w:val="0"/>
        </w:rPr>
      </w:pPr>
      <w:r>
        <w:rPr>
          <w:rStyle w:val="Emphasis"/>
          <w:i w:val="0"/>
        </w:rPr>
        <w:t xml:space="preserve">c) </w:t>
      </w:r>
      <w:r w:rsidRPr="006D15C9">
        <w:rPr>
          <w:rStyle w:val="Emphasis"/>
          <w:i w:val="0"/>
          <w:u w:val="single"/>
        </w:rPr>
        <w:t>M&amp;E Framework – Feedback on Individual meetings</w:t>
      </w:r>
    </w:p>
    <w:p w:rsidR="00BC28D8" w:rsidRDefault="009D2DAB" w:rsidP="00BC28D8">
      <w:pPr>
        <w:jc w:val="both"/>
        <w:rPr>
          <w:rStyle w:val="Emphasis"/>
          <w:i w:val="0"/>
        </w:rPr>
      </w:pPr>
      <w:r>
        <w:rPr>
          <w:rStyle w:val="Emphasis"/>
          <w:i w:val="0"/>
        </w:rPr>
        <w:t xml:space="preserve">Ms. Masilo reported that </w:t>
      </w:r>
      <w:r w:rsidR="008D46A8">
        <w:rPr>
          <w:rStyle w:val="Emphasis"/>
          <w:i w:val="0"/>
        </w:rPr>
        <w:t>the “</w:t>
      </w:r>
      <w:r>
        <w:rPr>
          <w:rStyle w:val="Emphasis"/>
          <w:i w:val="0"/>
        </w:rPr>
        <w:t>Day of Learning</w:t>
      </w:r>
      <w:r w:rsidR="008D46A8">
        <w:rPr>
          <w:rStyle w:val="Emphasis"/>
          <w:i w:val="0"/>
        </w:rPr>
        <w:t xml:space="preserve">” sessions </w:t>
      </w:r>
      <w:r>
        <w:rPr>
          <w:rStyle w:val="Emphasis"/>
          <w:i w:val="0"/>
        </w:rPr>
        <w:t xml:space="preserve"> were held with both the FOG and T&amp;M teams. A session has been scheduled with the Dust team for the 13</w:t>
      </w:r>
      <w:r w:rsidRPr="009D2DAB">
        <w:rPr>
          <w:rStyle w:val="Emphasis"/>
          <w:i w:val="0"/>
          <w:vertAlign w:val="superscript"/>
        </w:rPr>
        <w:t>th</w:t>
      </w:r>
      <w:r>
        <w:rPr>
          <w:rStyle w:val="Emphasis"/>
          <w:i w:val="0"/>
        </w:rPr>
        <w:t xml:space="preserve"> of March 2013. Minutes of these meetings will be used as inputs into the Handbook Revision workshop to be held.</w:t>
      </w:r>
    </w:p>
    <w:p w:rsidR="00BC28D8" w:rsidRDefault="00BC28D8" w:rsidP="00220F82">
      <w:pPr>
        <w:jc w:val="both"/>
        <w:rPr>
          <w:rStyle w:val="Emphasis"/>
          <w:i w:val="0"/>
        </w:rPr>
      </w:pPr>
    </w:p>
    <w:p w:rsidR="009D2DAB" w:rsidRDefault="009D2DAB" w:rsidP="009D2DAB">
      <w:pPr>
        <w:ind w:firstLine="720"/>
        <w:jc w:val="both"/>
        <w:rPr>
          <w:rStyle w:val="Emphasis"/>
          <w:i w:val="0"/>
        </w:rPr>
      </w:pPr>
      <w:r>
        <w:rPr>
          <w:rStyle w:val="Emphasis"/>
          <w:i w:val="0"/>
        </w:rPr>
        <w:t xml:space="preserve">d) </w:t>
      </w:r>
      <w:r w:rsidRPr="006D15C9">
        <w:rPr>
          <w:rStyle w:val="Emphasis"/>
          <w:i w:val="0"/>
          <w:u w:val="single"/>
        </w:rPr>
        <w:t>Diversity Workshop</w:t>
      </w:r>
    </w:p>
    <w:p w:rsidR="009D2DAB" w:rsidRDefault="009973A3" w:rsidP="009D2DAB">
      <w:pPr>
        <w:jc w:val="both"/>
        <w:rPr>
          <w:rStyle w:val="Emphasis"/>
          <w:i w:val="0"/>
        </w:rPr>
      </w:pPr>
      <w:r>
        <w:rPr>
          <w:rStyle w:val="Emphasis"/>
          <w:i w:val="0"/>
        </w:rPr>
        <w:t xml:space="preserve">The Chairperson </w:t>
      </w:r>
      <w:r>
        <w:rPr>
          <w:color w:val="000000" w:themeColor="text1"/>
        </w:rPr>
        <w:t xml:space="preserve">indicated that the Chamber has arranged for sessions on diversity to be attended by all </w:t>
      </w:r>
      <w:r w:rsidR="00C90208">
        <w:rPr>
          <w:color w:val="000000" w:themeColor="text1"/>
        </w:rPr>
        <w:t>employees.</w:t>
      </w:r>
      <w:r w:rsidR="00C90208">
        <w:rPr>
          <w:rStyle w:val="Emphasis"/>
          <w:i w:val="0"/>
        </w:rPr>
        <w:t xml:space="preserve"> The</w:t>
      </w:r>
      <w:r w:rsidR="009D2DAB">
        <w:rPr>
          <w:rStyle w:val="Emphasis"/>
          <w:i w:val="0"/>
        </w:rPr>
        <w:t xml:space="preserve"> </w:t>
      </w:r>
      <w:r>
        <w:rPr>
          <w:rStyle w:val="Emphasis"/>
          <w:i w:val="0"/>
        </w:rPr>
        <w:t xml:space="preserve">last session will be held on </w:t>
      </w:r>
      <w:r w:rsidR="009D2DAB">
        <w:rPr>
          <w:rStyle w:val="Emphasis"/>
          <w:i w:val="0"/>
        </w:rPr>
        <w:t>the 13</w:t>
      </w:r>
      <w:r w:rsidR="009D2DAB" w:rsidRPr="009D2DAB">
        <w:rPr>
          <w:rStyle w:val="Emphasis"/>
          <w:i w:val="0"/>
          <w:vertAlign w:val="superscript"/>
        </w:rPr>
        <w:t>th</w:t>
      </w:r>
      <w:r w:rsidR="009D2DAB">
        <w:rPr>
          <w:rStyle w:val="Emphasis"/>
          <w:i w:val="0"/>
        </w:rPr>
        <w:t xml:space="preserve"> of March 2013. He urged members who have not attended earlier sessions to attend.</w:t>
      </w:r>
    </w:p>
    <w:p w:rsidR="009D2DAB" w:rsidRDefault="009D2DAB" w:rsidP="009D2DAB">
      <w:pPr>
        <w:jc w:val="both"/>
        <w:rPr>
          <w:rStyle w:val="Emphasis"/>
          <w:i w:val="0"/>
        </w:rPr>
      </w:pPr>
    </w:p>
    <w:p w:rsidR="009D2DAB" w:rsidRDefault="009D2DAB" w:rsidP="009D2DAB">
      <w:pPr>
        <w:ind w:firstLine="720"/>
        <w:jc w:val="both"/>
        <w:rPr>
          <w:rStyle w:val="Emphasis"/>
          <w:i w:val="0"/>
        </w:rPr>
      </w:pPr>
      <w:r>
        <w:rPr>
          <w:rStyle w:val="Emphasis"/>
          <w:i w:val="0"/>
        </w:rPr>
        <w:t xml:space="preserve">e) </w:t>
      </w:r>
      <w:r w:rsidR="006D15C9" w:rsidRPr="006D15C9">
        <w:rPr>
          <w:rStyle w:val="Emphasis"/>
          <w:i w:val="0"/>
          <w:u w:val="single"/>
        </w:rPr>
        <w:t>Utilization</w:t>
      </w:r>
      <w:r w:rsidRPr="006D15C9">
        <w:rPr>
          <w:rStyle w:val="Emphasis"/>
          <w:i w:val="0"/>
          <w:u w:val="single"/>
        </w:rPr>
        <w:t xml:space="preserve"> of Mr. Maphalala’s services</w:t>
      </w:r>
    </w:p>
    <w:p w:rsidR="009D2DAB" w:rsidRDefault="009D2DAB" w:rsidP="009D2DAB">
      <w:pPr>
        <w:jc w:val="both"/>
        <w:rPr>
          <w:rStyle w:val="Emphasis"/>
          <w:i w:val="0"/>
        </w:rPr>
      </w:pPr>
      <w:r>
        <w:rPr>
          <w:rStyle w:val="Emphasis"/>
          <w:i w:val="0"/>
        </w:rPr>
        <w:t>Mr. Cronje liaised with Mr. Maphalal</w:t>
      </w:r>
      <w:r w:rsidR="00385D69">
        <w:rPr>
          <w:rStyle w:val="Emphasis"/>
          <w:i w:val="0"/>
        </w:rPr>
        <w:t>a</w:t>
      </w:r>
      <w:r>
        <w:rPr>
          <w:rStyle w:val="Emphasis"/>
          <w:i w:val="0"/>
        </w:rPr>
        <w:t xml:space="preserve"> on this matter.</w:t>
      </w:r>
    </w:p>
    <w:p w:rsidR="009D2DAB" w:rsidRDefault="009D2DAB" w:rsidP="009D2DAB">
      <w:pPr>
        <w:jc w:val="both"/>
        <w:rPr>
          <w:rStyle w:val="Emphasis"/>
          <w:i w:val="0"/>
        </w:rPr>
      </w:pPr>
    </w:p>
    <w:p w:rsidR="009D2DAB" w:rsidRDefault="009D2DAB" w:rsidP="009D2DAB">
      <w:pPr>
        <w:ind w:firstLine="720"/>
        <w:jc w:val="both"/>
        <w:rPr>
          <w:rStyle w:val="Emphasis"/>
          <w:i w:val="0"/>
        </w:rPr>
      </w:pPr>
      <w:r>
        <w:rPr>
          <w:rStyle w:val="Emphasis"/>
          <w:i w:val="0"/>
        </w:rPr>
        <w:t xml:space="preserve">f) </w:t>
      </w:r>
      <w:r w:rsidRPr="006D15C9">
        <w:rPr>
          <w:rStyle w:val="Emphasis"/>
          <w:i w:val="0"/>
          <w:u w:val="single"/>
        </w:rPr>
        <w:t>Presentations at Tripartite meetings</w:t>
      </w:r>
    </w:p>
    <w:p w:rsidR="009D2DAB" w:rsidRDefault="009D2DAB" w:rsidP="009D2DAB">
      <w:pPr>
        <w:jc w:val="both"/>
        <w:rPr>
          <w:rStyle w:val="Emphasis"/>
          <w:i w:val="0"/>
        </w:rPr>
      </w:pPr>
      <w:r>
        <w:rPr>
          <w:rStyle w:val="Emphasis"/>
          <w:i w:val="0"/>
        </w:rPr>
        <w:t xml:space="preserve">Mr. Legodi reported that he still has to coordinate inputs from members on the presentation template. The draft template will be presented </w:t>
      </w:r>
      <w:r w:rsidR="00170F6B">
        <w:rPr>
          <w:rStyle w:val="Emphasis"/>
          <w:i w:val="0"/>
        </w:rPr>
        <w:t xml:space="preserve">on </w:t>
      </w:r>
      <w:r>
        <w:rPr>
          <w:rStyle w:val="Emphasis"/>
          <w:i w:val="0"/>
        </w:rPr>
        <w:t>in the next MOSH meeting to be held on the 19</w:t>
      </w:r>
      <w:r w:rsidRPr="009D2DAB">
        <w:rPr>
          <w:rStyle w:val="Emphasis"/>
          <w:i w:val="0"/>
          <w:vertAlign w:val="superscript"/>
        </w:rPr>
        <w:t>th</w:t>
      </w:r>
      <w:r>
        <w:rPr>
          <w:rStyle w:val="Emphasis"/>
          <w:i w:val="0"/>
        </w:rPr>
        <w:t xml:space="preserve"> of April 2013. </w:t>
      </w:r>
    </w:p>
    <w:p w:rsidR="009D2DAB" w:rsidRDefault="009D2DAB" w:rsidP="009D2DAB">
      <w:pPr>
        <w:jc w:val="both"/>
        <w:rPr>
          <w:rStyle w:val="Emphasis"/>
          <w:i w:val="0"/>
        </w:rPr>
      </w:pPr>
    </w:p>
    <w:p w:rsidR="00B77837" w:rsidRPr="008B3298" w:rsidRDefault="00B77837" w:rsidP="00B77837">
      <w:pPr>
        <w:numPr>
          <w:ilvl w:val="0"/>
          <w:numId w:val="34"/>
        </w:numPr>
        <w:autoSpaceDE w:val="0"/>
        <w:autoSpaceDN w:val="0"/>
        <w:adjustRightInd w:val="0"/>
        <w:ind w:hanging="720"/>
        <w:jc w:val="both"/>
        <w:rPr>
          <w:b/>
          <w:color w:val="000000"/>
          <w:u w:val="single"/>
        </w:rPr>
      </w:pPr>
      <w:r w:rsidRPr="008B3298">
        <w:rPr>
          <w:b/>
          <w:color w:val="000000"/>
          <w:u w:val="single"/>
        </w:rPr>
        <w:t>THE LEARNING HUB SECRETARIAT</w:t>
      </w:r>
    </w:p>
    <w:p w:rsidR="00B77837" w:rsidRDefault="00B77837" w:rsidP="00B77837">
      <w:pPr>
        <w:jc w:val="both"/>
        <w:rPr>
          <w:rStyle w:val="Emphasis"/>
          <w:i w:val="0"/>
        </w:rPr>
      </w:pPr>
    </w:p>
    <w:p w:rsidR="00B77837" w:rsidRPr="006B65FB" w:rsidRDefault="009568EA" w:rsidP="00B77837">
      <w:pPr>
        <w:pStyle w:val="ListParagraph"/>
        <w:numPr>
          <w:ilvl w:val="1"/>
          <w:numId w:val="34"/>
        </w:numPr>
        <w:jc w:val="both"/>
        <w:rPr>
          <w:rStyle w:val="Emphasis"/>
          <w:i w:val="0"/>
          <w:szCs w:val="24"/>
          <w:u w:val="single"/>
        </w:rPr>
      </w:pPr>
      <w:r>
        <w:rPr>
          <w:rStyle w:val="Emphasis"/>
          <w:i w:val="0"/>
          <w:szCs w:val="24"/>
          <w:u w:val="single"/>
        </w:rPr>
        <w:t>Review of the MOSH Handbook</w:t>
      </w:r>
    </w:p>
    <w:p w:rsidR="00B77837" w:rsidRDefault="009568EA" w:rsidP="00B77837">
      <w:pPr>
        <w:jc w:val="both"/>
        <w:rPr>
          <w:rStyle w:val="Emphasis"/>
          <w:i w:val="0"/>
        </w:rPr>
      </w:pPr>
      <w:r>
        <w:rPr>
          <w:rStyle w:val="Emphasis"/>
          <w:i w:val="0"/>
        </w:rPr>
        <w:t>During the MOSH Adoption team meeting held on the 21</w:t>
      </w:r>
      <w:r w:rsidRPr="009568EA">
        <w:rPr>
          <w:rStyle w:val="Emphasis"/>
          <w:i w:val="0"/>
          <w:vertAlign w:val="superscript"/>
        </w:rPr>
        <w:t>st</w:t>
      </w:r>
      <w:r>
        <w:rPr>
          <w:rStyle w:val="Emphasis"/>
          <w:i w:val="0"/>
        </w:rPr>
        <w:t xml:space="preserve"> of February 2013 members were requested to identify areas in the</w:t>
      </w:r>
      <w:r w:rsidR="006D15C9">
        <w:rPr>
          <w:rStyle w:val="Emphasis"/>
          <w:i w:val="0"/>
        </w:rPr>
        <w:t xml:space="preserve"> </w:t>
      </w:r>
      <w:r>
        <w:rPr>
          <w:rStyle w:val="Emphasis"/>
          <w:i w:val="0"/>
        </w:rPr>
        <w:t xml:space="preserve">handbook that needed to be </w:t>
      </w:r>
      <w:r w:rsidR="006D15C9">
        <w:rPr>
          <w:rStyle w:val="Emphasis"/>
          <w:i w:val="0"/>
        </w:rPr>
        <w:t>re-</w:t>
      </w:r>
      <w:r>
        <w:rPr>
          <w:rStyle w:val="Emphasis"/>
          <w:i w:val="0"/>
        </w:rPr>
        <w:t xml:space="preserve">looked into and considered </w:t>
      </w:r>
      <w:r w:rsidR="006D15C9">
        <w:rPr>
          <w:rStyle w:val="Emphasis"/>
          <w:i w:val="0"/>
        </w:rPr>
        <w:t>for revision</w:t>
      </w:r>
      <w:r>
        <w:rPr>
          <w:rStyle w:val="Emphasis"/>
          <w:i w:val="0"/>
        </w:rPr>
        <w:t>. The Chairperson reported that comments were received from Messrs. Blomerus, Gumede and De Beer</w:t>
      </w:r>
      <w:r w:rsidR="006D15C9">
        <w:rPr>
          <w:rStyle w:val="Emphasis"/>
          <w:i w:val="0"/>
        </w:rPr>
        <w:t xml:space="preserve"> in that regard</w:t>
      </w:r>
      <w:r>
        <w:rPr>
          <w:rStyle w:val="Emphasis"/>
          <w:i w:val="0"/>
        </w:rPr>
        <w:t>. These will be forwarded to Dr. Stewart for consideration</w:t>
      </w:r>
      <w:r w:rsidR="00B77837">
        <w:rPr>
          <w:rStyle w:val="Emphasis"/>
        </w:rPr>
        <w:t>.</w:t>
      </w:r>
      <w:r w:rsidR="00B77837" w:rsidRPr="00500DB1">
        <w:rPr>
          <w:rStyle w:val="Emphasis"/>
        </w:rPr>
        <w:tab/>
      </w:r>
    </w:p>
    <w:p w:rsidR="00B77837" w:rsidRPr="006402C1" w:rsidRDefault="009568EA" w:rsidP="00B77837">
      <w:pPr>
        <w:pStyle w:val="ListParagraph"/>
        <w:numPr>
          <w:ilvl w:val="1"/>
          <w:numId w:val="34"/>
        </w:numPr>
        <w:jc w:val="both"/>
        <w:rPr>
          <w:rStyle w:val="Emphasis"/>
          <w:i w:val="0"/>
          <w:szCs w:val="24"/>
          <w:u w:val="single"/>
        </w:rPr>
      </w:pPr>
      <w:r>
        <w:rPr>
          <w:rStyle w:val="Emphasis"/>
          <w:i w:val="0"/>
          <w:szCs w:val="24"/>
          <w:u w:val="single"/>
        </w:rPr>
        <w:t>Integration of the 2013 safety initiatives with MOSH Leading practices</w:t>
      </w:r>
    </w:p>
    <w:p w:rsidR="009568EA" w:rsidRDefault="009568EA" w:rsidP="00B77837">
      <w:pPr>
        <w:jc w:val="both"/>
        <w:rPr>
          <w:rStyle w:val="Emphasis"/>
          <w:i w:val="0"/>
        </w:rPr>
      </w:pPr>
      <w:r>
        <w:rPr>
          <w:rStyle w:val="Emphasis"/>
          <w:i w:val="0"/>
        </w:rPr>
        <w:t>The Chairperson suggested that MOSH should form part of the agenda at all meetings held by mining associations. He indicated that the approach should be holistic rather than leading practice specific</w:t>
      </w:r>
      <w:r w:rsidR="00B77837">
        <w:rPr>
          <w:rStyle w:val="Emphasis"/>
          <w:i w:val="0"/>
        </w:rPr>
        <w:t>.</w:t>
      </w:r>
      <w:r>
        <w:rPr>
          <w:rStyle w:val="Emphasis"/>
          <w:i w:val="0"/>
        </w:rPr>
        <w:t xml:space="preserve"> </w:t>
      </w:r>
    </w:p>
    <w:p w:rsidR="009973A3" w:rsidRDefault="009973A3" w:rsidP="00B77837">
      <w:pPr>
        <w:jc w:val="both"/>
        <w:rPr>
          <w:rStyle w:val="Emphasis"/>
          <w:i w:val="0"/>
        </w:rPr>
      </w:pPr>
    </w:p>
    <w:p w:rsidR="00B77837" w:rsidRPr="00655102" w:rsidRDefault="009568EA" w:rsidP="00B77837">
      <w:pPr>
        <w:pStyle w:val="ListParagraph"/>
        <w:numPr>
          <w:ilvl w:val="1"/>
          <w:numId w:val="34"/>
        </w:numPr>
        <w:jc w:val="both"/>
        <w:rPr>
          <w:rStyle w:val="Emphasis"/>
          <w:i w:val="0"/>
          <w:szCs w:val="24"/>
          <w:u w:val="single"/>
        </w:rPr>
      </w:pPr>
      <w:r>
        <w:rPr>
          <w:rStyle w:val="Emphasis"/>
          <w:i w:val="0"/>
          <w:szCs w:val="24"/>
          <w:u w:val="single"/>
        </w:rPr>
        <w:t xml:space="preserve">CEO Task Team on Elimination of </w:t>
      </w:r>
      <w:r w:rsidR="009973A3">
        <w:rPr>
          <w:rStyle w:val="Emphasis"/>
          <w:i w:val="0"/>
          <w:szCs w:val="24"/>
          <w:u w:val="single"/>
        </w:rPr>
        <w:t>Fatalities</w:t>
      </w:r>
    </w:p>
    <w:p w:rsidR="00B77837" w:rsidRDefault="009568EA" w:rsidP="00B77837">
      <w:pPr>
        <w:jc w:val="both"/>
        <w:rPr>
          <w:rStyle w:val="Emphasis"/>
          <w:i w:val="0"/>
        </w:rPr>
      </w:pPr>
      <w:r>
        <w:rPr>
          <w:rStyle w:val="Emphasis"/>
          <w:i w:val="0"/>
        </w:rPr>
        <w:t xml:space="preserve">The Chairperson indicated that </w:t>
      </w:r>
      <w:r w:rsidR="00F21276">
        <w:rPr>
          <w:rStyle w:val="Emphasis"/>
          <w:i w:val="0"/>
        </w:rPr>
        <w:t xml:space="preserve">feedback </w:t>
      </w:r>
      <w:r w:rsidR="00170F6B">
        <w:rPr>
          <w:rStyle w:val="Emphasis"/>
          <w:i w:val="0"/>
        </w:rPr>
        <w:t xml:space="preserve">regarding the </w:t>
      </w:r>
      <w:r w:rsidR="00F21276">
        <w:rPr>
          <w:rStyle w:val="Emphasis"/>
          <w:i w:val="0"/>
        </w:rPr>
        <w:t>meeting held on the 08</w:t>
      </w:r>
      <w:r w:rsidR="00F21276" w:rsidRPr="00F21276">
        <w:rPr>
          <w:rStyle w:val="Emphasis"/>
          <w:i w:val="0"/>
          <w:vertAlign w:val="superscript"/>
        </w:rPr>
        <w:t>th</w:t>
      </w:r>
      <w:r w:rsidR="00F21276">
        <w:rPr>
          <w:rStyle w:val="Emphasis"/>
          <w:i w:val="0"/>
        </w:rPr>
        <w:t xml:space="preserve"> of February 2013 by CEOs was reported on during the MOSH Adoption team and Task Force meetings held in February 2013. </w:t>
      </w:r>
    </w:p>
    <w:p w:rsidR="00F21276" w:rsidRDefault="00F21276" w:rsidP="00F21276">
      <w:pPr>
        <w:jc w:val="both"/>
      </w:pPr>
    </w:p>
    <w:p w:rsidR="00F21276" w:rsidRDefault="00F21276" w:rsidP="00F21276">
      <w:pPr>
        <w:jc w:val="both"/>
      </w:pPr>
      <w:r>
        <w:t xml:space="preserve">He reported that, with regard to Health issues, the CEOs agreed that CEO work that was already in progress in the Chamber on Silicosis will continue. It is envisaged that the team </w:t>
      </w:r>
      <w:r>
        <w:lastRenderedPageBreak/>
        <w:t xml:space="preserve">would review this work in June 2013 and determine any additional actions that need to be taken. </w:t>
      </w:r>
    </w:p>
    <w:p w:rsidR="00F21276" w:rsidRDefault="00F21276" w:rsidP="00F21276">
      <w:pPr>
        <w:jc w:val="both"/>
      </w:pPr>
    </w:p>
    <w:p w:rsidR="00F21276" w:rsidRDefault="00F21276" w:rsidP="00F21276">
      <w:pPr>
        <w:jc w:val="both"/>
      </w:pPr>
      <w:r>
        <w:t>In terms of Transport and Machinery (T&amp;M), the CEOs would arrange for the information on T&amp;M</w:t>
      </w:r>
      <w:r w:rsidRPr="00B93AF3">
        <w:t xml:space="preserve"> </w:t>
      </w:r>
      <w:r>
        <w:t>to be provided to the Chamber. The Chamber would send a template similar to the model that was used for FOG, to the CEO.</w:t>
      </w:r>
    </w:p>
    <w:p w:rsidR="00F21276" w:rsidRDefault="00F21276" w:rsidP="00F21276">
      <w:pPr>
        <w:jc w:val="both"/>
      </w:pPr>
    </w:p>
    <w:p w:rsidR="00B77837" w:rsidRPr="00CE1565" w:rsidRDefault="00F21276" w:rsidP="00B77837">
      <w:pPr>
        <w:pStyle w:val="ListParagraph"/>
        <w:numPr>
          <w:ilvl w:val="1"/>
          <w:numId w:val="34"/>
        </w:numPr>
        <w:jc w:val="both"/>
        <w:rPr>
          <w:rStyle w:val="Emphasis"/>
          <w:i w:val="0"/>
          <w:szCs w:val="24"/>
          <w:u w:val="single"/>
        </w:rPr>
      </w:pPr>
      <w:r>
        <w:rPr>
          <w:rStyle w:val="Emphasis"/>
          <w:i w:val="0"/>
          <w:szCs w:val="24"/>
          <w:u w:val="single"/>
        </w:rPr>
        <w:t xml:space="preserve">TARP </w:t>
      </w:r>
      <w:r w:rsidR="009973A3">
        <w:rPr>
          <w:rStyle w:val="Emphasis"/>
          <w:i w:val="0"/>
          <w:szCs w:val="24"/>
          <w:u w:val="single"/>
        </w:rPr>
        <w:t>Leading Practice Adoption Guide (LPAG)</w:t>
      </w:r>
      <w:r>
        <w:rPr>
          <w:rStyle w:val="Emphasis"/>
          <w:i w:val="0"/>
          <w:szCs w:val="24"/>
          <w:u w:val="single"/>
        </w:rPr>
        <w:t xml:space="preserve"> Peer Review process</w:t>
      </w:r>
      <w:r w:rsidR="00B77837" w:rsidRPr="00CE1565">
        <w:rPr>
          <w:rStyle w:val="Emphasis"/>
          <w:szCs w:val="24"/>
          <w:u w:val="single"/>
        </w:rPr>
        <w:t xml:space="preserve"> </w:t>
      </w:r>
    </w:p>
    <w:p w:rsidR="00B77837" w:rsidRPr="003A3546" w:rsidRDefault="00457314" w:rsidP="00B77837">
      <w:pPr>
        <w:tabs>
          <w:tab w:val="left" w:pos="1080"/>
        </w:tabs>
        <w:jc w:val="both"/>
        <w:rPr>
          <w:rStyle w:val="Emphasis"/>
          <w:i w:val="0"/>
        </w:rPr>
      </w:pPr>
      <w:r>
        <w:rPr>
          <w:rStyle w:val="Emphasis"/>
          <w:i w:val="0"/>
        </w:rPr>
        <w:t xml:space="preserve">The </w:t>
      </w:r>
      <w:r w:rsidR="009973A3">
        <w:rPr>
          <w:rStyle w:val="Emphasis"/>
          <w:i w:val="0"/>
        </w:rPr>
        <w:t>FOG TARP LPAG will not go through the internal review process as it has already advanced to the COPA stage. The PDS LPAG will be the first guide to be internally reviewed.</w:t>
      </w:r>
    </w:p>
    <w:p w:rsidR="00B77837" w:rsidRDefault="00B77837" w:rsidP="00B77837">
      <w:pPr>
        <w:jc w:val="both"/>
        <w:rPr>
          <w:rStyle w:val="Emphasis"/>
          <w:i w:val="0"/>
        </w:rPr>
      </w:pPr>
    </w:p>
    <w:p w:rsidR="00B77837" w:rsidRPr="00CE1565" w:rsidRDefault="009973A3" w:rsidP="00B77837">
      <w:pPr>
        <w:pStyle w:val="ListParagraph"/>
        <w:numPr>
          <w:ilvl w:val="1"/>
          <w:numId w:val="34"/>
        </w:numPr>
        <w:jc w:val="both"/>
        <w:rPr>
          <w:rStyle w:val="Emphasis"/>
          <w:i w:val="0"/>
          <w:szCs w:val="24"/>
          <w:u w:val="single"/>
        </w:rPr>
      </w:pPr>
      <w:r>
        <w:rPr>
          <w:rStyle w:val="Emphasis"/>
          <w:i w:val="0"/>
          <w:szCs w:val="24"/>
          <w:u w:val="single"/>
        </w:rPr>
        <w:t>MOSH Task Force</w:t>
      </w:r>
      <w:r w:rsidR="00B77837" w:rsidRPr="00CE1565">
        <w:rPr>
          <w:rStyle w:val="Emphasis"/>
          <w:szCs w:val="24"/>
          <w:u w:val="single"/>
        </w:rPr>
        <w:t xml:space="preserve"> </w:t>
      </w:r>
    </w:p>
    <w:p w:rsidR="009973A3" w:rsidRDefault="00B77837" w:rsidP="00B77837">
      <w:pPr>
        <w:spacing w:after="200"/>
        <w:jc w:val="both"/>
        <w:rPr>
          <w:color w:val="000000" w:themeColor="text1"/>
        </w:rPr>
      </w:pPr>
      <w:r w:rsidRPr="00FD5BE4">
        <w:rPr>
          <w:color w:val="000000" w:themeColor="text1"/>
        </w:rPr>
        <w:t xml:space="preserve">The </w:t>
      </w:r>
      <w:r w:rsidR="009973A3">
        <w:rPr>
          <w:color w:val="000000" w:themeColor="text1"/>
        </w:rPr>
        <w:t>Chairperson requested members to reflect on the MOSH Task Force meeting held on the 22</w:t>
      </w:r>
      <w:r w:rsidR="009973A3" w:rsidRPr="009973A3">
        <w:rPr>
          <w:color w:val="000000" w:themeColor="text1"/>
          <w:vertAlign w:val="superscript"/>
        </w:rPr>
        <w:t>nd</w:t>
      </w:r>
      <w:r w:rsidR="009973A3">
        <w:rPr>
          <w:color w:val="000000" w:themeColor="text1"/>
        </w:rPr>
        <w:t xml:space="preserve"> of February 2013</w:t>
      </w:r>
      <w:r w:rsidR="008D46A8">
        <w:rPr>
          <w:color w:val="000000" w:themeColor="text1"/>
        </w:rPr>
        <w:t xml:space="preserve"> and t</w:t>
      </w:r>
      <w:r w:rsidR="009973A3">
        <w:rPr>
          <w:color w:val="000000" w:themeColor="text1"/>
        </w:rPr>
        <w:t>he following comments were made:</w:t>
      </w:r>
    </w:p>
    <w:p w:rsidR="008D46A8" w:rsidRPr="008D46A8" w:rsidRDefault="008D46A8" w:rsidP="008D46A8">
      <w:pPr>
        <w:tabs>
          <w:tab w:val="left" w:pos="709"/>
        </w:tabs>
        <w:ind w:left="709"/>
        <w:jc w:val="both"/>
        <w:rPr>
          <w:color w:val="000000" w:themeColor="text1"/>
        </w:rPr>
      </w:pPr>
      <w:r>
        <w:rPr>
          <w:color w:val="000000" w:themeColor="text1"/>
        </w:rPr>
        <w:tab/>
      </w:r>
      <w:r w:rsidR="009973A3" w:rsidRPr="008D46A8">
        <w:rPr>
          <w:color w:val="000000" w:themeColor="text1"/>
        </w:rPr>
        <w:t xml:space="preserve">a) </w:t>
      </w:r>
      <w:r w:rsidR="006D15C9" w:rsidRPr="008D46A8">
        <w:rPr>
          <w:color w:val="000000" w:themeColor="text1"/>
        </w:rPr>
        <w:t>The</w:t>
      </w:r>
      <w:r w:rsidR="009973A3" w:rsidRPr="008D46A8">
        <w:rPr>
          <w:color w:val="000000" w:themeColor="text1"/>
        </w:rPr>
        <w:t xml:space="preserve"> Noise team </w:t>
      </w:r>
      <w:r w:rsidRPr="008D46A8">
        <w:rPr>
          <w:color w:val="000000" w:themeColor="text1"/>
        </w:rPr>
        <w:t xml:space="preserve">challenges </w:t>
      </w:r>
      <w:r w:rsidR="00DF1DCB">
        <w:rPr>
          <w:color w:val="000000" w:themeColor="text1"/>
        </w:rPr>
        <w:t>with regard to its strategic focus and empowerment were</w:t>
      </w:r>
      <w:r>
        <w:rPr>
          <w:color w:val="000000" w:themeColor="text1"/>
        </w:rPr>
        <w:t xml:space="preserve"> </w:t>
      </w:r>
      <w:r w:rsidRPr="008D46A8">
        <w:rPr>
          <w:color w:val="000000" w:themeColor="text1"/>
        </w:rPr>
        <w:t>considered</w:t>
      </w:r>
      <w:r w:rsidR="009973A3" w:rsidRPr="008D46A8">
        <w:rPr>
          <w:color w:val="000000" w:themeColor="text1"/>
        </w:rPr>
        <w:t xml:space="preserve"> at this meeting.</w:t>
      </w:r>
      <w:r w:rsidR="00020B58" w:rsidRPr="008D46A8">
        <w:rPr>
          <w:color w:val="000000" w:themeColor="text1"/>
        </w:rPr>
        <w:t xml:space="preserve"> </w:t>
      </w:r>
      <w:r w:rsidRPr="008D46A8">
        <w:rPr>
          <w:color w:val="000000" w:themeColor="text1"/>
        </w:rPr>
        <w:t>In dealing with the</w:t>
      </w:r>
      <w:r w:rsidR="00DF1DCB">
        <w:rPr>
          <w:color w:val="000000" w:themeColor="text1"/>
        </w:rPr>
        <w:t>se</w:t>
      </w:r>
      <w:r w:rsidRPr="008D46A8">
        <w:rPr>
          <w:color w:val="000000" w:themeColor="text1"/>
        </w:rPr>
        <w:t xml:space="preserve"> </w:t>
      </w:r>
      <w:r w:rsidR="00DF1DCB" w:rsidRPr="008D46A8">
        <w:rPr>
          <w:color w:val="000000" w:themeColor="text1"/>
        </w:rPr>
        <w:t>challenges,</w:t>
      </w:r>
      <w:r w:rsidRPr="008D46A8">
        <w:rPr>
          <w:color w:val="000000" w:themeColor="text1"/>
        </w:rPr>
        <w:t xml:space="preserve"> </w:t>
      </w:r>
      <w:r w:rsidRPr="008D46A8">
        <w:rPr>
          <w:color w:val="000000" w:themeColor="text1"/>
        </w:rPr>
        <w:t xml:space="preserve">the MOSH Task Force requested that a </w:t>
      </w:r>
      <w:r w:rsidRPr="008D46A8">
        <w:rPr>
          <w:color w:val="000000" w:themeColor="text1"/>
        </w:rPr>
        <w:t xml:space="preserve">detailed proposal on how the industry can benefit from “Buy Quiet” as an industry-wide approach and strategy to eliminate noise from the source should be prepared. </w:t>
      </w:r>
      <w:r>
        <w:rPr>
          <w:color w:val="000000" w:themeColor="text1"/>
        </w:rPr>
        <w:t xml:space="preserve">The proposal should be tabled at the next MOSH Adoption team meeting of 19 April 2013. </w:t>
      </w:r>
    </w:p>
    <w:p w:rsidR="00D623A2" w:rsidRDefault="00020B58" w:rsidP="008B3298">
      <w:pPr>
        <w:ind w:left="720"/>
        <w:jc w:val="both"/>
      </w:pPr>
      <w:r>
        <w:t xml:space="preserve">b) </w:t>
      </w:r>
      <w:r w:rsidR="006D15C9">
        <w:t>The</w:t>
      </w:r>
      <w:r>
        <w:t xml:space="preserve"> </w:t>
      </w:r>
      <w:r w:rsidR="00D623A2">
        <w:t xml:space="preserve">Chairperson commended the </w:t>
      </w:r>
      <w:r>
        <w:t>attendance at th</w:t>
      </w:r>
      <w:r w:rsidR="00D623A2">
        <w:t xml:space="preserve">e MOSH Task Force </w:t>
      </w:r>
      <w:r>
        <w:t>meeting.</w:t>
      </w:r>
    </w:p>
    <w:p w:rsidR="00D623A2" w:rsidRDefault="00020B58" w:rsidP="008B3298">
      <w:pPr>
        <w:ind w:left="720"/>
        <w:jc w:val="both"/>
      </w:pPr>
      <w:r>
        <w:t xml:space="preserve">c) </w:t>
      </w:r>
      <w:r w:rsidR="006D15C9">
        <w:t>There’s</w:t>
      </w:r>
      <w:r>
        <w:t xml:space="preserve"> a need to prepare circulars for discussion at the MOSH Task Force meetings.</w:t>
      </w:r>
    </w:p>
    <w:p w:rsidR="00D623A2" w:rsidRDefault="00020B58" w:rsidP="008B3298">
      <w:pPr>
        <w:ind w:left="1080" w:hanging="360"/>
        <w:jc w:val="both"/>
      </w:pPr>
      <w:r>
        <w:t xml:space="preserve">d) With regard to the nomination of Mr. Malatji as the new MOSH Task Force Chairperson, </w:t>
      </w:r>
      <w:r w:rsidR="008B3298">
        <w:t xml:space="preserve">several concerns were </w:t>
      </w:r>
      <w:r>
        <w:t>raised</w:t>
      </w:r>
      <w:r w:rsidR="008B3298">
        <w:t xml:space="preserve"> </w:t>
      </w:r>
      <w:r w:rsidR="000476E7">
        <w:t>and it</w:t>
      </w:r>
      <w:r w:rsidR="00D623A2">
        <w:t xml:space="preserve"> was agreed that:</w:t>
      </w:r>
    </w:p>
    <w:p w:rsidR="00D623A2" w:rsidRDefault="00D623A2" w:rsidP="00D623A2">
      <w:pPr>
        <w:jc w:val="both"/>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D623A2" w:rsidRPr="009915F6" w:rsidTr="00D623A2">
        <w:trPr>
          <w:trHeight w:val="70"/>
        </w:trPr>
        <w:tc>
          <w:tcPr>
            <w:tcW w:w="5013" w:type="dxa"/>
          </w:tcPr>
          <w:p w:rsidR="00D623A2" w:rsidRPr="009915F6" w:rsidRDefault="00D623A2" w:rsidP="00D623A2">
            <w:pPr>
              <w:tabs>
                <w:tab w:val="left" w:pos="612"/>
              </w:tabs>
              <w:jc w:val="both"/>
              <w:rPr>
                <w:b/>
                <w:sz w:val="16"/>
                <w:szCs w:val="16"/>
              </w:rPr>
            </w:pPr>
            <w:r>
              <w:rPr>
                <w:b/>
                <w:sz w:val="16"/>
                <w:szCs w:val="16"/>
              </w:rPr>
              <w:t>SECRETARIAT</w:t>
            </w:r>
            <w:r w:rsidRPr="009915F6">
              <w:rPr>
                <w:b/>
                <w:sz w:val="16"/>
                <w:szCs w:val="16"/>
              </w:rPr>
              <w:t xml:space="preserve"> DECISION</w:t>
            </w:r>
          </w:p>
          <w:p w:rsidR="00D623A2" w:rsidRPr="009915F6" w:rsidRDefault="00D623A2" w:rsidP="00D623A2">
            <w:pPr>
              <w:tabs>
                <w:tab w:val="left" w:pos="612"/>
              </w:tabs>
              <w:jc w:val="both"/>
              <w:rPr>
                <w:i/>
                <w:sz w:val="16"/>
                <w:szCs w:val="16"/>
              </w:rPr>
            </w:pPr>
            <w:r w:rsidRPr="009915F6">
              <w:rPr>
                <w:i/>
                <w:sz w:val="16"/>
                <w:szCs w:val="16"/>
              </w:rPr>
              <w:t>Issu</w:t>
            </w:r>
            <w:r>
              <w:rPr>
                <w:i/>
                <w:sz w:val="16"/>
                <w:szCs w:val="16"/>
              </w:rPr>
              <w:t xml:space="preserve">e: </w:t>
            </w:r>
            <w:r w:rsidRPr="00D623A2">
              <w:rPr>
                <w:sz w:val="16"/>
                <w:szCs w:val="16"/>
              </w:rPr>
              <w:t>MOSH Task Force Chairperson</w:t>
            </w:r>
          </w:p>
        </w:tc>
        <w:tc>
          <w:tcPr>
            <w:tcW w:w="1530" w:type="dxa"/>
          </w:tcPr>
          <w:p w:rsidR="00D623A2" w:rsidRPr="009915F6" w:rsidRDefault="00D623A2" w:rsidP="00D623A2">
            <w:pPr>
              <w:jc w:val="both"/>
              <w:rPr>
                <w:b/>
                <w:sz w:val="16"/>
                <w:szCs w:val="16"/>
              </w:rPr>
            </w:pPr>
            <w:r w:rsidRPr="009915F6">
              <w:rPr>
                <w:b/>
                <w:sz w:val="16"/>
                <w:szCs w:val="16"/>
              </w:rPr>
              <w:t>Responsibility</w:t>
            </w:r>
          </w:p>
        </w:tc>
        <w:tc>
          <w:tcPr>
            <w:tcW w:w="1350" w:type="dxa"/>
          </w:tcPr>
          <w:p w:rsidR="00D623A2" w:rsidRPr="009915F6" w:rsidRDefault="00D623A2" w:rsidP="00D623A2">
            <w:pPr>
              <w:jc w:val="both"/>
              <w:rPr>
                <w:b/>
                <w:sz w:val="16"/>
                <w:szCs w:val="16"/>
              </w:rPr>
            </w:pPr>
            <w:r w:rsidRPr="009915F6">
              <w:rPr>
                <w:b/>
                <w:sz w:val="16"/>
                <w:szCs w:val="16"/>
              </w:rPr>
              <w:t>Date</w:t>
            </w:r>
          </w:p>
        </w:tc>
      </w:tr>
      <w:tr w:rsidR="00D623A2" w:rsidRPr="00B77837" w:rsidTr="00D623A2">
        <w:trPr>
          <w:trHeight w:val="287"/>
        </w:trPr>
        <w:tc>
          <w:tcPr>
            <w:tcW w:w="5013" w:type="dxa"/>
          </w:tcPr>
          <w:p w:rsidR="00D623A2" w:rsidRPr="00B77837" w:rsidRDefault="00D623A2" w:rsidP="00D623A2">
            <w:pPr>
              <w:jc w:val="both"/>
              <w:rPr>
                <w:sz w:val="16"/>
                <w:szCs w:val="16"/>
              </w:rPr>
            </w:pPr>
            <w:r>
              <w:rPr>
                <w:color w:val="000000" w:themeColor="text1"/>
                <w:sz w:val="16"/>
                <w:szCs w:val="16"/>
              </w:rPr>
              <w:t>The matter on Chairmanship of the MOSH Task Force be tabled at the next MOSH Adoption Team meeting</w:t>
            </w:r>
            <w:r w:rsidR="00DF1DCB">
              <w:rPr>
                <w:color w:val="000000" w:themeColor="text1"/>
                <w:sz w:val="16"/>
                <w:szCs w:val="16"/>
              </w:rPr>
              <w:t>.</w:t>
            </w:r>
          </w:p>
        </w:tc>
        <w:tc>
          <w:tcPr>
            <w:tcW w:w="1530" w:type="dxa"/>
          </w:tcPr>
          <w:p w:rsidR="00D623A2" w:rsidRPr="00B77837" w:rsidRDefault="00D623A2" w:rsidP="00D623A2">
            <w:pPr>
              <w:jc w:val="both"/>
              <w:rPr>
                <w:sz w:val="16"/>
                <w:szCs w:val="16"/>
              </w:rPr>
            </w:pPr>
            <w:r>
              <w:rPr>
                <w:sz w:val="16"/>
                <w:szCs w:val="16"/>
              </w:rPr>
              <w:t>Mr. Malatji</w:t>
            </w:r>
          </w:p>
        </w:tc>
        <w:tc>
          <w:tcPr>
            <w:tcW w:w="1350" w:type="dxa"/>
          </w:tcPr>
          <w:p w:rsidR="00D623A2" w:rsidRPr="00B77837" w:rsidRDefault="00D623A2" w:rsidP="00D623A2">
            <w:pPr>
              <w:jc w:val="both"/>
              <w:rPr>
                <w:sz w:val="16"/>
                <w:szCs w:val="16"/>
              </w:rPr>
            </w:pPr>
            <w:r>
              <w:rPr>
                <w:sz w:val="16"/>
                <w:szCs w:val="16"/>
              </w:rPr>
              <w:t>March 2013</w:t>
            </w:r>
          </w:p>
        </w:tc>
      </w:tr>
      <w:tr w:rsidR="00D623A2" w:rsidRPr="00B77837" w:rsidTr="00D623A2">
        <w:trPr>
          <w:trHeight w:val="287"/>
        </w:trPr>
        <w:tc>
          <w:tcPr>
            <w:tcW w:w="5013" w:type="dxa"/>
          </w:tcPr>
          <w:p w:rsidR="00D623A2" w:rsidRDefault="00D623A2" w:rsidP="000476E7">
            <w:pPr>
              <w:jc w:val="both"/>
              <w:rPr>
                <w:color w:val="000000" w:themeColor="text1"/>
                <w:sz w:val="16"/>
                <w:szCs w:val="16"/>
              </w:rPr>
            </w:pPr>
            <w:r>
              <w:rPr>
                <w:color w:val="000000" w:themeColor="text1"/>
                <w:sz w:val="16"/>
                <w:szCs w:val="16"/>
              </w:rPr>
              <w:t xml:space="preserve">A circular on implications of the nomination be </w:t>
            </w:r>
            <w:r w:rsidR="000476E7">
              <w:rPr>
                <w:color w:val="000000" w:themeColor="text1"/>
                <w:sz w:val="16"/>
                <w:szCs w:val="16"/>
              </w:rPr>
              <w:t>prepared</w:t>
            </w:r>
            <w:r>
              <w:rPr>
                <w:color w:val="000000" w:themeColor="text1"/>
                <w:sz w:val="16"/>
                <w:szCs w:val="16"/>
              </w:rPr>
              <w:t xml:space="preserve"> for consideration </w:t>
            </w:r>
            <w:r w:rsidR="000476E7">
              <w:rPr>
                <w:color w:val="000000" w:themeColor="text1"/>
                <w:sz w:val="16"/>
                <w:szCs w:val="16"/>
              </w:rPr>
              <w:t xml:space="preserve">at the </w:t>
            </w:r>
            <w:r w:rsidR="00DF1DCB">
              <w:rPr>
                <w:color w:val="000000" w:themeColor="text1"/>
                <w:sz w:val="16"/>
                <w:szCs w:val="16"/>
              </w:rPr>
              <w:t>next MOSH</w:t>
            </w:r>
            <w:r>
              <w:rPr>
                <w:color w:val="000000" w:themeColor="text1"/>
                <w:sz w:val="16"/>
                <w:szCs w:val="16"/>
              </w:rPr>
              <w:t xml:space="preserve"> Task Force</w:t>
            </w:r>
            <w:r w:rsidR="000476E7">
              <w:rPr>
                <w:color w:val="000000" w:themeColor="text1"/>
                <w:sz w:val="16"/>
                <w:szCs w:val="16"/>
              </w:rPr>
              <w:t xml:space="preserve"> meeting</w:t>
            </w:r>
            <w:r w:rsidR="00DF1DCB">
              <w:rPr>
                <w:color w:val="000000" w:themeColor="text1"/>
                <w:sz w:val="16"/>
                <w:szCs w:val="16"/>
              </w:rPr>
              <w:t>.</w:t>
            </w:r>
          </w:p>
        </w:tc>
        <w:tc>
          <w:tcPr>
            <w:tcW w:w="1530" w:type="dxa"/>
          </w:tcPr>
          <w:p w:rsidR="00D623A2" w:rsidRPr="00B77837" w:rsidRDefault="00D623A2" w:rsidP="00D623A2">
            <w:pPr>
              <w:jc w:val="both"/>
              <w:rPr>
                <w:sz w:val="16"/>
                <w:szCs w:val="16"/>
              </w:rPr>
            </w:pPr>
            <w:r>
              <w:rPr>
                <w:sz w:val="16"/>
                <w:szCs w:val="16"/>
              </w:rPr>
              <w:t>Mr. Malatji</w:t>
            </w:r>
          </w:p>
        </w:tc>
        <w:tc>
          <w:tcPr>
            <w:tcW w:w="1350" w:type="dxa"/>
          </w:tcPr>
          <w:p w:rsidR="00D623A2" w:rsidRPr="00B77837" w:rsidRDefault="00D623A2" w:rsidP="00D623A2">
            <w:pPr>
              <w:jc w:val="both"/>
              <w:rPr>
                <w:sz w:val="16"/>
                <w:szCs w:val="16"/>
              </w:rPr>
            </w:pPr>
            <w:r>
              <w:rPr>
                <w:sz w:val="16"/>
                <w:szCs w:val="16"/>
              </w:rPr>
              <w:t>April 2013</w:t>
            </w:r>
          </w:p>
        </w:tc>
      </w:tr>
    </w:tbl>
    <w:p w:rsidR="00D623A2" w:rsidRDefault="00D623A2">
      <w:pPr>
        <w:ind w:left="720" w:hanging="720"/>
        <w:jc w:val="both"/>
      </w:pPr>
    </w:p>
    <w:p w:rsidR="00D623A2" w:rsidRPr="00CE1565" w:rsidRDefault="00B23B42" w:rsidP="00D623A2">
      <w:pPr>
        <w:pStyle w:val="ListParagraph"/>
        <w:numPr>
          <w:ilvl w:val="1"/>
          <w:numId w:val="39"/>
        </w:numPr>
        <w:jc w:val="both"/>
        <w:rPr>
          <w:rStyle w:val="Emphasis"/>
          <w:i w:val="0"/>
          <w:szCs w:val="24"/>
          <w:u w:val="single"/>
        </w:rPr>
      </w:pPr>
      <w:r>
        <w:rPr>
          <w:rStyle w:val="Emphasis"/>
          <w:i w:val="0"/>
          <w:szCs w:val="24"/>
          <w:u w:val="single"/>
        </w:rPr>
        <w:t>The Learning Hub Strategic Communication Plan</w:t>
      </w:r>
      <w:r w:rsidR="00D623A2" w:rsidRPr="00CE1565">
        <w:rPr>
          <w:rStyle w:val="Emphasis"/>
          <w:szCs w:val="24"/>
          <w:u w:val="single"/>
        </w:rPr>
        <w:t xml:space="preserve">. </w:t>
      </w:r>
    </w:p>
    <w:p w:rsidR="00B77837" w:rsidRDefault="00F05BBA" w:rsidP="00B77837">
      <w:pPr>
        <w:jc w:val="both"/>
        <w:rPr>
          <w:rStyle w:val="Emphasis"/>
          <w:i w:val="0"/>
        </w:rPr>
      </w:pPr>
      <w:r>
        <w:rPr>
          <w:rStyle w:val="Emphasis"/>
          <w:i w:val="0"/>
        </w:rPr>
        <w:t xml:space="preserve">Mr. Cronje indicated that a Mental Model’s report has been circulated to members for inputs and comments. </w:t>
      </w:r>
      <w:r w:rsidR="001171CB">
        <w:rPr>
          <w:rStyle w:val="Emphasis"/>
          <w:i w:val="0"/>
        </w:rPr>
        <w:t>Response was only received from Mr. Pienaar. Members were then requested to:</w:t>
      </w:r>
      <w:r>
        <w:rPr>
          <w:rStyle w:val="Emphasis"/>
          <w:i w:val="0"/>
        </w:rPr>
        <w:t xml:space="preserve"> </w:t>
      </w:r>
    </w:p>
    <w:p w:rsidR="001171CB" w:rsidRPr="006D15C9" w:rsidDel="00B23B42" w:rsidRDefault="001171CB" w:rsidP="006D15C9">
      <w:pPr>
        <w:ind w:left="360"/>
        <w:jc w:val="both"/>
        <w:rPr>
          <w:rStyle w:val="Emphasis"/>
          <w:i w:val="0"/>
          <w:u w:val="single"/>
        </w:rPr>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1171CB" w:rsidRPr="009915F6" w:rsidTr="007C70A8">
        <w:trPr>
          <w:trHeight w:val="70"/>
        </w:trPr>
        <w:tc>
          <w:tcPr>
            <w:tcW w:w="5013" w:type="dxa"/>
          </w:tcPr>
          <w:p w:rsidR="001171CB" w:rsidRPr="009915F6" w:rsidRDefault="001171CB" w:rsidP="007C70A8">
            <w:pPr>
              <w:tabs>
                <w:tab w:val="left" w:pos="612"/>
              </w:tabs>
              <w:jc w:val="both"/>
              <w:rPr>
                <w:b/>
                <w:sz w:val="16"/>
                <w:szCs w:val="16"/>
              </w:rPr>
            </w:pPr>
            <w:r>
              <w:rPr>
                <w:b/>
                <w:sz w:val="16"/>
                <w:szCs w:val="16"/>
              </w:rPr>
              <w:t>SECRETARIAT</w:t>
            </w:r>
            <w:r w:rsidRPr="009915F6">
              <w:rPr>
                <w:b/>
                <w:sz w:val="16"/>
                <w:szCs w:val="16"/>
              </w:rPr>
              <w:t xml:space="preserve"> DECISION</w:t>
            </w:r>
          </w:p>
          <w:p w:rsidR="001171CB" w:rsidRPr="009915F6" w:rsidRDefault="001171CB" w:rsidP="007C70A8">
            <w:pPr>
              <w:tabs>
                <w:tab w:val="left" w:pos="612"/>
              </w:tabs>
              <w:jc w:val="both"/>
              <w:rPr>
                <w:i/>
                <w:sz w:val="16"/>
                <w:szCs w:val="16"/>
              </w:rPr>
            </w:pPr>
            <w:r w:rsidRPr="009915F6">
              <w:rPr>
                <w:i/>
                <w:sz w:val="16"/>
                <w:szCs w:val="16"/>
              </w:rPr>
              <w:t>Issu</w:t>
            </w:r>
            <w:r>
              <w:rPr>
                <w:i/>
                <w:sz w:val="16"/>
                <w:szCs w:val="16"/>
              </w:rPr>
              <w:t xml:space="preserve">e: </w:t>
            </w:r>
            <w:r w:rsidRPr="001171CB">
              <w:rPr>
                <w:rStyle w:val="Emphasis"/>
                <w:i w:val="0"/>
                <w:sz w:val="16"/>
                <w:szCs w:val="16"/>
                <w:u w:val="single"/>
              </w:rPr>
              <w:t>The Learning Hub Strategic Communication Plan</w:t>
            </w:r>
          </w:p>
        </w:tc>
        <w:tc>
          <w:tcPr>
            <w:tcW w:w="1530" w:type="dxa"/>
          </w:tcPr>
          <w:p w:rsidR="001171CB" w:rsidRPr="009915F6" w:rsidRDefault="001171CB" w:rsidP="007C70A8">
            <w:pPr>
              <w:jc w:val="both"/>
              <w:rPr>
                <w:b/>
                <w:sz w:val="16"/>
                <w:szCs w:val="16"/>
              </w:rPr>
            </w:pPr>
            <w:r w:rsidRPr="009915F6">
              <w:rPr>
                <w:b/>
                <w:sz w:val="16"/>
                <w:szCs w:val="16"/>
              </w:rPr>
              <w:t>Responsibility</w:t>
            </w:r>
          </w:p>
        </w:tc>
        <w:tc>
          <w:tcPr>
            <w:tcW w:w="1350" w:type="dxa"/>
          </w:tcPr>
          <w:p w:rsidR="001171CB" w:rsidRPr="009915F6" w:rsidRDefault="001171CB" w:rsidP="007C70A8">
            <w:pPr>
              <w:jc w:val="both"/>
              <w:rPr>
                <w:b/>
                <w:sz w:val="16"/>
                <w:szCs w:val="16"/>
              </w:rPr>
            </w:pPr>
            <w:r w:rsidRPr="009915F6">
              <w:rPr>
                <w:b/>
                <w:sz w:val="16"/>
                <w:szCs w:val="16"/>
              </w:rPr>
              <w:t>Date</w:t>
            </w:r>
          </w:p>
        </w:tc>
      </w:tr>
      <w:tr w:rsidR="001171CB" w:rsidRPr="00B77837" w:rsidTr="007C70A8">
        <w:trPr>
          <w:trHeight w:val="287"/>
        </w:trPr>
        <w:tc>
          <w:tcPr>
            <w:tcW w:w="5013" w:type="dxa"/>
          </w:tcPr>
          <w:p w:rsidR="001171CB" w:rsidRPr="00B77837" w:rsidRDefault="001171CB" w:rsidP="007C70A8">
            <w:pPr>
              <w:jc w:val="both"/>
              <w:rPr>
                <w:sz w:val="16"/>
                <w:szCs w:val="16"/>
              </w:rPr>
            </w:pPr>
            <w:r>
              <w:rPr>
                <w:color w:val="000000" w:themeColor="text1"/>
                <w:sz w:val="16"/>
                <w:szCs w:val="16"/>
              </w:rPr>
              <w:t>Forward their comments to Mr. Cronje.</w:t>
            </w:r>
          </w:p>
        </w:tc>
        <w:tc>
          <w:tcPr>
            <w:tcW w:w="1530" w:type="dxa"/>
          </w:tcPr>
          <w:p w:rsidR="001171CB" w:rsidRPr="00B77837" w:rsidRDefault="001171CB" w:rsidP="007C70A8">
            <w:pPr>
              <w:jc w:val="both"/>
              <w:rPr>
                <w:sz w:val="16"/>
                <w:szCs w:val="16"/>
              </w:rPr>
            </w:pPr>
            <w:r>
              <w:rPr>
                <w:sz w:val="16"/>
                <w:szCs w:val="16"/>
              </w:rPr>
              <w:t>The Secretariat</w:t>
            </w:r>
          </w:p>
        </w:tc>
        <w:tc>
          <w:tcPr>
            <w:tcW w:w="1350" w:type="dxa"/>
          </w:tcPr>
          <w:p w:rsidR="001171CB" w:rsidRPr="00B77837" w:rsidRDefault="001171CB" w:rsidP="007C70A8">
            <w:pPr>
              <w:jc w:val="both"/>
              <w:rPr>
                <w:sz w:val="16"/>
                <w:szCs w:val="16"/>
              </w:rPr>
            </w:pPr>
            <w:r>
              <w:rPr>
                <w:sz w:val="16"/>
                <w:szCs w:val="16"/>
              </w:rPr>
              <w:t>15 March 2013</w:t>
            </w:r>
          </w:p>
        </w:tc>
      </w:tr>
    </w:tbl>
    <w:p w:rsidR="00B77837" w:rsidRPr="005A70CF" w:rsidRDefault="00B77837" w:rsidP="00B77837">
      <w:pPr>
        <w:jc w:val="both"/>
        <w:rPr>
          <w:b/>
          <w:color w:val="000000" w:themeColor="text1"/>
        </w:rPr>
      </w:pPr>
    </w:p>
    <w:p w:rsidR="001171CB" w:rsidRPr="001171CB" w:rsidRDefault="001171CB" w:rsidP="001171CB">
      <w:pPr>
        <w:pStyle w:val="ListParagraph"/>
        <w:numPr>
          <w:ilvl w:val="1"/>
          <w:numId w:val="39"/>
        </w:numPr>
        <w:jc w:val="both"/>
        <w:rPr>
          <w:rStyle w:val="Emphasis"/>
          <w:i w:val="0"/>
          <w:szCs w:val="24"/>
          <w:u w:val="single"/>
        </w:rPr>
      </w:pPr>
      <w:r>
        <w:rPr>
          <w:rStyle w:val="Emphasis"/>
          <w:i w:val="0"/>
          <w:szCs w:val="24"/>
          <w:u w:val="single"/>
        </w:rPr>
        <w:t>Behaviour-Based Safety Conference</w:t>
      </w:r>
      <w:r w:rsidRPr="00CE1565">
        <w:rPr>
          <w:rStyle w:val="Emphasis"/>
          <w:szCs w:val="24"/>
          <w:u w:val="single"/>
        </w:rPr>
        <w:t xml:space="preserve">. </w:t>
      </w:r>
    </w:p>
    <w:p w:rsidR="00B77837" w:rsidRDefault="001171CB" w:rsidP="00B77837">
      <w:pPr>
        <w:jc w:val="both"/>
        <w:rPr>
          <w:rStyle w:val="Emphasis"/>
          <w:i w:val="0"/>
        </w:rPr>
      </w:pPr>
      <w:r>
        <w:rPr>
          <w:rStyle w:val="Emphasis"/>
          <w:i w:val="0"/>
        </w:rPr>
        <w:t xml:space="preserve">Members shared their experiences on the conference attended. Generally, the workshop was good despite poor presentations and </w:t>
      </w:r>
      <w:r w:rsidR="00DF1DCB">
        <w:rPr>
          <w:rStyle w:val="Emphasis"/>
          <w:i w:val="0"/>
        </w:rPr>
        <w:t>coordination</w:t>
      </w:r>
      <w:r>
        <w:rPr>
          <w:rStyle w:val="Emphasis"/>
          <w:i w:val="0"/>
        </w:rPr>
        <w:t>.</w:t>
      </w:r>
    </w:p>
    <w:p w:rsidR="00DF1DCB" w:rsidRDefault="00DF1DCB" w:rsidP="00B77837">
      <w:pPr>
        <w:jc w:val="both"/>
        <w:rPr>
          <w:rStyle w:val="Emphasis"/>
          <w:i w:val="0"/>
        </w:rPr>
      </w:pPr>
    </w:p>
    <w:p w:rsidR="001171CB" w:rsidRPr="001171CB" w:rsidRDefault="001171CB" w:rsidP="001171CB">
      <w:pPr>
        <w:pStyle w:val="ListParagraph"/>
        <w:numPr>
          <w:ilvl w:val="1"/>
          <w:numId w:val="39"/>
        </w:numPr>
        <w:jc w:val="both"/>
        <w:rPr>
          <w:rStyle w:val="Emphasis"/>
          <w:i w:val="0"/>
          <w:szCs w:val="24"/>
          <w:u w:val="single"/>
        </w:rPr>
      </w:pPr>
      <w:r>
        <w:rPr>
          <w:rStyle w:val="Emphasis"/>
          <w:i w:val="0"/>
          <w:szCs w:val="24"/>
          <w:u w:val="single"/>
        </w:rPr>
        <w:t xml:space="preserve">The Learning Hub Advisory Committee </w:t>
      </w:r>
      <w:r w:rsidRPr="00CE1565">
        <w:rPr>
          <w:rStyle w:val="Emphasis"/>
          <w:szCs w:val="24"/>
          <w:u w:val="single"/>
        </w:rPr>
        <w:t xml:space="preserve"> </w:t>
      </w:r>
    </w:p>
    <w:p w:rsidR="001171CB" w:rsidRDefault="00173B42" w:rsidP="001171CB">
      <w:pPr>
        <w:jc w:val="both"/>
        <w:rPr>
          <w:rStyle w:val="Emphasis"/>
          <w:i w:val="0"/>
        </w:rPr>
      </w:pPr>
      <w:r>
        <w:rPr>
          <w:rStyle w:val="Emphasis"/>
          <w:i w:val="0"/>
        </w:rPr>
        <w:t xml:space="preserve">The Chairperson reported that the Committee is currently dysfunctional. </w:t>
      </w:r>
      <w:r w:rsidR="007C70A8">
        <w:rPr>
          <w:rStyle w:val="Emphasis"/>
          <w:i w:val="0"/>
        </w:rPr>
        <w:t xml:space="preserve">He indicated that some of the scheduled meetings have not been held due to lack of a quorum. A decision has therefore been taken by the Learning Hub management to </w:t>
      </w:r>
      <w:r>
        <w:rPr>
          <w:rStyle w:val="Emphasis"/>
          <w:i w:val="0"/>
        </w:rPr>
        <w:t>cease the Committee</w:t>
      </w:r>
      <w:r w:rsidR="007C70A8">
        <w:rPr>
          <w:rStyle w:val="Emphasis"/>
          <w:i w:val="0"/>
        </w:rPr>
        <w:t xml:space="preserve">. A circular </w:t>
      </w:r>
      <w:r>
        <w:rPr>
          <w:rStyle w:val="Emphasis"/>
          <w:i w:val="0"/>
        </w:rPr>
        <w:t xml:space="preserve">will be prepared for </w:t>
      </w:r>
      <w:r w:rsidR="00DF1DCB">
        <w:rPr>
          <w:rStyle w:val="Emphasis"/>
          <w:i w:val="0"/>
        </w:rPr>
        <w:t>consideration at the MOSH Task Force meeting of April 2013</w:t>
      </w:r>
    </w:p>
    <w:p w:rsidR="007C70A8" w:rsidRDefault="007C70A8" w:rsidP="001171CB">
      <w:pPr>
        <w:jc w:val="both"/>
        <w:rPr>
          <w:rStyle w:val="Emphasis"/>
          <w:i w:val="0"/>
        </w:rPr>
      </w:pPr>
    </w:p>
    <w:p w:rsidR="007C70A8" w:rsidRPr="001171CB" w:rsidRDefault="007C70A8" w:rsidP="007C70A8">
      <w:pPr>
        <w:pStyle w:val="ListParagraph"/>
        <w:numPr>
          <w:ilvl w:val="1"/>
          <w:numId w:val="39"/>
        </w:numPr>
        <w:jc w:val="both"/>
        <w:rPr>
          <w:rStyle w:val="Emphasis"/>
          <w:i w:val="0"/>
          <w:szCs w:val="24"/>
          <w:u w:val="single"/>
        </w:rPr>
      </w:pPr>
      <w:r>
        <w:rPr>
          <w:rStyle w:val="Emphasis"/>
          <w:i w:val="0"/>
          <w:szCs w:val="24"/>
          <w:u w:val="single"/>
        </w:rPr>
        <w:lastRenderedPageBreak/>
        <w:t xml:space="preserve">New MHSC CEO </w:t>
      </w:r>
      <w:r w:rsidRPr="00CE1565">
        <w:rPr>
          <w:rStyle w:val="Emphasis"/>
          <w:szCs w:val="24"/>
          <w:u w:val="single"/>
        </w:rPr>
        <w:t xml:space="preserve"> </w:t>
      </w:r>
    </w:p>
    <w:p w:rsidR="007C70A8" w:rsidRDefault="007C70A8" w:rsidP="007C70A8">
      <w:pPr>
        <w:jc w:val="both"/>
        <w:rPr>
          <w:rStyle w:val="Emphasis"/>
          <w:i w:val="0"/>
        </w:rPr>
      </w:pPr>
      <w:r>
        <w:rPr>
          <w:rStyle w:val="Emphasis"/>
          <w:i w:val="0"/>
        </w:rPr>
        <w:t xml:space="preserve">The Chairperson indicated that </w:t>
      </w:r>
      <w:r w:rsidR="00567A1B">
        <w:rPr>
          <w:rStyle w:val="Emphasis"/>
          <w:i w:val="0"/>
        </w:rPr>
        <w:t>the signed MOU between the Learning Hub and the MHSC will be used as a basis</w:t>
      </w:r>
      <w:r w:rsidR="00DF1DCB">
        <w:rPr>
          <w:rStyle w:val="Emphasis"/>
          <w:i w:val="0"/>
        </w:rPr>
        <w:t xml:space="preserve"> for</w:t>
      </w:r>
      <w:r w:rsidR="00567A1B">
        <w:rPr>
          <w:rStyle w:val="Emphasis"/>
          <w:i w:val="0"/>
        </w:rPr>
        <w:t xml:space="preserve"> involving the new MHSC’s CEO.</w:t>
      </w:r>
    </w:p>
    <w:p w:rsidR="001171CB" w:rsidRDefault="001171CB" w:rsidP="00B77837">
      <w:pPr>
        <w:jc w:val="both"/>
        <w:rPr>
          <w:rStyle w:val="Emphasis"/>
          <w:i w:val="0"/>
        </w:rPr>
      </w:pPr>
    </w:p>
    <w:p w:rsidR="007C70A8" w:rsidRPr="001171CB" w:rsidRDefault="00567A1B" w:rsidP="00567A1B">
      <w:pPr>
        <w:pStyle w:val="ListParagraph"/>
        <w:numPr>
          <w:ilvl w:val="1"/>
          <w:numId w:val="43"/>
        </w:numPr>
        <w:tabs>
          <w:tab w:val="left" w:pos="810"/>
        </w:tabs>
        <w:jc w:val="both"/>
        <w:rPr>
          <w:rStyle w:val="Emphasis"/>
          <w:i w:val="0"/>
          <w:szCs w:val="24"/>
          <w:u w:val="single"/>
        </w:rPr>
      </w:pPr>
      <w:r>
        <w:rPr>
          <w:rStyle w:val="Emphasis"/>
          <w:i w:val="0"/>
          <w:szCs w:val="24"/>
          <w:u w:val="single"/>
        </w:rPr>
        <w:t>Involvement of Association of Mineworkers</w:t>
      </w:r>
      <w:r w:rsidR="00FA5CD4">
        <w:rPr>
          <w:rStyle w:val="Emphasis"/>
          <w:i w:val="0"/>
          <w:szCs w:val="24"/>
          <w:u w:val="single"/>
        </w:rPr>
        <w:t xml:space="preserve"> and </w:t>
      </w:r>
      <w:r>
        <w:rPr>
          <w:rStyle w:val="Emphasis"/>
          <w:i w:val="0"/>
          <w:szCs w:val="24"/>
          <w:u w:val="single"/>
        </w:rPr>
        <w:t>C</w:t>
      </w:r>
      <w:r w:rsidR="00FA5CD4">
        <w:rPr>
          <w:rStyle w:val="Emphasis"/>
          <w:i w:val="0"/>
          <w:szCs w:val="24"/>
          <w:u w:val="single"/>
        </w:rPr>
        <w:t xml:space="preserve">onstruction </w:t>
      </w:r>
      <w:r>
        <w:rPr>
          <w:rStyle w:val="Emphasis"/>
          <w:i w:val="0"/>
          <w:szCs w:val="24"/>
          <w:u w:val="single"/>
        </w:rPr>
        <w:t>U</w:t>
      </w:r>
      <w:r w:rsidR="00FA5CD4">
        <w:rPr>
          <w:rStyle w:val="Emphasis"/>
          <w:i w:val="0"/>
          <w:szCs w:val="24"/>
          <w:u w:val="single"/>
        </w:rPr>
        <w:t>nion (AMCU)</w:t>
      </w:r>
      <w:r w:rsidR="007C70A8">
        <w:rPr>
          <w:rStyle w:val="Emphasis"/>
          <w:i w:val="0"/>
          <w:szCs w:val="24"/>
          <w:u w:val="single"/>
        </w:rPr>
        <w:t xml:space="preserve"> </w:t>
      </w:r>
      <w:r w:rsidR="007C70A8" w:rsidRPr="00CE1565">
        <w:rPr>
          <w:rStyle w:val="Emphasis"/>
          <w:szCs w:val="24"/>
          <w:u w:val="single"/>
        </w:rPr>
        <w:t xml:space="preserve"> </w:t>
      </w:r>
    </w:p>
    <w:p w:rsidR="007C70A8" w:rsidRDefault="00FA5CD4" w:rsidP="007C70A8">
      <w:pPr>
        <w:jc w:val="both"/>
        <w:rPr>
          <w:rStyle w:val="Emphasis"/>
          <w:i w:val="0"/>
        </w:rPr>
      </w:pPr>
      <w:r>
        <w:rPr>
          <w:rStyle w:val="Emphasis"/>
          <w:i w:val="0"/>
        </w:rPr>
        <w:t xml:space="preserve">With regard to the involvement of AMCU </w:t>
      </w:r>
      <w:r w:rsidR="006D15C9">
        <w:rPr>
          <w:rStyle w:val="Emphasis"/>
          <w:i w:val="0"/>
        </w:rPr>
        <w:t>in the</w:t>
      </w:r>
      <w:r>
        <w:rPr>
          <w:rStyle w:val="Emphasis"/>
          <w:i w:val="0"/>
        </w:rPr>
        <w:t xml:space="preserve"> Chamber structures, the Chairperson reported that Ms. Elise Strydom from the Chamber’s </w:t>
      </w:r>
      <w:r w:rsidR="006D15C9">
        <w:rPr>
          <w:rStyle w:val="Emphasis"/>
          <w:i w:val="0"/>
        </w:rPr>
        <w:t>Labor</w:t>
      </w:r>
      <w:r>
        <w:rPr>
          <w:rStyle w:val="Emphasis"/>
          <w:i w:val="0"/>
        </w:rPr>
        <w:t xml:space="preserve"> Relations department was contacted and she advised that that the Chamber should await a formal notification from AMCU of their participation and involvement, before inviting them.</w:t>
      </w:r>
    </w:p>
    <w:p w:rsidR="00FA5CD4" w:rsidRDefault="00FA5CD4" w:rsidP="007C70A8">
      <w:pPr>
        <w:jc w:val="both"/>
        <w:rPr>
          <w:rStyle w:val="Emphasis"/>
          <w:i w:val="0"/>
        </w:rPr>
      </w:pPr>
    </w:p>
    <w:p w:rsidR="00FA5CD4" w:rsidRDefault="00FA5CD4" w:rsidP="007C70A8">
      <w:pPr>
        <w:jc w:val="both"/>
        <w:rPr>
          <w:rStyle w:val="Emphasis"/>
          <w:i w:val="0"/>
        </w:rPr>
      </w:pPr>
      <w:r>
        <w:rPr>
          <w:rStyle w:val="Emphasis"/>
          <w:i w:val="0"/>
        </w:rPr>
        <w:t xml:space="preserve">Furthermore, the Chairperson indicated that a </w:t>
      </w:r>
      <w:r w:rsidR="00DF1DCB">
        <w:rPr>
          <w:rStyle w:val="Emphasis"/>
          <w:i w:val="0"/>
        </w:rPr>
        <w:t>P</w:t>
      </w:r>
      <w:r>
        <w:rPr>
          <w:rStyle w:val="Emphasis"/>
          <w:i w:val="0"/>
        </w:rPr>
        <w:t xml:space="preserve">rincipals’ meeting between the Chamber Office bearers and NUM is scheduled to take place in March and an indication on how to address this matter will be given at that meeting. </w:t>
      </w:r>
    </w:p>
    <w:p w:rsidR="001171CB" w:rsidRDefault="001171CB" w:rsidP="00B77837">
      <w:pPr>
        <w:jc w:val="both"/>
        <w:rPr>
          <w:rStyle w:val="Emphasis"/>
          <w:i w:val="0"/>
        </w:rPr>
      </w:pPr>
    </w:p>
    <w:p w:rsidR="00263616" w:rsidRPr="00375741" w:rsidRDefault="00263616" w:rsidP="00A43369">
      <w:pPr>
        <w:tabs>
          <w:tab w:val="left" w:pos="7890"/>
        </w:tabs>
        <w:jc w:val="both"/>
        <w:rPr>
          <w:b/>
          <w:color w:val="000000" w:themeColor="text1"/>
        </w:rPr>
      </w:pPr>
    </w:p>
    <w:sectPr w:rsidR="00263616" w:rsidRPr="00375741" w:rsidSect="006D15C9">
      <w:headerReference w:type="default" r:id="rId8"/>
      <w:footerReference w:type="default" r:id="rId9"/>
      <w:headerReference w:type="first" r:id="rId10"/>
      <w:footerReference w:type="first" r:id="rId11"/>
      <w:pgSz w:w="11907" w:h="16839" w:code="9"/>
      <w:pgMar w:top="1260" w:right="155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CF0" w:rsidRDefault="00547CF0" w:rsidP="00F246B6">
      <w:r>
        <w:separator/>
      </w:r>
    </w:p>
  </w:endnote>
  <w:endnote w:type="continuationSeparator" w:id="1">
    <w:p w:rsidR="00547CF0" w:rsidRDefault="00547CF0"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7C70A8" w:rsidRDefault="00E036E6">
        <w:pPr>
          <w:pStyle w:val="Footer"/>
          <w:jc w:val="right"/>
        </w:pPr>
        <w:fldSimple w:instr=" PAGE   \* MERGEFORMAT ">
          <w:r w:rsidR="00DF1DCB">
            <w:rPr>
              <w:noProof/>
            </w:rPr>
            <w:t>3</w:t>
          </w:r>
        </w:fldSimple>
      </w:p>
    </w:sdtContent>
  </w:sdt>
  <w:p w:rsidR="007C70A8" w:rsidRDefault="007C70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0A8" w:rsidRDefault="007C70A8">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CF0" w:rsidRDefault="00547CF0" w:rsidP="00F246B6">
      <w:r>
        <w:separator/>
      </w:r>
    </w:p>
  </w:footnote>
  <w:footnote w:type="continuationSeparator" w:id="1">
    <w:p w:rsidR="00547CF0" w:rsidRDefault="00547CF0"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0A8" w:rsidRDefault="007C70A8" w:rsidP="00E522A1">
    <w:pPr>
      <w:pStyle w:val="Header"/>
      <w:jc w:val="both"/>
    </w:pPr>
  </w:p>
  <w:p w:rsidR="007C70A8" w:rsidRDefault="007C70A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0A8" w:rsidRDefault="00E036E6">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7C70A8" w:rsidRDefault="007C70A8"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7C70A8" w:rsidRPr="00741EA1" w:rsidRDefault="007C70A8" w:rsidP="008E2199">
                <w:pPr>
                  <w:jc w:val="right"/>
                  <w:rPr>
                    <w:rFonts w:ascii="Arial" w:hAnsi="Arial" w:cs="Arial"/>
                    <w:sz w:val="20"/>
                    <w:szCs w:val="20"/>
                  </w:rPr>
                </w:pPr>
              </w:p>
            </w:txbxContent>
          </v:textbox>
        </v:shape>
      </w:pict>
    </w:r>
    <w:r>
      <w:rPr>
        <w:noProof/>
      </w:rPr>
      <w:pict>
        <v:shape id="_x0000_s2049" type="#_x0000_t202" style="position:absolute;margin-left:2.25pt;margin-top:82.5pt;width:99pt;height:58.5pt;z-index:251665408" filled="f" stroked="f">
          <v:textbox inset="1.44pt,1.44pt,1.44pt,1.44pt">
            <w:txbxContent>
              <w:p w:rsidR="007C70A8" w:rsidRPr="00741EA1" w:rsidRDefault="007C70A8"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7C70A8"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569"/>
    <w:multiLevelType w:val="hybridMultilevel"/>
    <w:tmpl w:val="00EA4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91191"/>
    <w:multiLevelType w:val="multilevel"/>
    <w:tmpl w:val="28908AD6"/>
    <w:lvl w:ilvl="0">
      <w:start w:val="3"/>
      <w:numFmt w:val="decimal"/>
      <w:lvlText w:val="%1."/>
      <w:lvlJc w:val="left"/>
      <w:pPr>
        <w:ind w:left="720" w:hanging="360"/>
      </w:pPr>
      <w:rPr>
        <w:rFonts w:hint="default"/>
        <w:b/>
      </w:rPr>
    </w:lvl>
    <w:lvl w:ilvl="1">
      <w:start w:val="10"/>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62D0E2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8649A"/>
    <w:multiLevelType w:val="hybridMultilevel"/>
    <w:tmpl w:val="73FCFB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250FA"/>
    <w:multiLevelType w:val="multilevel"/>
    <w:tmpl w:val="655E5F7E"/>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nsid w:val="13567DF9"/>
    <w:multiLevelType w:val="multilevel"/>
    <w:tmpl w:val="143A3664"/>
    <w:lvl w:ilvl="0">
      <w:start w:val="3"/>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3B34B6"/>
    <w:multiLevelType w:val="multilevel"/>
    <w:tmpl w:val="54862EB0"/>
    <w:lvl w:ilvl="0">
      <w:start w:val="4"/>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A5B4301"/>
    <w:multiLevelType w:val="hybridMultilevel"/>
    <w:tmpl w:val="77F0AB52"/>
    <w:lvl w:ilvl="0" w:tplc="04090013">
      <w:start w:val="1"/>
      <w:numFmt w:val="upp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FF1284"/>
    <w:multiLevelType w:val="hybridMultilevel"/>
    <w:tmpl w:val="2CAE7E8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32F75F4"/>
    <w:multiLevelType w:val="multilevel"/>
    <w:tmpl w:val="7CE4C72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6832688"/>
    <w:multiLevelType w:val="hybridMultilevel"/>
    <w:tmpl w:val="B0F0607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8EF0C8B"/>
    <w:multiLevelType w:val="hybridMultilevel"/>
    <w:tmpl w:val="E67A8C46"/>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
    <w:nsid w:val="2C737F72"/>
    <w:multiLevelType w:val="hybridMultilevel"/>
    <w:tmpl w:val="28C8F0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AC7FFA"/>
    <w:multiLevelType w:val="multilevel"/>
    <w:tmpl w:val="3B9EACC8"/>
    <w:lvl w:ilvl="0">
      <w:start w:val="3"/>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D357B93"/>
    <w:multiLevelType w:val="multilevel"/>
    <w:tmpl w:val="F50C590E"/>
    <w:lvl w:ilvl="0">
      <w:start w:val="1"/>
      <w:numFmt w:val="lowerLetter"/>
      <w:lvlText w:val="%1)"/>
      <w:lvlJc w:val="left"/>
      <w:pPr>
        <w:ind w:left="1440" w:hanging="720"/>
      </w:pPr>
    </w:lvl>
    <w:lvl w:ilvl="1">
      <w:start w:val="1"/>
      <w:numFmt w:val="upperLetter"/>
      <w:lvlText w:val="%2."/>
      <w:legacy w:legacy="1" w:legacySpace="0" w:legacyIndent="720"/>
      <w:lvlJc w:val="left"/>
      <w:pPr>
        <w:ind w:left="2160" w:hanging="720"/>
      </w:pPr>
    </w:lvl>
    <w:lvl w:ilvl="2">
      <w:start w:val="1"/>
      <w:numFmt w:val="decimal"/>
      <w:lvlText w:val="%3."/>
      <w:legacy w:legacy="1" w:legacySpace="0" w:legacyIndent="720"/>
      <w:lvlJc w:val="left"/>
      <w:pPr>
        <w:ind w:left="2880" w:hanging="720"/>
      </w:pPr>
    </w:lvl>
    <w:lvl w:ilvl="3">
      <w:start w:val="1"/>
      <w:numFmt w:val="lowerLetter"/>
      <w:lvlText w:val="%4)"/>
      <w:legacy w:legacy="1" w:legacySpace="0" w:legacyIndent="720"/>
      <w:lvlJc w:val="left"/>
      <w:pPr>
        <w:ind w:left="3600" w:hanging="720"/>
      </w:pPr>
    </w:lvl>
    <w:lvl w:ilvl="4">
      <w:start w:val="1"/>
      <w:numFmt w:val="decimal"/>
      <w:lvlText w:val="(%5)"/>
      <w:legacy w:legacy="1" w:legacySpace="0" w:legacyIndent="720"/>
      <w:lvlJc w:val="left"/>
      <w:pPr>
        <w:ind w:left="4320" w:hanging="720"/>
      </w:pPr>
    </w:lvl>
    <w:lvl w:ilvl="5">
      <w:start w:val="1"/>
      <w:numFmt w:val="lowerLetter"/>
      <w:lvlText w:val="(%6)"/>
      <w:legacy w:legacy="1" w:legacySpace="0" w:legacyIndent="720"/>
      <w:lvlJc w:val="left"/>
      <w:pPr>
        <w:ind w:left="5040" w:hanging="720"/>
      </w:pPr>
    </w:lvl>
    <w:lvl w:ilvl="6">
      <w:start w:val="1"/>
      <w:numFmt w:val="lowerRoman"/>
      <w:lvlText w:val="(%7)"/>
      <w:legacy w:legacy="1" w:legacySpace="0" w:legacyIndent="720"/>
      <w:lvlJc w:val="left"/>
      <w:pPr>
        <w:ind w:left="5760" w:hanging="720"/>
      </w:pPr>
    </w:lvl>
    <w:lvl w:ilvl="7">
      <w:start w:val="1"/>
      <w:numFmt w:val="lowerLetter"/>
      <w:lvlText w:val="(%8)"/>
      <w:legacy w:legacy="1" w:legacySpace="0" w:legacyIndent="720"/>
      <w:lvlJc w:val="left"/>
      <w:pPr>
        <w:ind w:left="6480" w:hanging="720"/>
      </w:pPr>
    </w:lvl>
    <w:lvl w:ilvl="8">
      <w:start w:val="1"/>
      <w:numFmt w:val="lowerRoman"/>
      <w:lvlText w:val="(%9)"/>
      <w:legacy w:legacy="1" w:legacySpace="0" w:legacyIndent="720"/>
      <w:lvlJc w:val="left"/>
      <w:pPr>
        <w:ind w:left="7200" w:hanging="720"/>
      </w:pPr>
    </w:lvl>
  </w:abstractNum>
  <w:abstractNum w:abstractNumId="15">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0C523AE"/>
    <w:multiLevelType w:val="multilevel"/>
    <w:tmpl w:val="7CE4C72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AB1F85"/>
    <w:multiLevelType w:val="hybridMultilevel"/>
    <w:tmpl w:val="EB3614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995608"/>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8D4751"/>
    <w:multiLevelType w:val="hybridMultilevel"/>
    <w:tmpl w:val="606C6524"/>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BC3745"/>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0F5288"/>
    <w:multiLevelType w:val="multilevel"/>
    <w:tmpl w:val="87F43166"/>
    <w:lvl w:ilvl="0">
      <w:start w:val="3"/>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481604"/>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218455C"/>
    <w:multiLevelType w:val="multilevel"/>
    <w:tmpl w:val="21A06E3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54C01B3F"/>
    <w:multiLevelType w:val="hybridMultilevel"/>
    <w:tmpl w:val="F71A4788"/>
    <w:lvl w:ilvl="0" w:tplc="8E9C5FDC">
      <w:start w:val="1"/>
      <w:numFmt w:val="lowerRoman"/>
      <w:lvlText w:val="%1)."/>
      <w:lvlJc w:val="right"/>
      <w:pPr>
        <w:ind w:left="2229" w:hanging="360"/>
      </w:pPr>
      <w:rPr>
        <w:rFonts w:hint="default"/>
      </w:rPr>
    </w:lvl>
    <w:lvl w:ilvl="1" w:tplc="04090019">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28">
    <w:nsid w:val="55A84E68"/>
    <w:multiLevelType w:val="multilevel"/>
    <w:tmpl w:val="9326C25C"/>
    <w:lvl w:ilvl="0">
      <w:start w:val="4"/>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7536564"/>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32">
    <w:nsid w:val="5B5A54E2"/>
    <w:multiLevelType w:val="hybridMultilevel"/>
    <w:tmpl w:val="5C080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BE1F68"/>
    <w:multiLevelType w:val="hybridMultilevel"/>
    <w:tmpl w:val="018C95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
    <w:nsid w:val="6A436128"/>
    <w:multiLevelType w:val="multilevel"/>
    <w:tmpl w:val="A7C0E5CA"/>
    <w:lvl w:ilvl="0">
      <w:start w:val="3"/>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B0155D1"/>
    <w:multiLevelType w:val="hybridMultilevel"/>
    <w:tmpl w:val="013CD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B706619"/>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731F46B5"/>
    <w:multiLevelType w:val="hybridMultilevel"/>
    <w:tmpl w:val="D0527CC0"/>
    <w:lvl w:ilvl="0" w:tplc="0409001B">
      <w:start w:val="1"/>
      <w:numFmt w:val="lowerRoman"/>
      <w:lvlText w:val="%1."/>
      <w:lvlJc w:val="right"/>
      <w:pPr>
        <w:tabs>
          <w:tab w:val="num" w:pos="1440"/>
        </w:tabs>
        <w:ind w:left="1440" w:hanging="360"/>
      </w:pPr>
      <w:rPr>
        <w:rFonts w:hint="default"/>
      </w:rPr>
    </w:lvl>
    <w:lvl w:ilvl="1" w:tplc="77B49384" w:tentative="1">
      <w:start w:val="1"/>
      <w:numFmt w:val="bullet"/>
      <w:lvlText w:val="•"/>
      <w:lvlJc w:val="left"/>
      <w:pPr>
        <w:tabs>
          <w:tab w:val="num" w:pos="2160"/>
        </w:tabs>
        <w:ind w:left="2160" w:hanging="360"/>
      </w:pPr>
      <w:rPr>
        <w:rFonts w:ascii="Arial" w:hAnsi="Arial" w:hint="default"/>
      </w:rPr>
    </w:lvl>
    <w:lvl w:ilvl="2" w:tplc="DD48CC32" w:tentative="1">
      <w:start w:val="1"/>
      <w:numFmt w:val="bullet"/>
      <w:lvlText w:val="•"/>
      <w:lvlJc w:val="left"/>
      <w:pPr>
        <w:tabs>
          <w:tab w:val="num" w:pos="2880"/>
        </w:tabs>
        <w:ind w:left="2880" w:hanging="360"/>
      </w:pPr>
      <w:rPr>
        <w:rFonts w:ascii="Arial" w:hAnsi="Arial" w:hint="default"/>
      </w:rPr>
    </w:lvl>
    <w:lvl w:ilvl="3" w:tplc="192C32FC" w:tentative="1">
      <w:start w:val="1"/>
      <w:numFmt w:val="bullet"/>
      <w:lvlText w:val="•"/>
      <w:lvlJc w:val="left"/>
      <w:pPr>
        <w:tabs>
          <w:tab w:val="num" w:pos="3600"/>
        </w:tabs>
        <w:ind w:left="3600" w:hanging="360"/>
      </w:pPr>
      <w:rPr>
        <w:rFonts w:ascii="Arial" w:hAnsi="Arial" w:hint="default"/>
      </w:rPr>
    </w:lvl>
    <w:lvl w:ilvl="4" w:tplc="76482160" w:tentative="1">
      <w:start w:val="1"/>
      <w:numFmt w:val="bullet"/>
      <w:lvlText w:val="•"/>
      <w:lvlJc w:val="left"/>
      <w:pPr>
        <w:tabs>
          <w:tab w:val="num" w:pos="4320"/>
        </w:tabs>
        <w:ind w:left="4320" w:hanging="360"/>
      </w:pPr>
      <w:rPr>
        <w:rFonts w:ascii="Arial" w:hAnsi="Arial" w:hint="default"/>
      </w:rPr>
    </w:lvl>
    <w:lvl w:ilvl="5" w:tplc="A9325514" w:tentative="1">
      <w:start w:val="1"/>
      <w:numFmt w:val="bullet"/>
      <w:lvlText w:val="•"/>
      <w:lvlJc w:val="left"/>
      <w:pPr>
        <w:tabs>
          <w:tab w:val="num" w:pos="5040"/>
        </w:tabs>
        <w:ind w:left="5040" w:hanging="360"/>
      </w:pPr>
      <w:rPr>
        <w:rFonts w:ascii="Arial" w:hAnsi="Arial" w:hint="default"/>
      </w:rPr>
    </w:lvl>
    <w:lvl w:ilvl="6" w:tplc="685C0E5A" w:tentative="1">
      <w:start w:val="1"/>
      <w:numFmt w:val="bullet"/>
      <w:lvlText w:val="•"/>
      <w:lvlJc w:val="left"/>
      <w:pPr>
        <w:tabs>
          <w:tab w:val="num" w:pos="5760"/>
        </w:tabs>
        <w:ind w:left="5760" w:hanging="360"/>
      </w:pPr>
      <w:rPr>
        <w:rFonts w:ascii="Arial" w:hAnsi="Arial" w:hint="default"/>
      </w:rPr>
    </w:lvl>
    <w:lvl w:ilvl="7" w:tplc="D80855BC" w:tentative="1">
      <w:start w:val="1"/>
      <w:numFmt w:val="bullet"/>
      <w:lvlText w:val="•"/>
      <w:lvlJc w:val="left"/>
      <w:pPr>
        <w:tabs>
          <w:tab w:val="num" w:pos="6480"/>
        </w:tabs>
        <w:ind w:left="6480" w:hanging="360"/>
      </w:pPr>
      <w:rPr>
        <w:rFonts w:ascii="Arial" w:hAnsi="Arial" w:hint="default"/>
      </w:rPr>
    </w:lvl>
    <w:lvl w:ilvl="8" w:tplc="6D4C552C" w:tentative="1">
      <w:start w:val="1"/>
      <w:numFmt w:val="bullet"/>
      <w:lvlText w:val="•"/>
      <w:lvlJc w:val="left"/>
      <w:pPr>
        <w:tabs>
          <w:tab w:val="num" w:pos="7200"/>
        </w:tabs>
        <w:ind w:left="7200" w:hanging="360"/>
      </w:pPr>
      <w:rPr>
        <w:rFonts w:ascii="Arial" w:hAnsi="Arial" w:hint="default"/>
      </w:rPr>
    </w:lvl>
  </w:abstractNum>
  <w:abstractNum w:abstractNumId="38">
    <w:nsid w:val="751F0969"/>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5A87F6A"/>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6810E56"/>
    <w:multiLevelType w:val="hybridMultilevel"/>
    <w:tmpl w:val="1264F70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nsid w:val="7AFD0AE6"/>
    <w:multiLevelType w:val="hybridMultilevel"/>
    <w:tmpl w:val="079C306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308EFC9C">
      <w:start w:val="1"/>
      <w:numFmt w:val="lowerLetter"/>
      <w:lvlText w:val="%3)"/>
      <w:lvlJc w:val="left"/>
      <w:pPr>
        <w:ind w:left="2340" w:hanging="360"/>
      </w:pPr>
      <w:rPr>
        <w:rFonts w:hint="default"/>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7C9066A5"/>
    <w:multiLevelType w:val="hybridMultilevel"/>
    <w:tmpl w:val="F3B4EE48"/>
    <w:lvl w:ilvl="0" w:tplc="04090017">
      <w:start w:val="1"/>
      <w:numFmt w:val="lowerLetter"/>
      <w:lvlText w:val="%1)"/>
      <w:lvlJc w:val="left"/>
      <w:pPr>
        <w:ind w:left="1440" w:hanging="360"/>
      </w:pPr>
    </w:lvl>
    <w:lvl w:ilvl="1" w:tplc="1C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9"/>
  </w:num>
  <w:num w:numId="3">
    <w:abstractNumId w:val="31"/>
  </w:num>
  <w:num w:numId="4">
    <w:abstractNumId w:val="24"/>
  </w:num>
  <w:num w:numId="5">
    <w:abstractNumId w:val="29"/>
  </w:num>
  <w:num w:numId="6">
    <w:abstractNumId w:val="21"/>
  </w:num>
  <w:num w:numId="7">
    <w:abstractNumId w:val="18"/>
  </w:num>
  <w:num w:numId="8">
    <w:abstractNumId w:val="2"/>
  </w:num>
  <w:num w:numId="9">
    <w:abstractNumId w:val="26"/>
  </w:num>
  <w:num w:numId="10">
    <w:abstractNumId w:val="14"/>
  </w:num>
  <w:num w:numId="11">
    <w:abstractNumId w:val="11"/>
  </w:num>
  <w:num w:numId="12">
    <w:abstractNumId w:val="0"/>
  </w:num>
  <w:num w:numId="13">
    <w:abstractNumId w:val="22"/>
  </w:num>
  <w:num w:numId="14">
    <w:abstractNumId w:val="33"/>
  </w:num>
  <w:num w:numId="15">
    <w:abstractNumId w:val="4"/>
  </w:num>
  <w:num w:numId="16">
    <w:abstractNumId w:val="37"/>
  </w:num>
  <w:num w:numId="17">
    <w:abstractNumId w:val="17"/>
  </w:num>
  <w:num w:numId="18">
    <w:abstractNumId w:val="12"/>
  </w:num>
  <w:num w:numId="19">
    <w:abstractNumId w:val="35"/>
  </w:num>
  <w:num w:numId="20">
    <w:abstractNumId w:val="20"/>
  </w:num>
  <w:num w:numId="21">
    <w:abstractNumId w:val="7"/>
  </w:num>
  <w:num w:numId="22">
    <w:abstractNumId w:val="42"/>
  </w:num>
  <w:num w:numId="23">
    <w:abstractNumId w:val="30"/>
  </w:num>
  <w:num w:numId="24">
    <w:abstractNumId w:val="39"/>
  </w:num>
  <w:num w:numId="25">
    <w:abstractNumId w:val="38"/>
  </w:num>
  <w:num w:numId="26">
    <w:abstractNumId w:val="3"/>
  </w:num>
  <w:num w:numId="27">
    <w:abstractNumId w:val="41"/>
  </w:num>
  <w:num w:numId="28">
    <w:abstractNumId w:val="8"/>
  </w:num>
  <w:num w:numId="29">
    <w:abstractNumId w:val="32"/>
  </w:num>
  <w:num w:numId="30">
    <w:abstractNumId w:val="40"/>
  </w:num>
  <w:num w:numId="31">
    <w:abstractNumId w:val="27"/>
  </w:num>
  <w:num w:numId="32">
    <w:abstractNumId w:val="36"/>
  </w:num>
  <w:num w:numId="33">
    <w:abstractNumId w:val="25"/>
  </w:num>
  <w:num w:numId="34">
    <w:abstractNumId w:val="16"/>
  </w:num>
  <w:num w:numId="35">
    <w:abstractNumId w:val="6"/>
  </w:num>
  <w:num w:numId="36">
    <w:abstractNumId w:val="28"/>
  </w:num>
  <w:num w:numId="37">
    <w:abstractNumId w:val="10"/>
  </w:num>
  <w:num w:numId="38">
    <w:abstractNumId w:val="9"/>
  </w:num>
  <w:num w:numId="39">
    <w:abstractNumId w:val="23"/>
  </w:num>
  <w:num w:numId="40">
    <w:abstractNumId w:val="13"/>
  </w:num>
  <w:num w:numId="41">
    <w:abstractNumId w:val="5"/>
  </w:num>
  <w:num w:numId="42">
    <w:abstractNumId w:val="34"/>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trackRevisions/>
  <w:defaultTabStop w:val="720"/>
  <w:drawingGridHorizontalSpacing w:val="120"/>
  <w:displayHorizontalDrawingGridEvery w:val="2"/>
  <w:characterSpacingControl w:val="doNotCompress"/>
  <w:hdrShapeDefaults>
    <o:shapedefaults v:ext="edit" spidmax="14338"/>
    <o:shapelayout v:ext="edit">
      <o:idmap v:ext="edit" data="2"/>
    </o:shapelayout>
  </w:hdrShapeDefaults>
  <w:footnotePr>
    <w:footnote w:id="0"/>
    <w:footnote w:id="1"/>
  </w:footnotePr>
  <w:endnotePr>
    <w:endnote w:id="0"/>
    <w:endnote w:id="1"/>
  </w:endnotePr>
  <w:compat/>
  <w:rsids>
    <w:rsidRoot w:val="00F246B6"/>
    <w:rsid w:val="0001121C"/>
    <w:rsid w:val="00012D0C"/>
    <w:rsid w:val="000168E1"/>
    <w:rsid w:val="00020B58"/>
    <w:rsid w:val="00042668"/>
    <w:rsid w:val="00042EA9"/>
    <w:rsid w:val="00045702"/>
    <w:rsid w:val="000476E7"/>
    <w:rsid w:val="00052CD0"/>
    <w:rsid w:val="00065AE2"/>
    <w:rsid w:val="00076618"/>
    <w:rsid w:val="00082AA7"/>
    <w:rsid w:val="00082DFC"/>
    <w:rsid w:val="000936BB"/>
    <w:rsid w:val="000A0F7D"/>
    <w:rsid w:val="000B2DEB"/>
    <w:rsid w:val="000B6E16"/>
    <w:rsid w:val="000C4CF3"/>
    <w:rsid w:val="000C6717"/>
    <w:rsid w:val="000D31AD"/>
    <w:rsid w:val="000E107F"/>
    <w:rsid w:val="000E7196"/>
    <w:rsid w:val="000F56DD"/>
    <w:rsid w:val="001171CB"/>
    <w:rsid w:val="001372DD"/>
    <w:rsid w:val="0015340C"/>
    <w:rsid w:val="00161E96"/>
    <w:rsid w:val="001671CF"/>
    <w:rsid w:val="00167395"/>
    <w:rsid w:val="00167A47"/>
    <w:rsid w:val="00170F6B"/>
    <w:rsid w:val="00173B42"/>
    <w:rsid w:val="00175F1B"/>
    <w:rsid w:val="00181DE3"/>
    <w:rsid w:val="001830A7"/>
    <w:rsid w:val="00183D79"/>
    <w:rsid w:val="00191BE0"/>
    <w:rsid w:val="001A749C"/>
    <w:rsid w:val="001B3FB1"/>
    <w:rsid w:val="001B433A"/>
    <w:rsid w:val="001B731E"/>
    <w:rsid w:val="001B7F00"/>
    <w:rsid w:val="001C0077"/>
    <w:rsid w:val="001C13A6"/>
    <w:rsid w:val="001C1724"/>
    <w:rsid w:val="001C5850"/>
    <w:rsid w:val="001C7364"/>
    <w:rsid w:val="001D2BC8"/>
    <w:rsid w:val="001E11CD"/>
    <w:rsid w:val="001E3F63"/>
    <w:rsid w:val="001E47CA"/>
    <w:rsid w:val="001E7B77"/>
    <w:rsid w:val="001F7B37"/>
    <w:rsid w:val="0020274D"/>
    <w:rsid w:val="00203D9D"/>
    <w:rsid w:val="002064B2"/>
    <w:rsid w:val="002120A7"/>
    <w:rsid w:val="002145E4"/>
    <w:rsid w:val="00220F82"/>
    <w:rsid w:val="00231E18"/>
    <w:rsid w:val="00236860"/>
    <w:rsid w:val="00236C83"/>
    <w:rsid w:val="00253322"/>
    <w:rsid w:val="0025502C"/>
    <w:rsid w:val="00260446"/>
    <w:rsid w:val="00263616"/>
    <w:rsid w:val="0026780C"/>
    <w:rsid w:val="00272459"/>
    <w:rsid w:val="002737D5"/>
    <w:rsid w:val="002779FC"/>
    <w:rsid w:val="002824A3"/>
    <w:rsid w:val="0028588A"/>
    <w:rsid w:val="00292E22"/>
    <w:rsid w:val="002979D2"/>
    <w:rsid w:val="00297F2D"/>
    <w:rsid w:val="002A2FCF"/>
    <w:rsid w:val="002A3A11"/>
    <w:rsid w:val="002B2840"/>
    <w:rsid w:val="002C2C74"/>
    <w:rsid w:val="002C3621"/>
    <w:rsid w:val="002D54FA"/>
    <w:rsid w:val="002E1974"/>
    <w:rsid w:val="002E5ACF"/>
    <w:rsid w:val="002E61F9"/>
    <w:rsid w:val="002E63CD"/>
    <w:rsid w:val="002E72C9"/>
    <w:rsid w:val="002F10DE"/>
    <w:rsid w:val="002F60E8"/>
    <w:rsid w:val="003001DB"/>
    <w:rsid w:val="00310528"/>
    <w:rsid w:val="003132F8"/>
    <w:rsid w:val="00314C3A"/>
    <w:rsid w:val="003154AA"/>
    <w:rsid w:val="00337828"/>
    <w:rsid w:val="00350CC7"/>
    <w:rsid w:val="00351DCB"/>
    <w:rsid w:val="0036312A"/>
    <w:rsid w:val="00366E36"/>
    <w:rsid w:val="00371A68"/>
    <w:rsid w:val="00374F5E"/>
    <w:rsid w:val="00375741"/>
    <w:rsid w:val="003808E2"/>
    <w:rsid w:val="00385D69"/>
    <w:rsid w:val="00394FAE"/>
    <w:rsid w:val="003972BE"/>
    <w:rsid w:val="003C4A79"/>
    <w:rsid w:val="003D3AB2"/>
    <w:rsid w:val="003D3E9B"/>
    <w:rsid w:val="003E1D6D"/>
    <w:rsid w:val="003E2B89"/>
    <w:rsid w:val="003E6D7B"/>
    <w:rsid w:val="003F0D80"/>
    <w:rsid w:val="003F3D51"/>
    <w:rsid w:val="003F48BB"/>
    <w:rsid w:val="003F5ACD"/>
    <w:rsid w:val="003F6B7D"/>
    <w:rsid w:val="003F761B"/>
    <w:rsid w:val="00400388"/>
    <w:rsid w:val="00402070"/>
    <w:rsid w:val="00407525"/>
    <w:rsid w:val="004106B0"/>
    <w:rsid w:val="004224F2"/>
    <w:rsid w:val="00425392"/>
    <w:rsid w:val="00431E5C"/>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45A1"/>
    <w:rsid w:val="004A4BBD"/>
    <w:rsid w:val="004A7047"/>
    <w:rsid w:val="004A77BD"/>
    <w:rsid w:val="004B2D36"/>
    <w:rsid w:val="004B4644"/>
    <w:rsid w:val="004B4CB7"/>
    <w:rsid w:val="004B7CF7"/>
    <w:rsid w:val="004C348F"/>
    <w:rsid w:val="004F5EB3"/>
    <w:rsid w:val="00517B76"/>
    <w:rsid w:val="005201B5"/>
    <w:rsid w:val="00525710"/>
    <w:rsid w:val="00527D94"/>
    <w:rsid w:val="005359A8"/>
    <w:rsid w:val="005363BE"/>
    <w:rsid w:val="00544BB4"/>
    <w:rsid w:val="00547CF0"/>
    <w:rsid w:val="00551C17"/>
    <w:rsid w:val="00553C0F"/>
    <w:rsid w:val="005558F3"/>
    <w:rsid w:val="00561F79"/>
    <w:rsid w:val="00567A1B"/>
    <w:rsid w:val="00584D11"/>
    <w:rsid w:val="005908A8"/>
    <w:rsid w:val="0059466F"/>
    <w:rsid w:val="00597532"/>
    <w:rsid w:val="005A2F77"/>
    <w:rsid w:val="005A432D"/>
    <w:rsid w:val="005A5DE3"/>
    <w:rsid w:val="005A7D8E"/>
    <w:rsid w:val="005B4678"/>
    <w:rsid w:val="005B6FB3"/>
    <w:rsid w:val="005B7238"/>
    <w:rsid w:val="005B730D"/>
    <w:rsid w:val="005C6EE0"/>
    <w:rsid w:val="005D4AED"/>
    <w:rsid w:val="005D5428"/>
    <w:rsid w:val="005D6097"/>
    <w:rsid w:val="006034A5"/>
    <w:rsid w:val="00606F3C"/>
    <w:rsid w:val="00607AE9"/>
    <w:rsid w:val="00612A9C"/>
    <w:rsid w:val="006337C2"/>
    <w:rsid w:val="00645A51"/>
    <w:rsid w:val="006618F6"/>
    <w:rsid w:val="006638EA"/>
    <w:rsid w:val="00675C32"/>
    <w:rsid w:val="00682F76"/>
    <w:rsid w:val="00683EE3"/>
    <w:rsid w:val="00684172"/>
    <w:rsid w:val="00684709"/>
    <w:rsid w:val="0068615D"/>
    <w:rsid w:val="00691B70"/>
    <w:rsid w:val="00697774"/>
    <w:rsid w:val="006A585D"/>
    <w:rsid w:val="006B0407"/>
    <w:rsid w:val="006B5217"/>
    <w:rsid w:val="006C2F7A"/>
    <w:rsid w:val="006C50F2"/>
    <w:rsid w:val="006D15C9"/>
    <w:rsid w:val="006D17C2"/>
    <w:rsid w:val="006D2284"/>
    <w:rsid w:val="006D259E"/>
    <w:rsid w:val="006D2DEE"/>
    <w:rsid w:val="006E67AC"/>
    <w:rsid w:val="006E6D70"/>
    <w:rsid w:val="00700155"/>
    <w:rsid w:val="007017AC"/>
    <w:rsid w:val="00705C50"/>
    <w:rsid w:val="00724307"/>
    <w:rsid w:val="00724D04"/>
    <w:rsid w:val="00725AD4"/>
    <w:rsid w:val="0073341A"/>
    <w:rsid w:val="00735ECB"/>
    <w:rsid w:val="00736D93"/>
    <w:rsid w:val="007405F3"/>
    <w:rsid w:val="00741EA1"/>
    <w:rsid w:val="00746C6A"/>
    <w:rsid w:val="00761DEB"/>
    <w:rsid w:val="00770AD9"/>
    <w:rsid w:val="0077377D"/>
    <w:rsid w:val="00776732"/>
    <w:rsid w:val="00782339"/>
    <w:rsid w:val="007846E9"/>
    <w:rsid w:val="0078582D"/>
    <w:rsid w:val="007870EC"/>
    <w:rsid w:val="007A036B"/>
    <w:rsid w:val="007A2DBA"/>
    <w:rsid w:val="007A3A81"/>
    <w:rsid w:val="007B0F78"/>
    <w:rsid w:val="007B3AA0"/>
    <w:rsid w:val="007B5A18"/>
    <w:rsid w:val="007C347A"/>
    <w:rsid w:val="007C70A8"/>
    <w:rsid w:val="007D45E7"/>
    <w:rsid w:val="007D4DB2"/>
    <w:rsid w:val="007E0AF6"/>
    <w:rsid w:val="007F1650"/>
    <w:rsid w:val="007F1F11"/>
    <w:rsid w:val="007F320E"/>
    <w:rsid w:val="007F427A"/>
    <w:rsid w:val="007F4583"/>
    <w:rsid w:val="007F531C"/>
    <w:rsid w:val="007F6713"/>
    <w:rsid w:val="00816B4E"/>
    <w:rsid w:val="008205FF"/>
    <w:rsid w:val="008232AA"/>
    <w:rsid w:val="008401AD"/>
    <w:rsid w:val="00857DC3"/>
    <w:rsid w:val="008602F2"/>
    <w:rsid w:val="00860387"/>
    <w:rsid w:val="00864D59"/>
    <w:rsid w:val="00873A93"/>
    <w:rsid w:val="00893061"/>
    <w:rsid w:val="00896DD2"/>
    <w:rsid w:val="008A6940"/>
    <w:rsid w:val="008B2032"/>
    <w:rsid w:val="008B3298"/>
    <w:rsid w:val="008B4732"/>
    <w:rsid w:val="008B5827"/>
    <w:rsid w:val="008C1F45"/>
    <w:rsid w:val="008C6B4B"/>
    <w:rsid w:val="008D0797"/>
    <w:rsid w:val="008D46A8"/>
    <w:rsid w:val="008E2199"/>
    <w:rsid w:val="008E29E0"/>
    <w:rsid w:val="008F65A2"/>
    <w:rsid w:val="009004A4"/>
    <w:rsid w:val="009019F7"/>
    <w:rsid w:val="00905C54"/>
    <w:rsid w:val="00907004"/>
    <w:rsid w:val="00907096"/>
    <w:rsid w:val="009504B3"/>
    <w:rsid w:val="00956323"/>
    <w:rsid w:val="009568EA"/>
    <w:rsid w:val="009658B0"/>
    <w:rsid w:val="00967CF3"/>
    <w:rsid w:val="00970077"/>
    <w:rsid w:val="00972CF3"/>
    <w:rsid w:val="00977F4E"/>
    <w:rsid w:val="00984216"/>
    <w:rsid w:val="00984A28"/>
    <w:rsid w:val="00986964"/>
    <w:rsid w:val="009973A3"/>
    <w:rsid w:val="009A35FC"/>
    <w:rsid w:val="009B3EE5"/>
    <w:rsid w:val="009B52EA"/>
    <w:rsid w:val="009B5AC4"/>
    <w:rsid w:val="009B69FA"/>
    <w:rsid w:val="009B7CEC"/>
    <w:rsid w:val="009C0072"/>
    <w:rsid w:val="009C27E4"/>
    <w:rsid w:val="009C7ADA"/>
    <w:rsid w:val="009D2DAB"/>
    <w:rsid w:val="009D5304"/>
    <w:rsid w:val="009E148A"/>
    <w:rsid w:val="009E4098"/>
    <w:rsid w:val="009E736E"/>
    <w:rsid w:val="009F2E54"/>
    <w:rsid w:val="00A02D10"/>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50B2"/>
    <w:rsid w:val="00AA2048"/>
    <w:rsid w:val="00AA582D"/>
    <w:rsid w:val="00AB2325"/>
    <w:rsid w:val="00AB6196"/>
    <w:rsid w:val="00AD1F90"/>
    <w:rsid w:val="00AE4AB4"/>
    <w:rsid w:val="00AF18AC"/>
    <w:rsid w:val="00B10B3C"/>
    <w:rsid w:val="00B13FD1"/>
    <w:rsid w:val="00B23894"/>
    <w:rsid w:val="00B23B42"/>
    <w:rsid w:val="00B277A5"/>
    <w:rsid w:val="00B30762"/>
    <w:rsid w:val="00B323B3"/>
    <w:rsid w:val="00B41E0E"/>
    <w:rsid w:val="00B4555D"/>
    <w:rsid w:val="00B53A03"/>
    <w:rsid w:val="00B5474C"/>
    <w:rsid w:val="00B6094D"/>
    <w:rsid w:val="00B63305"/>
    <w:rsid w:val="00B64389"/>
    <w:rsid w:val="00B72F22"/>
    <w:rsid w:val="00B73130"/>
    <w:rsid w:val="00B73BE8"/>
    <w:rsid w:val="00B7576F"/>
    <w:rsid w:val="00B77837"/>
    <w:rsid w:val="00B91503"/>
    <w:rsid w:val="00B92227"/>
    <w:rsid w:val="00B93AF3"/>
    <w:rsid w:val="00B95AB9"/>
    <w:rsid w:val="00B96E8D"/>
    <w:rsid w:val="00BA6EED"/>
    <w:rsid w:val="00BB27E8"/>
    <w:rsid w:val="00BB7B2C"/>
    <w:rsid w:val="00BC28D8"/>
    <w:rsid w:val="00BC30F9"/>
    <w:rsid w:val="00BD1952"/>
    <w:rsid w:val="00BD7AE7"/>
    <w:rsid w:val="00BE7738"/>
    <w:rsid w:val="00BF430D"/>
    <w:rsid w:val="00BF485A"/>
    <w:rsid w:val="00BF5FC3"/>
    <w:rsid w:val="00BF7845"/>
    <w:rsid w:val="00C05352"/>
    <w:rsid w:val="00C065F7"/>
    <w:rsid w:val="00C24717"/>
    <w:rsid w:val="00C24C39"/>
    <w:rsid w:val="00C25694"/>
    <w:rsid w:val="00C27814"/>
    <w:rsid w:val="00C27E18"/>
    <w:rsid w:val="00C31DFF"/>
    <w:rsid w:val="00C32341"/>
    <w:rsid w:val="00C44404"/>
    <w:rsid w:val="00C45AEA"/>
    <w:rsid w:val="00C464DB"/>
    <w:rsid w:val="00C4713D"/>
    <w:rsid w:val="00C56330"/>
    <w:rsid w:val="00C62B22"/>
    <w:rsid w:val="00C647F1"/>
    <w:rsid w:val="00C66279"/>
    <w:rsid w:val="00C671EC"/>
    <w:rsid w:val="00C7090C"/>
    <w:rsid w:val="00C71E97"/>
    <w:rsid w:val="00C73D7B"/>
    <w:rsid w:val="00C74252"/>
    <w:rsid w:val="00C90208"/>
    <w:rsid w:val="00C936E8"/>
    <w:rsid w:val="00CA5026"/>
    <w:rsid w:val="00CA6BEF"/>
    <w:rsid w:val="00CA7421"/>
    <w:rsid w:val="00CB5BF4"/>
    <w:rsid w:val="00CC4075"/>
    <w:rsid w:val="00CC410A"/>
    <w:rsid w:val="00CC777F"/>
    <w:rsid w:val="00CD2EF7"/>
    <w:rsid w:val="00CD51E7"/>
    <w:rsid w:val="00CE34A5"/>
    <w:rsid w:val="00CE79AC"/>
    <w:rsid w:val="00CE7D08"/>
    <w:rsid w:val="00CF2C27"/>
    <w:rsid w:val="00CF3CB0"/>
    <w:rsid w:val="00CF4069"/>
    <w:rsid w:val="00CF43ED"/>
    <w:rsid w:val="00CF5EC7"/>
    <w:rsid w:val="00D063AA"/>
    <w:rsid w:val="00D140F3"/>
    <w:rsid w:val="00D142EE"/>
    <w:rsid w:val="00D14BF7"/>
    <w:rsid w:val="00D255F1"/>
    <w:rsid w:val="00D263FB"/>
    <w:rsid w:val="00D331B8"/>
    <w:rsid w:val="00D34DE0"/>
    <w:rsid w:val="00D50869"/>
    <w:rsid w:val="00D50FAD"/>
    <w:rsid w:val="00D623A2"/>
    <w:rsid w:val="00D73613"/>
    <w:rsid w:val="00D80687"/>
    <w:rsid w:val="00D808DE"/>
    <w:rsid w:val="00D81012"/>
    <w:rsid w:val="00DA099C"/>
    <w:rsid w:val="00DB0908"/>
    <w:rsid w:val="00DB32B9"/>
    <w:rsid w:val="00DB6CE5"/>
    <w:rsid w:val="00DC13E3"/>
    <w:rsid w:val="00DC24AD"/>
    <w:rsid w:val="00DC7F98"/>
    <w:rsid w:val="00DD1D7F"/>
    <w:rsid w:val="00DD231B"/>
    <w:rsid w:val="00DD4429"/>
    <w:rsid w:val="00DD5869"/>
    <w:rsid w:val="00DE0E74"/>
    <w:rsid w:val="00DE29F8"/>
    <w:rsid w:val="00DE7509"/>
    <w:rsid w:val="00DF1DCB"/>
    <w:rsid w:val="00DF2174"/>
    <w:rsid w:val="00E02917"/>
    <w:rsid w:val="00E036E6"/>
    <w:rsid w:val="00E163BF"/>
    <w:rsid w:val="00E22073"/>
    <w:rsid w:val="00E2549D"/>
    <w:rsid w:val="00E36737"/>
    <w:rsid w:val="00E4078D"/>
    <w:rsid w:val="00E40FAB"/>
    <w:rsid w:val="00E45B41"/>
    <w:rsid w:val="00E46B38"/>
    <w:rsid w:val="00E522A1"/>
    <w:rsid w:val="00E55B5D"/>
    <w:rsid w:val="00E61E85"/>
    <w:rsid w:val="00E633A3"/>
    <w:rsid w:val="00E70916"/>
    <w:rsid w:val="00E869D6"/>
    <w:rsid w:val="00E9556C"/>
    <w:rsid w:val="00E9680A"/>
    <w:rsid w:val="00EA2521"/>
    <w:rsid w:val="00EB30DC"/>
    <w:rsid w:val="00EB33BA"/>
    <w:rsid w:val="00EB52C1"/>
    <w:rsid w:val="00EB53DD"/>
    <w:rsid w:val="00EB6856"/>
    <w:rsid w:val="00EC35B3"/>
    <w:rsid w:val="00EC4D1C"/>
    <w:rsid w:val="00EC6541"/>
    <w:rsid w:val="00EC6926"/>
    <w:rsid w:val="00EC6EF7"/>
    <w:rsid w:val="00EE773F"/>
    <w:rsid w:val="00EF0F8D"/>
    <w:rsid w:val="00F0150A"/>
    <w:rsid w:val="00F05BBA"/>
    <w:rsid w:val="00F21276"/>
    <w:rsid w:val="00F21ED7"/>
    <w:rsid w:val="00F229F8"/>
    <w:rsid w:val="00F22EA7"/>
    <w:rsid w:val="00F246B6"/>
    <w:rsid w:val="00F27270"/>
    <w:rsid w:val="00F3543E"/>
    <w:rsid w:val="00F41F48"/>
    <w:rsid w:val="00F43119"/>
    <w:rsid w:val="00F43995"/>
    <w:rsid w:val="00F606FF"/>
    <w:rsid w:val="00F657EE"/>
    <w:rsid w:val="00F70AFE"/>
    <w:rsid w:val="00F718A3"/>
    <w:rsid w:val="00F833E4"/>
    <w:rsid w:val="00F8577B"/>
    <w:rsid w:val="00F867EA"/>
    <w:rsid w:val="00F9529B"/>
    <w:rsid w:val="00FA0BE6"/>
    <w:rsid w:val="00FA1E29"/>
    <w:rsid w:val="00FA3421"/>
    <w:rsid w:val="00FA5CD4"/>
    <w:rsid w:val="00FB3A73"/>
    <w:rsid w:val="00FB4EBD"/>
    <w:rsid w:val="00FB5EBC"/>
    <w:rsid w:val="00FB7009"/>
    <w:rsid w:val="00FC1294"/>
    <w:rsid w:val="00FC144F"/>
    <w:rsid w:val="00FC3B6B"/>
    <w:rsid w:val="00FD23F8"/>
    <w:rsid w:val="00FD242E"/>
    <w:rsid w:val="00FD6833"/>
    <w:rsid w:val="00FE1326"/>
    <w:rsid w:val="00FF0848"/>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4B92E-A511-431A-97D8-36CA628C8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2013-03-04T09:04:00Z</cp:lastPrinted>
  <dcterms:created xsi:type="dcterms:W3CDTF">2013-04-12T09:10:00Z</dcterms:created>
  <dcterms:modified xsi:type="dcterms:W3CDTF">2013-04-12T09:10:00Z</dcterms:modified>
</cp:coreProperties>
</file>