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1B4F37" w:rsidP="004B3836">
      <w:pPr>
        <w:spacing w:line="276" w:lineRule="auto"/>
      </w:pPr>
      <w:r>
        <w:rPr>
          <w:b/>
          <w:u w:val="single"/>
        </w:rPr>
        <w:t>LEARNING HUB SECRETARIAT CIRCULAR NO. XX/13</w:t>
      </w:r>
    </w:p>
    <w:p w:rsidR="00FF5C05" w:rsidRDefault="00FF5C05" w:rsidP="004B3836">
      <w:pPr>
        <w:spacing w:line="276" w:lineRule="auto"/>
        <w:rPr>
          <w:i/>
        </w:rPr>
      </w:pPr>
      <w:r>
        <w:rPr>
          <w:i/>
        </w:rPr>
        <w:t>(For c</w:t>
      </w:r>
      <w:r w:rsidR="0054163A">
        <w:rPr>
          <w:i/>
        </w:rPr>
        <w:t>onsideration</w:t>
      </w:r>
      <w:r>
        <w:rPr>
          <w:i/>
        </w:rPr>
        <w:t>)</w:t>
      </w:r>
    </w:p>
    <w:p w:rsidR="00FF5C05" w:rsidRDefault="00FF5C05" w:rsidP="004B3836">
      <w:pPr>
        <w:spacing w:line="276" w:lineRule="auto"/>
        <w:rPr>
          <w:i/>
        </w:rPr>
      </w:pPr>
    </w:p>
    <w:p w:rsidR="004B3836" w:rsidRDefault="00C31A6E" w:rsidP="004B3836">
      <w:pPr>
        <w:spacing w:line="276" w:lineRule="auto"/>
        <w:jc w:val="both"/>
      </w:pPr>
      <w:r>
        <w:rPr>
          <w:b/>
        </w:rPr>
        <w:t xml:space="preserve">DRAFT </w:t>
      </w:r>
      <w:r w:rsidR="004B3836" w:rsidRPr="004B3836">
        <w:rPr>
          <w:b/>
        </w:rPr>
        <w:t>PROPOS</w:t>
      </w:r>
      <w:r w:rsidR="00787B99">
        <w:rPr>
          <w:b/>
        </w:rPr>
        <w:t>AL FOR AN INDUS</w:t>
      </w:r>
      <w:r w:rsidR="004B3836" w:rsidRPr="004B3836">
        <w:rPr>
          <w:b/>
        </w:rPr>
        <w:t>T</w:t>
      </w:r>
      <w:r w:rsidR="00787B99">
        <w:rPr>
          <w:b/>
        </w:rPr>
        <w:t>R</w:t>
      </w:r>
      <w:r w:rsidR="004E1537">
        <w:rPr>
          <w:b/>
        </w:rPr>
        <w:t>Y-</w:t>
      </w:r>
      <w:r w:rsidR="004B3836" w:rsidRPr="004B3836">
        <w:rPr>
          <w:b/>
        </w:rPr>
        <w:t>WIDE BUY QUIET POLICY</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Policy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E40CA7" w:rsidP="00E40CA7">
      <w:pPr>
        <w:spacing w:line="276" w:lineRule="auto"/>
        <w:jc w:val="both"/>
        <w:rPr>
          <w:rFonts w:eastAsiaTheme="minorHAnsi"/>
          <w:b/>
          <w:lang w:val="en-GB"/>
        </w:rPr>
      </w:pPr>
      <w:r w:rsidRPr="00E40CA7">
        <w:rPr>
          <w:rFonts w:eastAsiaTheme="minorHAnsi"/>
          <w:b/>
          <w:lang w:val="en-GB"/>
        </w:rPr>
        <w:t>Buy Quite Policy definition</w:t>
      </w:r>
    </w:p>
    <w:p w:rsidR="00E40CA7" w:rsidRDefault="00E40CA7" w:rsidP="00E40CA7">
      <w:pPr>
        <w:spacing w:line="276" w:lineRule="auto"/>
        <w:jc w:val="both"/>
        <w:rPr>
          <w:rFonts w:eastAsiaTheme="minorHAnsi"/>
          <w:lang w:val="en-GB"/>
        </w:rPr>
      </w:pPr>
      <w:r>
        <w:rPr>
          <w:rFonts w:eastAsiaTheme="minorHAnsi"/>
          <w:lang w:val="en-GB"/>
        </w:rPr>
        <w:t>A standing decision from a mining company or the mining industry to procure only equipment and machinery that comply with specific noise emission requirements.</w:t>
      </w:r>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Policy 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E40CA7">
        <w:rPr>
          <w:rFonts w:ascii="Times New Roman" w:hAnsi="Times New Roman" w:cs="Times New Roman"/>
          <w:sz w:val="24"/>
          <w:szCs w:val="24"/>
          <w:lang w:val="en-GB"/>
        </w:rPr>
        <w:t xml:space="preserve">ies. </w:t>
      </w:r>
      <w:r w:rsidR="00707E7B">
        <w:rPr>
          <w:rFonts w:ascii="Times New Roman" w:hAnsi="Times New Roman" w:cs="Times New Roman"/>
          <w:sz w:val="24"/>
          <w:szCs w:val="24"/>
          <w:lang w:val="en-GB"/>
        </w:rPr>
        <w:t>Also the</w:t>
      </w:r>
      <w:r w:rsidR="00E40CA7">
        <w:rPr>
          <w:rFonts w:ascii="Times New Roman" w:hAnsi="Times New Roman" w:cs="Times New Roman"/>
          <w:sz w:val="24"/>
          <w:szCs w:val="24"/>
          <w:lang w:val="en-GB"/>
        </w:rPr>
        <w:t xml:space="preserve"> mining </w:t>
      </w:r>
      <w:r w:rsidR="00707E7B">
        <w:rPr>
          <w:rFonts w:ascii="Times New Roman" w:hAnsi="Times New Roman" w:cs="Times New Roman"/>
          <w:sz w:val="24"/>
          <w:szCs w:val="24"/>
          <w:lang w:val="en-GB"/>
        </w:rPr>
        <w:t>companies procure</w:t>
      </w:r>
      <w:r w:rsidR="00E40CA7">
        <w:rPr>
          <w:rFonts w:ascii="Times New Roman" w:hAnsi="Times New Roman" w:cs="Times New Roman"/>
          <w:sz w:val="24"/>
          <w:szCs w:val="24"/>
          <w:lang w:val="en-GB"/>
        </w:rPr>
        <w:t xml:space="preserve"> equipment from a number of suppliers and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become imperative for the mining industry to come-up with an industry-wide Buy Quiet Policy that will create a ‘st</w:t>
      </w:r>
      <w:r w:rsidR="008B4F4C">
        <w:rPr>
          <w:rFonts w:ascii="Times New Roman" w:hAnsi="Times New Roman" w:cs="Times New Roman"/>
          <w:sz w:val="24"/>
          <w:szCs w:val="24"/>
          <w:lang w:val="en-GB"/>
        </w:rPr>
        <w:t>ep change’ in noise management;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 xml:space="preserve"> 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ormed into policy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weighty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Pr="00AD7EA2">
        <w:rPr>
          <w:rFonts w:ascii="Times New Roman" w:hAnsi="Times New Roman" w:cs="Times New Roman"/>
          <w:sz w:val="24"/>
          <w:szCs w:val="24"/>
          <w:lang w:val="en-GB"/>
        </w:rPr>
        <w:t>Buy Quiet Policy</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STRATEGY TOWARDS A MINING INDUSTRY WIDE BUY QUIET POLICY</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Policy,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Policy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policies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Policy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POLICY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industry to stand together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energise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Only through a continuous process of As Low As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B5A" w:rsidRDefault="001F5B5A">
      <w:r>
        <w:separator/>
      </w:r>
    </w:p>
  </w:endnote>
  <w:endnote w:type="continuationSeparator" w:id="1">
    <w:p w:rsidR="001F5B5A" w:rsidRDefault="001F5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B5A" w:rsidRDefault="001F5B5A">
      <w:r>
        <w:separator/>
      </w:r>
    </w:p>
  </w:footnote>
  <w:footnote w:type="continuationSeparator" w:id="1">
    <w:p w:rsidR="001F5B5A" w:rsidRDefault="001F5B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29DB"/>
    <w:rsid w:val="000326AF"/>
    <w:rsid w:val="000574CF"/>
    <w:rsid w:val="000614CA"/>
    <w:rsid w:val="00067A86"/>
    <w:rsid w:val="000B00DA"/>
    <w:rsid w:val="000D5074"/>
    <w:rsid w:val="00137D91"/>
    <w:rsid w:val="001426B0"/>
    <w:rsid w:val="00152EBD"/>
    <w:rsid w:val="001B4F37"/>
    <w:rsid w:val="001E1BEE"/>
    <w:rsid w:val="001E71AD"/>
    <w:rsid w:val="001F2867"/>
    <w:rsid w:val="001F5B5A"/>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406AAA"/>
    <w:rsid w:val="00423DB9"/>
    <w:rsid w:val="00450073"/>
    <w:rsid w:val="004547B5"/>
    <w:rsid w:val="00491E71"/>
    <w:rsid w:val="00496E88"/>
    <w:rsid w:val="004B3836"/>
    <w:rsid w:val="004E1537"/>
    <w:rsid w:val="004F3E6E"/>
    <w:rsid w:val="00506489"/>
    <w:rsid w:val="005102DF"/>
    <w:rsid w:val="00524524"/>
    <w:rsid w:val="00536095"/>
    <w:rsid w:val="00536309"/>
    <w:rsid w:val="00540741"/>
    <w:rsid w:val="0054163A"/>
    <w:rsid w:val="00543E4F"/>
    <w:rsid w:val="00546C4E"/>
    <w:rsid w:val="00554981"/>
    <w:rsid w:val="00567584"/>
    <w:rsid w:val="0058264B"/>
    <w:rsid w:val="00590EC4"/>
    <w:rsid w:val="005B694D"/>
    <w:rsid w:val="005C372B"/>
    <w:rsid w:val="00630E36"/>
    <w:rsid w:val="00652312"/>
    <w:rsid w:val="006929F8"/>
    <w:rsid w:val="006A11E4"/>
    <w:rsid w:val="006D2608"/>
    <w:rsid w:val="006D3382"/>
    <w:rsid w:val="006D6F70"/>
    <w:rsid w:val="006F0444"/>
    <w:rsid w:val="00707E7B"/>
    <w:rsid w:val="0072208B"/>
    <w:rsid w:val="00723CC2"/>
    <w:rsid w:val="00724200"/>
    <w:rsid w:val="007372DE"/>
    <w:rsid w:val="00741721"/>
    <w:rsid w:val="0074354A"/>
    <w:rsid w:val="007832D3"/>
    <w:rsid w:val="00787223"/>
    <w:rsid w:val="00787B99"/>
    <w:rsid w:val="00796DB3"/>
    <w:rsid w:val="007A790A"/>
    <w:rsid w:val="007C0E25"/>
    <w:rsid w:val="007E23AD"/>
    <w:rsid w:val="008045C7"/>
    <w:rsid w:val="00816ED1"/>
    <w:rsid w:val="00817775"/>
    <w:rsid w:val="008360F5"/>
    <w:rsid w:val="0084597F"/>
    <w:rsid w:val="008A385C"/>
    <w:rsid w:val="008B4F4C"/>
    <w:rsid w:val="008D6DDC"/>
    <w:rsid w:val="009443B3"/>
    <w:rsid w:val="009A76D4"/>
    <w:rsid w:val="009D05F8"/>
    <w:rsid w:val="00A06CAC"/>
    <w:rsid w:val="00A41878"/>
    <w:rsid w:val="00A96440"/>
    <w:rsid w:val="00AD536C"/>
    <w:rsid w:val="00AD7EA2"/>
    <w:rsid w:val="00AE09DB"/>
    <w:rsid w:val="00B15AC5"/>
    <w:rsid w:val="00B4292D"/>
    <w:rsid w:val="00BD40FE"/>
    <w:rsid w:val="00C12E84"/>
    <w:rsid w:val="00C24FBF"/>
    <w:rsid w:val="00C31A6E"/>
    <w:rsid w:val="00C76A43"/>
    <w:rsid w:val="00C94864"/>
    <w:rsid w:val="00CA62DD"/>
    <w:rsid w:val="00CF1659"/>
    <w:rsid w:val="00D41939"/>
    <w:rsid w:val="00D41AAA"/>
    <w:rsid w:val="00D817D3"/>
    <w:rsid w:val="00D938F6"/>
    <w:rsid w:val="00DA6F2B"/>
    <w:rsid w:val="00DC0528"/>
    <w:rsid w:val="00E40CA7"/>
    <w:rsid w:val="00E712C6"/>
    <w:rsid w:val="00ED7EF5"/>
    <w:rsid w:val="00EF1F12"/>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1C4A2-5174-4D07-B208-3D818E26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2</TotalTime>
  <Pages>4</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7576</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2</cp:revision>
  <cp:lastPrinted>2013-04-30T09:49:00Z</cp:lastPrinted>
  <dcterms:created xsi:type="dcterms:W3CDTF">2013-05-10T14:01:00Z</dcterms:created>
  <dcterms:modified xsi:type="dcterms:W3CDTF">2013-05-10T14:01:00Z</dcterms:modified>
</cp:coreProperties>
</file>