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Pr="00C341FE" w:rsidRDefault="004C348F" w:rsidP="00263616">
      <w:pPr>
        <w:spacing w:after="90"/>
        <w:jc w:val="both"/>
        <w:outlineLvl w:val="0"/>
        <w:rPr>
          <w:rFonts w:ascii="Arial" w:hAnsi="Arial" w:cs="Arial"/>
          <w:bCs/>
          <w:color w:val="000000"/>
          <w:kern w:val="36"/>
          <w:sz w:val="27"/>
          <w:szCs w:val="27"/>
        </w:rPr>
      </w:pPr>
    </w:p>
    <w:p w:rsidR="004C348F" w:rsidRPr="00C341FE" w:rsidRDefault="004C348F" w:rsidP="00263616">
      <w:pPr>
        <w:spacing w:after="90"/>
        <w:jc w:val="both"/>
        <w:outlineLvl w:val="0"/>
        <w:rPr>
          <w:rFonts w:ascii="Arial" w:hAnsi="Arial" w:cs="Arial"/>
          <w:bCs/>
          <w:color w:val="000000"/>
          <w:kern w:val="36"/>
          <w:sz w:val="27"/>
          <w:szCs w:val="27"/>
        </w:rPr>
      </w:pPr>
    </w:p>
    <w:p w:rsidR="00CD51E7" w:rsidRPr="00213811" w:rsidRDefault="00230277" w:rsidP="00263616">
      <w:pPr>
        <w:jc w:val="both"/>
        <w:rPr>
          <w:color w:val="000000" w:themeColor="text1"/>
        </w:rPr>
      </w:pPr>
      <w:r>
        <w:rPr>
          <w:color w:val="000000" w:themeColor="text1"/>
        </w:rPr>
        <w:t>30 July 2013</w:t>
      </w:r>
    </w:p>
    <w:p w:rsidR="00CD51E7" w:rsidRPr="00213811" w:rsidRDefault="00C341FE" w:rsidP="00C341FE">
      <w:pPr>
        <w:tabs>
          <w:tab w:val="left" w:pos="6336"/>
        </w:tabs>
        <w:jc w:val="both"/>
        <w:rPr>
          <w:color w:val="000000" w:themeColor="text1"/>
        </w:rPr>
      </w:pPr>
      <w:r>
        <w:rPr>
          <w:color w:val="000000" w:themeColor="text1"/>
        </w:rPr>
        <w:tab/>
      </w:r>
    </w:p>
    <w:p w:rsidR="00181DE3" w:rsidRDefault="00CD51E7" w:rsidP="00263616">
      <w:pPr>
        <w:jc w:val="both"/>
        <w:rPr>
          <w:b/>
          <w:color w:val="000000" w:themeColor="text1"/>
          <w:u w:val="single"/>
        </w:rPr>
      </w:pPr>
      <w:r w:rsidRPr="006D2284">
        <w:rPr>
          <w:b/>
          <w:color w:val="000000" w:themeColor="text1"/>
          <w:u w:val="single"/>
        </w:rPr>
        <w:t xml:space="preserve">MOSH </w:t>
      </w:r>
      <w:r w:rsidR="00FD242E">
        <w:rPr>
          <w:b/>
          <w:color w:val="000000" w:themeColor="text1"/>
          <w:u w:val="single"/>
        </w:rPr>
        <w:t>Secretariat</w:t>
      </w:r>
      <w:r w:rsidR="00FD242E" w:rsidRPr="006D2284">
        <w:rPr>
          <w:b/>
          <w:color w:val="000000" w:themeColor="text1"/>
          <w:u w:val="single"/>
        </w:rPr>
        <w:t xml:space="preserve"> </w:t>
      </w:r>
      <w:r w:rsidRPr="006D2284">
        <w:rPr>
          <w:b/>
          <w:color w:val="000000" w:themeColor="text1"/>
          <w:u w:val="single"/>
        </w:rPr>
        <w:t xml:space="preserve">Team Circular No. </w:t>
      </w:r>
      <w:r w:rsidR="00C341FE">
        <w:rPr>
          <w:b/>
          <w:color w:val="000000" w:themeColor="text1"/>
          <w:u w:val="single"/>
        </w:rPr>
        <w:t>05/</w:t>
      </w:r>
      <w:r w:rsidR="00C341FE" w:rsidRPr="00F718A3">
        <w:rPr>
          <w:b/>
          <w:color w:val="000000" w:themeColor="text1"/>
          <w:u w:val="single"/>
        </w:rPr>
        <w:t>13</w:t>
      </w:r>
      <w:r w:rsidR="00C341FE">
        <w:rPr>
          <w:b/>
          <w:color w:val="000000" w:themeColor="text1"/>
          <w:u w:val="single"/>
        </w:rPr>
        <w:t xml:space="preserve"> </w:t>
      </w:r>
    </w:p>
    <w:p w:rsidR="00CD51E7" w:rsidRDefault="00CD51E7" w:rsidP="00263616">
      <w:pPr>
        <w:jc w:val="both"/>
        <w:rPr>
          <w:i/>
          <w:color w:val="000000" w:themeColor="text1"/>
        </w:rPr>
      </w:pPr>
      <w:r w:rsidRPr="00213811">
        <w:rPr>
          <w:i/>
          <w:color w:val="000000" w:themeColor="text1"/>
        </w:rPr>
        <w:t>(For Approval)</w:t>
      </w:r>
    </w:p>
    <w:p w:rsidR="00CD51E7" w:rsidRPr="00213811" w:rsidRDefault="00CD51E7" w:rsidP="00263616">
      <w:pPr>
        <w:jc w:val="both"/>
        <w:rPr>
          <w:color w:val="000000" w:themeColor="text1"/>
        </w:rPr>
      </w:pPr>
      <w:r w:rsidRPr="00213811">
        <w:rPr>
          <w:color w:val="000000" w:themeColor="text1"/>
        </w:rPr>
        <w:t>…………………………………………………………………………………………..</w:t>
      </w:r>
    </w:p>
    <w:p w:rsidR="00CD51E7" w:rsidRPr="00A739C1" w:rsidRDefault="00CD51E7" w:rsidP="00593C07">
      <w:pPr>
        <w:jc w:val="center"/>
        <w:rPr>
          <w:b/>
          <w:color w:val="000000" w:themeColor="text1"/>
        </w:rPr>
      </w:pPr>
      <w:r w:rsidRPr="00B77837">
        <w:rPr>
          <w:b/>
          <w:color w:val="000000" w:themeColor="text1"/>
        </w:rPr>
        <w:t xml:space="preserve">NOTES ON THE MOSH </w:t>
      </w:r>
      <w:r w:rsidR="00B77837" w:rsidRPr="00B77837">
        <w:rPr>
          <w:b/>
          <w:color w:val="000000" w:themeColor="text1"/>
        </w:rPr>
        <w:t>SECRETARIAT</w:t>
      </w:r>
      <w:r w:rsidRPr="00B77837">
        <w:rPr>
          <w:b/>
          <w:color w:val="000000" w:themeColor="text1"/>
        </w:rPr>
        <w:t xml:space="preserve"> MEETING</w:t>
      </w:r>
      <w:r w:rsidR="00C65425">
        <w:rPr>
          <w:b/>
          <w:color w:val="000000" w:themeColor="text1"/>
        </w:rPr>
        <w:t xml:space="preserve"> </w:t>
      </w:r>
      <w:r w:rsidRPr="00B77837">
        <w:rPr>
          <w:b/>
          <w:color w:val="000000" w:themeColor="text1"/>
        </w:rPr>
        <w:t xml:space="preserve">HELD AT </w:t>
      </w:r>
      <w:r w:rsidR="00B77837" w:rsidRPr="00B77837">
        <w:rPr>
          <w:b/>
          <w:color w:val="000000" w:themeColor="text1"/>
        </w:rPr>
        <w:t>10:00</w:t>
      </w:r>
      <w:r w:rsidRPr="00B77837">
        <w:rPr>
          <w:b/>
          <w:color w:val="000000" w:themeColor="text1"/>
        </w:rPr>
        <w:t xml:space="preserve"> ON </w:t>
      </w:r>
      <w:r w:rsidR="003B6486">
        <w:rPr>
          <w:b/>
          <w:color w:val="000000" w:themeColor="text1"/>
        </w:rPr>
        <w:t>15 JULY 2013</w:t>
      </w:r>
      <w:r w:rsidR="009504B3" w:rsidRPr="00B77837">
        <w:rPr>
          <w:b/>
          <w:color w:val="000000" w:themeColor="text1"/>
        </w:rPr>
        <w:t xml:space="preserve"> AT</w:t>
      </w:r>
      <w:r w:rsidR="00C65425">
        <w:rPr>
          <w:b/>
          <w:color w:val="000000" w:themeColor="text1"/>
        </w:rPr>
        <w:t xml:space="preserve"> </w:t>
      </w:r>
      <w:r w:rsidR="00B77837" w:rsidRPr="00B77837">
        <w:rPr>
          <w:b/>
          <w:color w:val="000000" w:themeColor="text1"/>
        </w:rPr>
        <w:t>4TH FLOOR OPS ROOM, THE LEARNING HUB</w:t>
      </w:r>
    </w:p>
    <w:p w:rsidR="00CD51E7" w:rsidRPr="00A739C1" w:rsidRDefault="00CD51E7" w:rsidP="00263616">
      <w:pPr>
        <w:jc w:val="both"/>
        <w:rPr>
          <w:b/>
          <w:color w:val="000000" w:themeColor="text1"/>
        </w:rPr>
      </w:pPr>
    </w:p>
    <w:p w:rsidR="009504B3" w:rsidRDefault="00CD51E7" w:rsidP="00263616">
      <w:pPr>
        <w:jc w:val="both"/>
        <w:rPr>
          <w:b/>
          <w:color w:val="000000" w:themeColor="text1"/>
        </w:rPr>
      </w:pPr>
      <w:r w:rsidRPr="009504B3">
        <w:rPr>
          <w:b/>
          <w:color w:val="000000" w:themeColor="text1"/>
          <w:u w:val="single"/>
        </w:rPr>
        <w:t>SECRETARIAT</w:t>
      </w:r>
      <w:r w:rsidR="005317CF">
        <w:rPr>
          <w:b/>
          <w:color w:val="000000" w:themeColor="text1"/>
          <w:u w:val="single"/>
        </w:rPr>
        <w:t xml:space="preserve"> MEMBERS</w:t>
      </w:r>
      <w:r w:rsidRPr="009504B3">
        <w:rPr>
          <w:b/>
          <w:color w:val="000000" w:themeColor="text1"/>
        </w:rPr>
        <w:t>:</w:t>
      </w:r>
    </w:p>
    <w:p w:rsidR="00D255F1" w:rsidRDefault="00CD51E7" w:rsidP="00263616">
      <w:pPr>
        <w:jc w:val="both"/>
        <w:rPr>
          <w:color w:val="000000" w:themeColor="text1"/>
        </w:rPr>
      </w:pPr>
      <w:r w:rsidRPr="00C671EC">
        <w:rPr>
          <w:b/>
          <w:color w:val="000000" w:themeColor="text1"/>
        </w:rPr>
        <w:t>Present:</w:t>
      </w:r>
      <w:r w:rsidRPr="00C671EC">
        <w:rPr>
          <w:b/>
          <w:color w:val="000000" w:themeColor="text1"/>
        </w:rPr>
        <w:tab/>
      </w:r>
      <w:r w:rsidR="00D255F1" w:rsidRPr="00C671EC">
        <w:rPr>
          <w:color w:val="000000" w:themeColor="text1"/>
        </w:rPr>
        <w:t>Mr. S Malatji</w:t>
      </w:r>
      <w:r w:rsidR="00D255F1" w:rsidRPr="00C671EC">
        <w:rPr>
          <w:color w:val="000000" w:themeColor="text1"/>
        </w:rPr>
        <w:tab/>
      </w:r>
      <w:r w:rsidR="00D255F1" w:rsidRPr="00C671EC">
        <w:rPr>
          <w:color w:val="000000" w:themeColor="text1"/>
        </w:rPr>
        <w:tab/>
      </w:r>
      <w:r w:rsidR="00D255F1" w:rsidRPr="00C671EC">
        <w:rPr>
          <w:color w:val="000000" w:themeColor="text1"/>
        </w:rPr>
        <w:tab/>
      </w:r>
      <w:r w:rsidR="00D255F1" w:rsidRPr="00C671EC">
        <w:rPr>
          <w:color w:val="000000" w:themeColor="text1"/>
        </w:rPr>
        <w:tab/>
        <w:t xml:space="preserve">- </w:t>
      </w:r>
      <w:r w:rsidR="005A5DE3" w:rsidRPr="00C671EC">
        <w:rPr>
          <w:color w:val="000000" w:themeColor="text1"/>
        </w:rPr>
        <w:t xml:space="preserve">CoM </w:t>
      </w:r>
      <w:r w:rsidR="005A5DE3">
        <w:rPr>
          <w:color w:val="000000" w:themeColor="text1"/>
        </w:rPr>
        <w:t>(The Chairperson)</w:t>
      </w:r>
    </w:p>
    <w:p w:rsidR="00CD51E7" w:rsidRPr="006B5217" w:rsidRDefault="007B3AA0" w:rsidP="00263616">
      <w:pPr>
        <w:ind w:left="720" w:firstLine="720"/>
        <w:jc w:val="both"/>
        <w:rPr>
          <w:color w:val="000000" w:themeColor="text1"/>
          <w:lang w:val="pt-PT"/>
        </w:rPr>
      </w:pPr>
      <w:r w:rsidRPr="007B3AA0">
        <w:rPr>
          <w:color w:val="000000" w:themeColor="text1"/>
          <w:lang w:val="pt-PT"/>
        </w:rPr>
        <w:t>Mr. K Blomerus</w:t>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B64389" w:rsidRPr="006B5217" w:rsidRDefault="00B64389" w:rsidP="00B64389">
      <w:pPr>
        <w:ind w:left="720" w:firstLine="720"/>
        <w:jc w:val="both"/>
        <w:rPr>
          <w:color w:val="000000" w:themeColor="text1"/>
          <w:lang w:val="pt-PT"/>
        </w:rPr>
      </w:pPr>
      <w:r w:rsidRPr="007B3AA0">
        <w:rPr>
          <w:color w:val="000000" w:themeColor="text1"/>
          <w:lang w:val="pt-PT"/>
        </w:rPr>
        <w:t>Mr. D Cronje</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5931BE" w:rsidRDefault="005931BE" w:rsidP="00263616">
      <w:pPr>
        <w:ind w:left="720" w:firstLine="720"/>
        <w:jc w:val="both"/>
        <w:rPr>
          <w:color w:val="000000" w:themeColor="text1"/>
          <w:lang w:val="pt-PT"/>
        </w:rPr>
      </w:pPr>
      <w:r w:rsidRPr="00BC5F3B">
        <w:rPr>
          <w:color w:val="000000" w:themeColor="text1"/>
        </w:rPr>
        <w:t xml:space="preserve">Ms. </w:t>
      </w:r>
      <w:r>
        <w:rPr>
          <w:color w:val="000000" w:themeColor="text1"/>
        </w:rPr>
        <w:t>P Fatuse</w:t>
      </w:r>
      <w:r w:rsidRPr="00C671EC">
        <w:rPr>
          <w:color w:val="000000" w:themeColor="text1"/>
        </w:rPr>
        <w:tab/>
      </w:r>
      <w:r w:rsidRPr="00C671EC">
        <w:rPr>
          <w:color w:val="000000" w:themeColor="text1"/>
        </w:rPr>
        <w:tab/>
      </w:r>
      <w:r w:rsidRPr="00C671EC">
        <w:rPr>
          <w:color w:val="000000" w:themeColor="text1"/>
        </w:rPr>
        <w:tab/>
      </w:r>
      <w:r>
        <w:rPr>
          <w:color w:val="000000" w:themeColor="text1"/>
        </w:rPr>
        <w:tab/>
      </w:r>
      <w:r w:rsidRPr="00C671EC">
        <w:rPr>
          <w:color w:val="000000" w:themeColor="text1"/>
        </w:rPr>
        <w:t xml:space="preserve">- </w:t>
      </w:r>
      <w:r>
        <w:rPr>
          <w:color w:val="000000" w:themeColor="text1"/>
        </w:rPr>
        <w:t>CoM</w:t>
      </w:r>
      <w:r w:rsidRPr="007B3AA0">
        <w:rPr>
          <w:color w:val="000000" w:themeColor="text1"/>
          <w:lang w:val="pt-PT"/>
        </w:rPr>
        <w:t xml:space="preserve"> </w:t>
      </w:r>
    </w:p>
    <w:p w:rsidR="00CD51E7" w:rsidRPr="006B5217" w:rsidRDefault="007B3AA0" w:rsidP="00263616">
      <w:pPr>
        <w:ind w:left="720" w:firstLine="720"/>
        <w:jc w:val="both"/>
        <w:rPr>
          <w:color w:val="000000" w:themeColor="text1"/>
          <w:lang w:val="pt-PT"/>
        </w:rPr>
      </w:pPr>
      <w:r w:rsidRPr="007B3AA0">
        <w:rPr>
          <w:color w:val="000000" w:themeColor="text1"/>
          <w:lang w:val="pt-PT"/>
        </w:rPr>
        <w:t>Mr. C Legodi</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CD51E7" w:rsidRDefault="007B3AA0" w:rsidP="00263616">
      <w:pPr>
        <w:ind w:left="720" w:firstLine="720"/>
        <w:jc w:val="both"/>
        <w:rPr>
          <w:color w:val="000000" w:themeColor="text1"/>
          <w:lang w:val="pt-PT"/>
        </w:rPr>
      </w:pPr>
      <w:r w:rsidRPr="007B3AA0">
        <w:rPr>
          <w:color w:val="000000" w:themeColor="text1"/>
          <w:lang w:val="pt-PT"/>
        </w:rPr>
        <w:t>Ms. L Masilo</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3B6486" w:rsidRDefault="003B6486" w:rsidP="00263616">
      <w:pPr>
        <w:ind w:left="720" w:firstLine="720"/>
        <w:jc w:val="both"/>
        <w:rPr>
          <w:color w:val="000000" w:themeColor="text1"/>
          <w:lang w:val="pt-PT"/>
        </w:rPr>
      </w:pPr>
      <w:r>
        <w:rPr>
          <w:color w:val="000000" w:themeColor="text1"/>
          <w:lang w:val="pt-PT"/>
        </w:rPr>
        <w:t>Ms. P Yoyo</w:t>
      </w:r>
      <w:r>
        <w:rPr>
          <w:color w:val="000000" w:themeColor="text1"/>
          <w:lang w:val="pt-PT"/>
        </w:rPr>
        <w:tab/>
      </w:r>
      <w:r>
        <w:rPr>
          <w:color w:val="000000" w:themeColor="text1"/>
          <w:lang w:val="pt-PT"/>
        </w:rPr>
        <w:tab/>
      </w:r>
      <w:r>
        <w:rPr>
          <w:color w:val="000000" w:themeColor="text1"/>
          <w:lang w:val="pt-PT"/>
        </w:rPr>
        <w:tab/>
      </w:r>
      <w:r>
        <w:rPr>
          <w:color w:val="000000" w:themeColor="text1"/>
          <w:lang w:val="pt-PT"/>
        </w:rPr>
        <w:tab/>
        <w:t>- CoM</w:t>
      </w:r>
    </w:p>
    <w:p w:rsidR="0091558C" w:rsidRDefault="0091558C" w:rsidP="00263616">
      <w:pPr>
        <w:ind w:left="720" w:firstLine="720"/>
        <w:jc w:val="both"/>
        <w:rPr>
          <w:color w:val="000000" w:themeColor="text1"/>
          <w:lang w:val="pt-PT"/>
        </w:rPr>
      </w:pPr>
    </w:p>
    <w:p w:rsidR="00230277" w:rsidRDefault="0091558C" w:rsidP="00230277">
      <w:pPr>
        <w:jc w:val="both"/>
        <w:rPr>
          <w:color w:val="000000" w:themeColor="text1"/>
          <w:lang w:val="pt-PT"/>
        </w:rPr>
      </w:pPr>
      <w:r>
        <w:rPr>
          <w:b/>
          <w:color w:val="000000" w:themeColor="text1"/>
        </w:rPr>
        <w:t>Apology</w:t>
      </w:r>
      <w:r w:rsidRPr="00C671EC">
        <w:rPr>
          <w:b/>
          <w:color w:val="000000" w:themeColor="text1"/>
        </w:rPr>
        <w:t>:</w:t>
      </w:r>
      <w:r w:rsidRPr="00C671EC">
        <w:rPr>
          <w:b/>
          <w:color w:val="000000" w:themeColor="text1"/>
        </w:rPr>
        <w:tab/>
      </w:r>
      <w:r w:rsidR="005931BE" w:rsidRPr="007B3AA0">
        <w:rPr>
          <w:color w:val="000000" w:themeColor="text1"/>
          <w:lang w:val="pt-PT"/>
        </w:rPr>
        <w:t>Dr. A Banyini</w:t>
      </w:r>
      <w:r w:rsidR="005931BE" w:rsidRPr="007B3AA0">
        <w:rPr>
          <w:color w:val="000000" w:themeColor="text1"/>
          <w:lang w:val="pt-PT"/>
        </w:rPr>
        <w:tab/>
      </w:r>
      <w:r w:rsidR="005931BE" w:rsidRPr="007B3AA0">
        <w:rPr>
          <w:color w:val="000000" w:themeColor="text1"/>
          <w:lang w:val="pt-PT"/>
        </w:rPr>
        <w:tab/>
      </w:r>
      <w:r w:rsidR="005931BE" w:rsidRPr="007B3AA0">
        <w:rPr>
          <w:color w:val="000000" w:themeColor="text1"/>
          <w:lang w:val="pt-PT"/>
        </w:rPr>
        <w:tab/>
      </w:r>
      <w:r w:rsidR="005931BE" w:rsidRPr="007B3AA0">
        <w:rPr>
          <w:color w:val="000000" w:themeColor="text1"/>
          <w:lang w:val="pt-PT"/>
        </w:rPr>
        <w:tab/>
        <w:t xml:space="preserve">- CoM </w:t>
      </w:r>
    </w:p>
    <w:p w:rsidR="00230277" w:rsidRPr="006B5217" w:rsidRDefault="00230277" w:rsidP="00230277">
      <w:pPr>
        <w:ind w:left="720" w:firstLine="720"/>
        <w:jc w:val="both"/>
        <w:rPr>
          <w:color w:val="000000" w:themeColor="text1"/>
          <w:lang w:val="pt-PT"/>
        </w:rPr>
      </w:pPr>
      <w:r w:rsidRPr="007B3AA0">
        <w:rPr>
          <w:color w:val="000000" w:themeColor="text1"/>
          <w:lang w:val="pt-PT"/>
        </w:rPr>
        <w:t>Mr. H Gumede</w:t>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5931BE" w:rsidRDefault="005931BE" w:rsidP="005931BE">
      <w:pPr>
        <w:jc w:val="both"/>
        <w:rPr>
          <w:color w:val="000000" w:themeColor="text1"/>
          <w:lang w:val="pt-PT"/>
        </w:rPr>
      </w:pPr>
    </w:p>
    <w:p w:rsidR="009842C4" w:rsidRDefault="00170F6B" w:rsidP="009842C4">
      <w:pPr>
        <w:numPr>
          <w:ilvl w:val="0"/>
          <w:numId w:val="1"/>
        </w:numPr>
        <w:autoSpaceDE w:val="0"/>
        <w:autoSpaceDN w:val="0"/>
        <w:adjustRightInd w:val="0"/>
        <w:ind w:hanging="720"/>
        <w:jc w:val="both"/>
        <w:rPr>
          <w:color w:val="000000"/>
        </w:rPr>
      </w:pPr>
      <w:r>
        <w:rPr>
          <w:b/>
          <w:color w:val="000000"/>
          <w:u w:val="single"/>
        </w:rPr>
        <w:t>WELCOME AND SAFETY BRIEFING</w:t>
      </w:r>
    </w:p>
    <w:p w:rsidR="00CD51E7" w:rsidRPr="006D15C9" w:rsidRDefault="00CD51E7" w:rsidP="006D15C9">
      <w:pPr>
        <w:jc w:val="both"/>
        <w:rPr>
          <w:b/>
          <w:color w:val="000000" w:themeColor="text1"/>
        </w:rPr>
      </w:pPr>
    </w:p>
    <w:p w:rsidR="002979D2" w:rsidRPr="002979D2" w:rsidRDefault="00C32341" w:rsidP="002979D2">
      <w:pPr>
        <w:jc w:val="both"/>
        <w:rPr>
          <w:color w:val="000000" w:themeColor="text1"/>
        </w:rPr>
      </w:pPr>
      <w:r>
        <w:rPr>
          <w:color w:val="000000" w:themeColor="text1"/>
        </w:rPr>
        <w:t>T</w:t>
      </w:r>
      <w:r w:rsidR="002979D2" w:rsidRPr="002979D2">
        <w:rPr>
          <w:color w:val="000000" w:themeColor="text1"/>
        </w:rPr>
        <w:t xml:space="preserve">he Chairperson </w:t>
      </w:r>
      <w:r w:rsidR="0091558C">
        <w:rPr>
          <w:color w:val="000000" w:themeColor="text1"/>
        </w:rPr>
        <w:t>welcomed all to the meeting.</w:t>
      </w:r>
      <w:r w:rsidR="007846E9">
        <w:rPr>
          <w:color w:val="000000" w:themeColor="text1"/>
        </w:rPr>
        <w:t xml:space="preserve"> </w:t>
      </w:r>
      <w:r w:rsidR="005317CF">
        <w:rPr>
          <w:color w:val="000000" w:themeColor="text1"/>
        </w:rPr>
        <w:t xml:space="preserve">He extended a </w:t>
      </w:r>
      <w:r w:rsidR="003B6486">
        <w:rPr>
          <w:color w:val="000000" w:themeColor="text1"/>
        </w:rPr>
        <w:t xml:space="preserve">special welcome to Ms. Phelisa Yoyo, who has been temporarily appointed to assist in the Learning Hub. </w:t>
      </w:r>
      <w:r w:rsidR="007846E9">
        <w:rPr>
          <w:color w:val="000000" w:themeColor="text1"/>
        </w:rPr>
        <w:t xml:space="preserve">He requested </w:t>
      </w:r>
      <w:r w:rsidR="0091558C">
        <w:rPr>
          <w:color w:val="000000" w:themeColor="text1"/>
        </w:rPr>
        <w:t xml:space="preserve">members </w:t>
      </w:r>
      <w:r w:rsidR="007846E9">
        <w:rPr>
          <w:color w:val="000000" w:themeColor="text1"/>
        </w:rPr>
        <w:t>to take note of the Chamber’s emergency procedure as attached on the agenda</w:t>
      </w:r>
      <w:r w:rsidR="00B41E0E">
        <w:rPr>
          <w:color w:val="000000" w:themeColor="text1"/>
        </w:rPr>
        <w:t>.</w:t>
      </w:r>
    </w:p>
    <w:p w:rsidR="00B77837" w:rsidRDefault="002979D2" w:rsidP="00B77837">
      <w:pPr>
        <w:autoSpaceDE w:val="0"/>
        <w:autoSpaceDN w:val="0"/>
        <w:adjustRightInd w:val="0"/>
        <w:jc w:val="both"/>
        <w:rPr>
          <w:color w:val="000000" w:themeColor="text1"/>
        </w:rPr>
      </w:pPr>
      <w:r>
        <w:rPr>
          <w:color w:val="000000" w:themeColor="text1"/>
        </w:rPr>
        <w:t xml:space="preserve"> </w:t>
      </w:r>
    </w:p>
    <w:p w:rsidR="009842C4" w:rsidRDefault="00B77837" w:rsidP="009842C4">
      <w:pPr>
        <w:numPr>
          <w:ilvl w:val="0"/>
          <w:numId w:val="1"/>
        </w:numPr>
        <w:autoSpaceDE w:val="0"/>
        <w:autoSpaceDN w:val="0"/>
        <w:adjustRightInd w:val="0"/>
        <w:ind w:hanging="720"/>
        <w:jc w:val="both"/>
        <w:rPr>
          <w:color w:val="000000"/>
        </w:rPr>
      </w:pPr>
      <w:r>
        <w:rPr>
          <w:b/>
          <w:color w:val="000000"/>
          <w:u w:val="single"/>
        </w:rPr>
        <w:t>CONFIRMATION OF THE AGENDA</w:t>
      </w:r>
    </w:p>
    <w:p w:rsidR="00B77837" w:rsidRPr="005A0965" w:rsidRDefault="00B77837" w:rsidP="00B77837">
      <w:pPr>
        <w:autoSpaceDE w:val="0"/>
        <w:autoSpaceDN w:val="0"/>
        <w:adjustRightInd w:val="0"/>
        <w:ind w:left="720"/>
        <w:jc w:val="both"/>
        <w:rPr>
          <w:color w:val="000000"/>
        </w:rPr>
      </w:pPr>
    </w:p>
    <w:p w:rsidR="0091558C" w:rsidRDefault="005317CF" w:rsidP="00B77837">
      <w:pPr>
        <w:autoSpaceDE w:val="0"/>
        <w:autoSpaceDN w:val="0"/>
        <w:adjustRightInd w:val="0"/>
        <w:jc w:val="both"/>
        <w:rPr>
          <w:color w:val="000000"/>
        </w:rPr>
      </w:pPr>
      <w:r>
        <w:rPr>
          <w:color w:val="000000"/>
        </w:rPr>
        <w:t>The agenda was approved without any changes.</w:t>
      </w:r>
    </w:p>
    <w:p w:rsidR="008159BD" w:rsidRDefault="008159BD">
      <w:pPr>
        <w:autoSpaceDE w:val="0"/>
        <w:autoSpaceDN w:val="0"/>
        <w:adjustRightInd w:val="0"/>
        <w:ind w:firstLine="720"/>
        <w:jc w:val="both"/>
        <w:rPr>
          <w:color w:val="000000"/>
        </w:rPr>
      </w:pPr>
    </w:p>
    <w:p w:rsidR="009842C4" w:rsidRDefault="00B77837" w:rsidP="009842C4">
      <w:pPr>
        <w:numPr>
          <w:ilvl w:val="0"/>
          <w:numId w:val="1"/>
        </w:numPr>
        <w:autoSpaceDE w:val="0"/>
        <w:autoSpaceDN w:val="0"/>
        <w:adjustRightInd w:val="0"/>
        <w:ind w:hanging="720"/>
        <w:jc w:val="both"/>
        <w:rPr>
          <w:color w:val="000000"/>
          <w:u w:val="single"/>
        </w:rPr>
      </w:pPr>
      <w:r w:rsidRPr="007253BB">
        <w:rPr>
          <w:b/>
          <w:u w:val="single"/>
        </w:rPr>
        <w:t xml:space="preserve">MINUTES OF MEETING HELD ON THE  </w:t>
      </w:r>
      <w:r w:rsidR="005317CF">
        <w:rPr>
          <w:b/>
          <w:u w:val="single"/>
        </w:rPr>
        <w:t>13</w:t>
      </w:r>
      <w:r w:rsidR="005317CF" w:rsidRPr="008D46A8">
        <w:rPr>
          <w:b/>
          <w:u w:val="single"/>
          <w:vertAlign w:val="superscript"/>
        </w:rPr>
        <w:t>TH</w:t>
      </w:r>
      <w:r w:rsidR="005317CF">
        <w:rPr>
          <w:b/>
          <w:u w:val="single"/>
        </w:rPr>
        <w:t xml:space="preserve"> </w:t>
      </w:r>
      <w:r w:rsidR="005317CF" w:rsidRPr="007253BB">
        <w:rPr>
          <w:b/>
          <w:u w:val="single"/>
        </w:rPr>
        <w:t xml:space="preserve"> </w:t>
      </w:r>
      <w:r w:rsidRPr="007253BB">
        <w:rPr>
          <w:b/>
          <w:u w:val="single"/>
        </w:rPr>
        <w:t xml:space="preserve">OF </w:t>
      </w:r>
      <w:r w:rsidR="005317CF">
        <w:rPr>
          <w:b/>
          <w:u w:val="single"/>
        </w:rPr>
        <w:t xml:space="preserve">MAY </w:t>
      </w:r>
      <w:r w:rsidR="008D46A8">
        <w:rPr>
          <w:b/>
          <w:u w:val="single"/>
        </w:rPr>
        <w:t>2013</w:t>
      </w:r>
    </w:p>
    <w:p w:rsidR="00B77837" w:rsidRPr="0037094B" w:rsidRDefault="00B77837" w:rsidP="00B77837">
      <w:pPr>
        <w:jc w:val="both"/>
        <w:rPr>
          <w:b/>
        </w:rPr>
      </w:pPr>
    </w:p>
    <w:p w:rsidR="00B77837" w:rsidRPr="00DE5AA6" w:rsidRDefault="00B77837" w:rsidP="00B77837">
      <w:pPr>
        <w:tabs>
          <w:tab w:val="left" w:pos="990"/>
        </w:tabs>
        <w:jc w:val="both"/>
        <w:rPr>
          <w:b/>
          <w:color w:val="000000" w:themeColor="text1"/>
        </w:rPr>
      </w:pPr>
      <w:r>
        <w:rPr>
          <w:b/>
          <w:color w:val="000000" w:themeColor="text1"/>
        </w:rPr>
        <w:tab/>
      </w:r>
      <w:r w:rsidRPr="00E633A3">
        <w:rPr>
          <w:b/>
          <w:color w:val="000000" w:themeColor="text1"/>
        </w:rPr>
        <w:t>3.1. Approval of the minutes for the record</w:t>
      </w:r>
      <w:r w:rsidR="0091558C">
        <w:rPr>
          <w:b/>
          <w:color w:val="000000" w:themeColor="text1"/>
        </w:rPr>
        <w:t xml:space="preserve"> </w:t>
      </w:r>
      <w:r w:rsidR="0091558C" w:rsidRPr="00C65425">
        <w:rPr>
          <w:i/>
          <w:color w:val="000000" w:themeColor="text1"/>
        </w:rPr>
        <w:t xml:space="preserve">(Circular </w:t>
      </w:r>
      <w:r w:rsidR="0091558C" w:rsidRPr="005317CF">
        <w:rPr>
          <w:i/>
          <w:color w:val="000000" w:themeColor="text1"/>
        </w:rPr>
        <w:t xml:space="preserve">No. </w:t>
      </w:r>
      <w:r w:rsidR="005317CF" w:rsidRPr="005317CF">
        <w:rPr>
          <w:i/>
          <w:color w:val="000000" w:themeColor="text1"/>
        </w:rPr>
        <w:t>04</w:t>
      </w:r>
      <w:r w:rsidR="00A13084" w:rsidRPr="005317CF">
        <w:rPr>
          <w:i/>
          <w:color w:val="000000" w:themeColor="text1"/>
        </w:rPr>
        <w:t>/</w:t>
      </w:r>
      <w:r w:rsidR="0091558C" w:rsidRPr="005317CF">
        <w:rPr>
          <w:i/>
          <w:color w:val="000000" w:themeColor="text1"/>
        </w:rPr>
        <w:t>03</w:t>
      </w:r>
      <w:r w:rsidR="0091558C" w:rsidRPr="00C65425">
        <w:rPr>
          <w:i/>
          <w:color w:val="000000" w:themeColor="text1"/>
        </w:rPr>
        <w:t>)</w:t>
      </w:r>
    </w:p>
    <w:p w:rsidR="00B77837" w:rsidRDefault="00B77837" w:rsidP="00B77837">
      <w:pPr>
        <w:tabs>
          <w:tab w:val="left" w:pos="142"/>
        </w:tabs>
        <w:jc w:val="both"/>
        <w:rPr>
          <w:color w:val="000000" w:themeColor="text1"/>
        </w:rPr>
      </w:pPr>
      <w:r w:rsidRPr="00A739C1">
        <w:rPr>
          <w:color w:val="000000" w:themeColor="text1"/>
        </w:rPr>
        <w:t xml:space="preserve">The </w:t>
      </w:r>
      <w:r>
        <w:rPr>
          <w:color w:val="000000" w:themeColor="text1"/>
        </w:rPr>
        <w:t>minutes</w:t>
      </w:r>
      <w:r w:rsidRPr="00A739C1">
        <w:rPr>
          <w:color w:val="000000" w:themeColor="text1"/>
        </w:rPr>
        <w:t xml:space="preserve"> were approved </w:t>
      </w:r>
      <w:r w:rsidR="007846E9">
        <w:rPr>
          <w:color w:val="000000" w:themeColor="text1"/>
        </w:rPr>
        <w:t xml:space="preserve">as a true reflection of what was discussed during the Secretariat meeting held on the </w:t>
      </w:r>
      <w:r w:rsidR="005317CF">
        <w:rPr>
          <w:color w:val="000000" w:themeColor="text1"/>
        </w:rPr>
        <w:t>13</w:t>
      </w:r>
      <w:r w:rsidR="005317CF" w:rsidRPr="007846E9">
        <w:rPr>
          <w:color w:val="000000" w:themeColor="text1"/>
          <w:vertAlign w:val="superscript"/>
        </w:rPr>
        <w:t>th</w:t>
      </w:r>
      <w:r w:rsidR="005317CF">
        <w:rPr>
          <w:color w:val="000000" w:themeColor="text1"/>
        </w:rPr>
        <w:t xml:space="preserve"> </w:t>
      </w:r>
      <w:r w:rsidR="007846E9">
        <w:rPr>
          <w:color w:val="000000" w:themeColor="text1"/>
        </w:rPr>
        <w:t xml:space="preserve">of </w:t>
      </w:r>
      <w:r w:rsidR="005317CF">
        <w:rPr>
          <w:color w:val="000000" w:themeColor="text1"/>
        </w:rPr>
        <w:t xml:space="preserve">May </w:t>
      </w:r>
      <w:r w:rsidR="007846E9">
        <w:rPr>
          <w:color w:val="000000" w:themeColor="text1"/>
        </w:rPr>
        <w:t>2013</w:t>
      </w:r>
      <w:r w:rsidR="003B6486">
        <w:rPr>
          <w:color w:val="000000" w:themeColor="text1"/>
        </w:rPr>
        <w:t>.</w:t>
      </w:r>
    </w:p>
    <w:p w:rsidR="005931BE" w:rsidRDefault="005931BE" w:rsidP="00B77837">
      <w:pPr>
        <w:tabs>
          <w:tab w:val="left" w:pos="142"/>
        </w:tabs>
        <w:jc w:val="both"/>
        <w:rPr>
          <w:color w:val="000000" w:themeColor="text1"/>
        </w:rPr>
      </w:pPr>
    </w:p>
    <w:p w:rsidR="00B77837" w:rsidRPr="00DE5AA6" w:rsidRDefault="00B77837" w:rsidP="00B77837">
      <w:pPr>
        <w:tabs>
          <w:tab w:val="left" w:pos="990"/>
        </w:tabs>
        <w:jc w:val="both"/>
        <w:rPr>
          <w:b/>
          <w:color w:val="000000" w:themeColor="text1"/>
        </w:rPr>
      </w:pPr>
      <w:r>
        <w:rPr>
          <w:b/>
          <w:color w:val="000000" w:themeColor="text1"/>
        </w:rPr>
        <w:tab/>
      </w:r>
      <w:r w:rsidRPr="00E633A3">
        <w:rPr>
          <w:b/>
          <w:color w:val="000000" w:themeColor="text1"/>
        </w:rPr>
        <w:t>3.</w:t>
      </w:r>
      <w:r>
        <w:rPr>
          <w:b/>
          <w:color w:val="000000" w:themeColor="text1"/>
        </w:rPr>
        <w:t>2</w:t>
      </w:r>
      <w:r w:rsidRPr="00E633A3">
        <w:rPr>
          <w:b/>
          <w:color w:val="000000" w:themeColor="text1"/>
        </w:rPr>
        <w:t xml:space="preserve">. </w:t>
      </w:r>
      <w:r>
        <w:rPr>
          <w:b/>
          <w:color w:val="000000" w:themeColor="text1"/>
        </w:rPr>
        <w:t>Matters arising from the previous meeting for the record.</w:t>
      </w:r>
      <w:r w:rsidRPr="00E633A3">
        <w:rPr>
          <w:b/>
          <w:color w:val="000000" w:themeColor="text1"/>
        </w:rPr>
        <w:t xml:space="preserve"> </w:t>
      </w:r>
    </w:p>
    <w:p w:rsidR="00B77837" w:rsidRDefault="00B77837" w:rsidP="00B77837">
      <w:pPr>
        <w:jc w:val="both"/>
        <w:rPr>
          <w:rStyle w:val="Emphasis"/>
          <w:i w:val="0"/>
        </w:rPr>
      </w:pPr>
    </w:p>
    <w:p w:rsidR="007846E9" w:rsidRDefault="007846E9" w:rsidP="006D15C9">
      <w:pPr>
        <w:ind w:firstLine="720"/>
        <w:jc w:val="both"/>
        <w:rPr>
          <w:rStyle w:val="Emphasis"/>
          <w:i w:val="0"/>
        </w:rPr>
      </w:pPr>
      <w:r>
        <w:rPr>
          <w:rStyle w:val="Emphasis"/>
          <w:i w:val="0"/>
        </w:rPr>
        <w:t xml:space="preserve">a) </w:t>
      </w:r>
      <w:r w:rsidR="003B6486">
        <w:rPr>
          <w:rStyle w:val="Emphasis"/>
          <w:i w:val="0"/>
          <w:u w:val="single"/>
        </w:rPr>
        <w:t>MOSH Recognition / Awards</w:t>
      </w:r>
    </w:p>
    <w:p w:rsidR="00A900D8" w:rsidRDefault="00DF1E37" w:rsidP="001C1DC0">
      <w:pPr>
        <w:jc w:val="both"/>
        <w:rPr>
          <w:rStyle w:val="Emphasis"/>
          <w:i w:val="0"/>
        </w:rPr>
      </w:pPr>
      <w:r>
        <w:rPr>
          <w:rStyle w:val="Emphasis"/>
          <w:i w:val="0"/>
        </w:rPr>
        <w:t xml:space="preserve">Ms. Masilo reported that the </w:t>
      </w:r>
      <w:r w:rsidR="005317CF">
        <w:rPr>
          <w:rStyle w:val="Emphasis"/>
          <w:i w:val="0"/>
        </w:rPr>
        <w:t xml:space="preserve">working </w:t>
      </w:r>
      <w:r>
        <w:rPr>
          <w:rStyle w:val="Emphasis"/>
          <w:i w:val="0"/>
        </w:rPr>
        <w:t>team held a meeting on the 19</w:t>
      </w:r>
      <w:r w:rsidR="00A13084" w:rsidRPr="00A13084">
        <w:rPr>
          <w:rStyle w:val="Emphasis"/>
          <w:i w:val="0"/>
          <w:vertAlign w:val="superscript"/>
        </w:rPr>
        <w:t>th</w:t>
      </w:r>
      <w:r>
        <w:rPr>
          <w:rStyle w:val="Emphasis"/>
          <w:i w:val="0"/>
        </w:rPr>
        <w:t xml:space="preserve"> of June 2013. </w:t>
      </w:r>
      <w:r w:rsidR="0072620D">
        <w:rPr>
          <w:rStyle w:val="Emphasis"/>
          <w:i w:val="0"/>
        </w:rPr>
        <w:t>During this meeting a draft criteria to be considered in this process was developed. Th</w:t>
      </w:r>
      <w:r w:rsidR="00302AAA">
        <w:rPr>
          <w:rStyle w:val="Emphasis"/>
          <w:i w:val="0"/>
        </w:rPr>
        <w:t>is was</w:t>
      </w:r>
      <w:r w:rsidR="00E665BD">
        <w:rPr>
          <w:rStyle w:val="Emphasis"/>
          <w:i w:val="0"/>
        </w:rPr>
        <w:t xml:space="preserve"> </w:t>
      </w:r>
      <w:r w:rsidR="0072620D">
        <w:rPr>
          <w:rStyle w:val="Emphasis"/>
          <w:i w:val="0"/>
        </w:rPr>
        <w:t xml:space="preserve">presented </w:t>
      </w:r>
      <w:r w:rsidR="005317CF">
        <w:rPr>
          <w:rStyle w:val="Emphasis"/>
          <w:i w:val="0"/>
        </w:rPr>
        <w:t>during</w:t>
      </w:r>
      <w:r w:rsidR="0072620D">
        <w:rPr>
          <w:rStyle w:val="Emphasis"/>
          <w:i w:val="0"/>
        </w:rPr>
        <w:t xml:space="preserve"> the MOSH Adoption Team and Task Force meetings of June 2013. Following the feedback, the Chairperson emphasized that</w:t>
      </w:r>
      <w:r w:rsidR="007F28D5">
        <w:rPr>
          <w:rStyle w:val="Emphasis"/>
          <w:i w:val="0"/>
        </w:rPr>
        <w:t xml:space="preserve"> the criteria should be finalized as </w:t>
      </w:r>
      <w:r w:rsidR="007F28D5">
        <w:rPr>
          <w:rStyle w:val="Emphasis"/>
          <w:i w:val="0"/>
        </w:rPr>
        <w:lastRenderedPageBreak/>
        <w:t xml:space="preserve">soon as possible. The criteria should be shared with the organizing committee in their next meeting which is </w:t>
      </w:r>
      <w:r w:rsidR="005317CF">
        <w:rPr>
          <w:rStyle w:val="Emphasis"/>
          <w:i w:val="0"/>
        </w:rPr>
        <w:t>scheduled to</w:t>
      </w:r>
      <w:r w:rsidR="007F28D5">
        <w:rPr>
          <w:rStyle w:val="Emphasis"/>
          <w:i w:val="0"/>
        </w:rPr>
        <w:t xml:space="preserve"> take place in August this year. </w:t>
      </w:r>
    </w:p>
    <w:p w:rsidR="00126E35" w:rsidRDefault="00126E35" w:rsidP="00126E35">
      <w:pPr>
        <w:ind w:left="720"/>
        <w:jc w:val="both"/>
      </w:pPr>
    </w:p>
    <w:p w:rsidR="00220F82" w:rsidRDefault="00BC28D8" w:rsidP="00704264">
      <w:pPr>
        <w:ind w:firstLine="720"/>
        <w:jc w:val="both"/>
        <w:rPr>
          <w:rStyle w:val="Emphasis"/>
          <w:i w:val="0"/>
        </w:rPr>
      </w:pPr>
      <w:r>
        <w:rPr>
          <w:rStyle w:val="Emphasis"/>
          <w:i w:val="0"/>
        </w:rPr>
        <w:t>b</w:t>
      </w:r>
      <w:r w:rsidR="00220F82">
        <w:rPr>
          <w:rStyle w:val="Emphasis"/>
          <w:i w:val="0"/>
        </w:rPr>
        <w:t xml:space="preserve">) </w:t>
      </w:r>
      <w:r w:rsidR="007F28D5">
        <w:rPr>
          <w:rStyle w:val="Emphasis"/>
          <w:i w:val="0"/>
          <w:u w:val="single"/>
        </w:rPr>
        <w:t>Revised Peer Review Process (Circular No. 12/13)</w:t>
      </w:r>
    </w:p>
    <w:p w:rsidR="00220F82" w:rsidRDefault="00B96607" w:rsidP="00220F82">
      <w:pPr>
        <w:jc w:val="both"/>
        <w:rPr>
          <w:rStyle w:val="Emphasis"/>
          <w:i w:val="0"/>
        </w:rPr>
      </w:pPr>
      <w:r>
        <w:rPr>
          <w:rStyle w:val="Emphasis"/>
          <w:i w:val="0"/>
        </w:rPr>
        <w:t>The above-mentioned circular presented the revised review process</w:t>
      </w:r>
      <w:r w:rsidR="007C1D00">
        <w:rPr>
          <w:rStyle w:val="Emphasis"/>
          <w:i w:val="0"/>
        </w:rPr>
        <w:t xml:space="preserve"> to be used by the Learning Hub. </w:t>
      </w:r>
      <w:r w:rsidR="00593C07">
        <w:rPr>
          <w:rStyle w:val="Emphasis"/>
          <w:i w:val="0"/>
        </w:rPr>
        <w:t xml:space="preserve">The process was approved during the meeting. </w:t>
      </w:r>
      <w:r w:rsidR="007C1D00">
        <w:rPr>
          <w:rStyle w:val="Emphasis"/>
          <w:i w:val="0"/>
        </w:rPr>
        <w:t>It was agreed during the meeting that:</w:t>
      </w:r>
      <w:r w:rsidR="00DC0386" w:rsidRPr="001C1DC0">
        <w:rPr>
          <w:rStyle w:val="Emphasis"/>
          <w:i w:val="0"/>
        </w:rPr>
        <w:t xml:space="preserve"> </w:t>
      </w:r>
    </w:p>
    <w:p w:rsidR="007C1D00" w:rsidRPr="001C1DC0" w:rsidRDefault="007C1D00" w:rsidP="00220F82">
      <w:pPr>
        <w:jc w:val="both"/>
        <w:rPr>
          <w:rStyle w:val="Emphasis"/>
          <w:i w:val="0"/>
        </w:rPr>
      </w:pPr>
    </w:p>
    <w:tbl>
      <w:tblPr>
        <w:tblStyle w:val="TableGrid"/>
        <w:tblW w:w="0" w:type="auto"/>
        <w:tblLook w:val="04A0"/>
      </w:tblPr>
      <w:tblGrid>
        <w:gridCol w:w="4653"/>
        <w:gridCol w:w="2115"/>
        <w:gridCol w:w="2340"/>
      </w:tblGrid>
      <w:tr w:rsidR="007C1D00" w:rsidRPr="00426CE7" w:rsidTr="007C1D00">
        <w:tc>
          <w:tcPr>
            <w:tcW w:w="4653" w:type="dxa"/>
          </w:tcPr>
          <w:p w:rsidR="007C1D00" w:rsidRPr="00426CE7" w:rsidRDefault="007C1D00" w:rsidP="007C1D00">
            <w:pPr>
              <w:jc w:val="both"/>
              <w:rPr>
                <w:b/>
                <w:sz w:val="16"/>
                <w:szCs w:val="16"/>
              </w:rPr>
            </w:pPr>
            <w:r w:rsidRPr="00426CE7">
              <w:rPr>
                <w:b/>
                <w:sz w:val="16"/>
                <w:szCs w:val="16"/>
              </w:rPr>
              <w:t>SECRETARIAT DECISION:</w:t>
            </w:r>
          </w:p>
          <w:p w:rsidR="007C1D00" w:rsidRPr="00426CE7" w:rsidRDefault="007C1D00" w:rsidP="007C1D00">
            <w:pPr>
              <w:jc w:val="both"/>
              <w:rPr>
                <w:sz w:val="16"/>
                <w:szCs w:val="16"/>
              </w:rPr>
            </w:pPr>
            <w:r w:rsidRPr="00426CE7">
              <w:rPr>
                <w:sz w:val="16"/>
                <w:szCs w:val="16"/>
              </w:rPr>
              <w:t xml:space="preserve">Issue: </w:t>
            </w:r>
            <w:r>
              <w:rPr>
                <w:sz w:val="16"/>
                <w:szCs w:val="16"/>
              </w:rPr>
              <w:t>Revised  Review Process</w:t>
            </w:r>
          </w:p>
        </w:tc>
        <w:tc>
          <w:tcPr>
            <w:tcW w:w="2115" w:type="dxa"/>
          </w:tcPr>
          <w:p w:rsidR="007C1D00" w:rsidRPr="00426CE7" w:rsidRDefault="007C1D00" w:rsidP="007C1D00">
            <w:pPr>
              <w:jc w:val="both"/>
              <w:rPr>
                <w:sz w:val="16"/>
                <w:szCs w:val="16"/>
              </w:rPr>
            </w:pPr>
            <w:r w:rsidRPr="00426CE7">
              <w:rPr>
                <w:sz w:val="16"/>
                <w:szCs w:val="16"/>
              </w:rPr>
              <w:t>Responsibility</w:t>
            </w:r>
          </w:p>
        </w:tc>
        <w:tc>
          <w:tcPr>
            <w:tcW w:w="2340" w:type="dxa"/>
          </w:tcPr>
          <w:p w:rsidR="007C1D00" w:rsidRPr="00426CE7" w:rsidRDefault="007C1D00" w:rsidP="007C1D00">
            <w:pPr>
              <w:jc w:val="both"/>
              <w:rPr>
                <w:sz w:val="16"/>
                <w:szCs w:val="16"/>
              </w:rPr>
            </w:pPr>
            <w:r w:rsidRPr="00426CE7">
              <w:rPr>
                <w:sz w:val="16"/>
                <w:szCs w:val="16"/>
              </w:rPr>
              <w:t>Date</w:t>
            </w:r>
          </w:p>
        </w:tc>
      </w:tr>
      <w:tr w:rsidR="007C1D00" w:rsidRPr="00426CE7" w:rsidTr="007C1D00">
        <w:tc>
          <w:tcPr>
            <w:tcW w:w="4653" w:type="dxa"/>
          </w:tcPr>
          <w:p w:rsidR="007C1D00" w:rsidRPr="00426CE7" w:rsidRDefault="007C1D00" w:rsidP="007C1D00">
            <w:pPr>
              <w:jc w:val="both"/>
              <w:rPr>
                <w:sz w:val="16"/>
                <w:szCs w:val="16"/>
              </w:rPr>
            </w:pPr>
            <w:r>
              <w:rPr>
                <w:sz w:val="16"/>
                <w:szCs w:val="16"/>
              </w:rPr>
              <w:t>The outlined process be utilized as a general guideline and should be implemented with immediate effect.</w:t>
            </w:r>
          </w:p>
        </w:tc>
        <w:tc>
          <w:tcPr>
            <w:tcW w:w="2115" w:type="dxa"/>
          </w:tcPr>
          <w:p w:rsidR="007C1D00" w:rsidRPr="00426CE7" w:rsidRDefault="007C1D00" w:rsidP="007C1D00">
            <w:pPr>
              <w:jc w:val="both"/>
              <w:rPr>
                <w:sz w:val="16"/>
                <w:szCs w:val="16"/>
              </w:rPr>
            </w:pPr>
            <w:r>
              <w:rPr>
                <w:sz w:val="16"/>
                <w:szCs w:val="16"/>
              </w:rPr>
              <w:t>MOSH Adoption Team members</w:t>
            </w:r>
          </w:p>
        </w:tc>
        <w:tc>
          <w:tcPr>
            <w:tcW w:w="2340" w:type="dxa"/>
          </w:tcPr>
          <w:p w:rsidR="007C1D00" w:rsidRPr="00426CE7" w:rsidRDefault="007C1D00" w:rsidP="007C1D00">
            <w:pPr>
              <w:jc w:val="both"/>
              <w:rPr>
                <w:sz w:val="16"/>
                <w:szCs w:val="16"/>
              </w:rPr>
            </w:pPr>
            <w:r w:rsidRPr="00426CE7">
              <w:rPr>
                <w:sz w:val="16"/>
                <w:szCs w:val="16"/>
              </w:rPr>
              <w:t>2013</w:t>
            </w:r>
          </w:p>
        </w:tc>
      </w:tr>
    </w:tbl>
    <w:p w:rsidR="00BC28D8" w:rsidRDefault="00BC28D8" w:rsidP="00220F82">
      <w:pPr>
        <w:jc w:val="both"/>
        <w:rPr>
          <w:rStyle w:val="Emphasis"/>
          <w:i w:val="0"/>
        </w:rPr>
      </w:pPr>
    </w:p>
    <w:p w:rsidR="007C1D00" w:rsidRDefault="007C1D00" w:rsidP="007C1D00">
      <w:pPr>
        <w:ind w:firstLine="720"/>
        <w:jc w:val="both"/>
        <w:rPr>
          <w:rStyle w:val="Emphasis"/>
          <w:i w:val="0"/>
        </w:rPr>
      </w:pPr>
      <w:r>
        <w:rPr>
          <w:rStyle w:val="Emphasis"/>
          <w:i w:val="0"/>
        </w:rPr>
        <w:t xml:space="preserve">c) </w:t>
      </w:r>
      <w:r>
        <w:rPr>
          <w:rStyle w:val="Emphasis"/>
          <w:i w:val="0"/>
          <w:u w:val="single"/>
        </w:rPr>
        <w:t>List of Operating Mines</w:t>
      </w:r>
    </w:p>
    <w:p w:rsidR="007C1D00" w:rsidRDefault="007C1D00" w:rsidP="00220F82">
      <w:pPr>
        <w:jc w:val="both"/>
        <w:rPr>
          <w:rStyle w:val="Emphasis"/>
          <w:i w:val="0"/>
        </w:rPr>
      </w:pPr>
      <w:r>
        <w:rPr>
          <w:rStyle w:val="Emphasis"/>
          <w:i w:val="0"/>
        </w:rPr>
        <w:t xml:space="preserve">Ms. Masilo reported that the list was provided to members for further inputs. </w:t>
      </w:r>
      <w:r w:rsidR="005317CF">
        <w:rPr>
          <w:rStyle w:val="Emphasis"/>
          <w:i w:val="0"/>
        </w:rPr>
        <w:t>Categorization</w:t>
      </w:r>
      <w:r w:rsidR="00593C07">
        <w:rPr>
          <w:rStyle w:val="Emphasis"/>
          <w:i w:val="0"/>
        </w:rPr>
        <w:t xml:space="preserve"> of mines</w:t>
      </w:r>
      <w:r>
        <w:rPr>
          <w:rStyle w:val="Emphasis"/>
          <w:i w:val="0"/>
        </w:rPr>
        <w:t xml:space="preserve"> in terms of the Chamber and non-Chamber members was also done.</w:t>
      </w:r>
    </w:p>
    <w:p w:rsidR="003E32FC" w:rsidRDefault="003E32FC" w:rsidP="003E32FC">
      <w:pPr>
        <w:jc w:val="both"/>
        <w:rPr>
          <w:rStyle w:val="Emphasis"/>
          <w:i w:val="0"/>
        </w:rPr>
      </w:pPr>
    </w:p>
    <w:p w:rsidR="007C3657" w:rsidRDefault="00F94F06">
      <w:pPr>
        <w:ind w:left="360" w:firstLine="360"/>
        <w:jc w:val="both"/>
        <w:rPr>
          <w:rStyle w:val="Emphasis"/>
          <w:i w:val="0"/>
          <w:u w:val="single"/>
        </w:rPr>
      </w:pPr>
      <w:r>
        <w:rPr>
          <w:rStyle w:val="Emphasis"/>
          <w:i w:val="0"/>
        </w:rPr>
        <w:t>d</w:t>
      </w:r>
      <w:r w:rsidR="003A0DE2" w:rsidRPr="003A0DE2">
        <w:rPr>
          <w:rStyle w:val="Emphasis"/>
          <w:i w:val="0"/>
        </w:rPr>
        <w:t xml:space="preserve">) </w:t>
      </w:r>
      <w:r w:rsidR="00D2191F">
        <w:rPr>
          <w:rStyle w:val="Emphasis"/>
          <w:i w:val="0"/>
          <w:u w:val="single"/>
        </w:rPr>
        <w:t>Draft Roles and Responsibilities for the MOSH Task Force</w:t>
      </w:r>
    </w:p>
    <w:p w:rsidR="007C3657" w:rsidRPr="00E71902" w:rsidRDefault="003A0DE2" w:rsidP="00E71902">
      <w:pPr>
        <w:jc w:val="both"/>
        <w:rPr>
          <w:rStyle w:val="Emphasis"/>
          <w:i w:val="0"/>
        </w:rPr>
      </w:pPr>
      <w:r w:rsidRPr="00E71902">
        <w:rPr>
          <w:rStyle w:val="Emphasis"/>
          <w:i w:val="0"/>
        </w:rPr>
        <w:t xml:space="preserve">The Chairperson </w:t>
      </w:r>
      <w:r w:rsidR="00D2191F">
        <w:rPr>
          <w:rStyle w:val="Emphasis"/>
          <w:i w:val="0"/>
        </w:rPr>
        <w:t xml:space="preserve">reported that the proposed draft roles and responsibilities for the Task Force were approved with </w:t>
      </w:r>
      <w:r w:rsidR="0055340C">
        <w:rPr>
          <w:rStyle w:val="Emphasis"/>
          <w:i w:val="0"/>
        </w:rPr>
        <w:t>changes during</w:t>
      </w:r>
      <w:r w:rsidR="00D2191F">
        <w:rPr>
          <w:rStyle w:val="Emphasis"/>
          <w:i w:val="0"/>
        </w:rPr>
        <w:t xml:space="preserve"> the meeting held on the 21</w:t>
      </w:r>
      <w:r w:rsidR="00A13084" w:rsidRPr="00A13084">
        <w:rPr>
          <w:rStyle w:val="Emphasis"/>
          <w:i w:val="0"/>
          <w:vertAlign w:val="superscript"/>
        </w:rPr>
        <w:t>st</w:t>
      </w:r>
      <w:r w:rsidR="00D2191F">
        <w:rPr>
          <w:rStyle w:val="Emphasis"/>
          <w:i w:val="0"/>
        </w:rPr>
        <w:t xml:space="preserve"> of June 2013.</w:t>
      </w:r>
      <w:r w:rsidR="00C65425">
        <w:rPr>
          <w:rStyle w:val="Emphasis"/>
          <w:i w:val="0"/>
        </w:rPr>
        <w:t xml:space="preserve"> </w:t>
      </w:r>
    </w:p>
    <w:p w:rsidR="007C3657" w:rsidRDefault="007C3657">
      <w:pPr>
        <w:ind w:firstLine="360"/>
        <w:jc w:val="both"/>
        <w:rPr>
          <w:rStyle w:val="Emphasis"/>
          <w:i w:val="0"/>
        </w:rPr>
      </w:pPr>
    </w:p>
    <w:p w:rsidR="00D2191F" w:rsidRDefault="00D2191F">
      <w:pPr>
        <w:ind w:firstLine="360"/>
        <w:jc w:val="both"/>
        <w:rPr>
          <w:rStyle w:val="Emphasis"/>
          <w:i w:val="0"/>
        </w:rPr>
      </w:pPr>
    </w:p>
    <w:p w:rsidR="00D56926" w:rsidRDefault="00302AAA" w:rsidP="00D56926">
      <w:pPr>
        <w:ind w:left="360" w:firstLine="360"/>
        <w:jc w:val="both"/>
        <w:rPr>
          <w:rStyle w:val="Emphasis"/>
          <w:i w:val="0"/>
          <w:u w:val="single"/>
        </w:rPr>
      </w:pPr>
      <w:r>
        <w:rPr>
          <w:rStyle w:val="Emphasis"/>
          <w:i w:val="0"/>
        </w:rPr>
        <w:t>e</w:t>
      </w:r>
      <w:r w:rsidR="00D56926" w:rsidRPr="003A0DE2">
        <w:rPr>
          <w:rStyle w:val="Emphasis"/>
          <w:i w:val="0"/>
        </w:rPr>
        <w:t xml:space="preserve">) </w:t>
      </w:r>
      <w:r w:rsidR="00D56926">
        <w:rPr>
          <w:rStyle w:val="Emphasis"/>
          <w:i w:val="0"/>
          <w:u w:val="single"/>
        </w:rPr>
        <w:t>Mine Safe conference</w:t>
      </w:r>
    </w:p>
    <w:p w:rsidR="008D35B4" w:rsidRPr="00DC3F1E" w:rsidRDefault="00CE457D" w:rsidP="008D35B4">
      <w:pPr>
        <w:jc w:val="both"/>
        <w:rPr>
          <w:b/>
        </w:rPr>
      </w:pPr>
      <w:r>
        <w:rPr>
          <w:rStyle w:val="Emphasis"/>
          <w:i w:val="0"/>
        </w:rPr>
        <w:t>The Organizing committee held a meeting on the 12</w:t>
      </w:r>
      <w:r w:rsidRPr="00CE457D">
        <w:rPr>
          <w:rStyle w:val="Emphasis"/>
          <w:i w:val="0"/>
          <w:vertAlign w:val="superscript"/>
        </w:rPr>
        <w:t>th</w:t>
      </w:r>
      <w:r>
        <w:rPr>
          <w:rStyle w:val="Emphasis"/>
          <w:i w:val="0"/>
        </w:rPr>
        <w:t xml:space="preserve"> of July 2013. A total of thirty six (36) abstracts have been </w:t>
      </w:r>
      <w:r w:rsidR="00593C07">
        <w:rPr>
          <w:rStyle w:val="Emphasis"/>
          <w:i w:val="0"/>
        </w:rPr>
        <w:t>submitted to</w:t>
      </w:r>
      <w:r>
        <w:rPr>
          <w:rStyle w:val="Emphasis"/>
          <w:i w:val="0"/>
        </w:rPr>
        <w:t xml:space="preserve"> date and seven</w:t>
      </w:r>
      <w:r w:rsidR="00593C07">
        <w:rPr>
          <w:rStyle w:val="Emphasis"/>
          <w:i w:val="0"/>
        </w:rPr>
        <w:t xml:space="preserve"> (7)</w:t>
      </w:r>
      <w:r>
        <w:rPr>
          <w:rStyle w:val="Emphasis"/>
          <w:i w:val="0"/>
        </w:rPr>
        <w:t xml:space="preserve"> of these were from the Learning Hub. </w:t>
      </w:r>
      <w:r w:rsidR="001F3B43">
        <w:rPr>
          <w:rStyle w:val="Emphasis"/>
          <w:i w:val="0"/>
        </w:rPr>
        <w:t>With regards to the exhibition stands, Messrs Legodi, Blomerus and Ms. Fatuse were urged to look into the preparation of the Learning Hub stand. Th</w:t>
      </w:r>
      <w:r w:rsidR="00593C07">
        <w:rPr>
          <w:rStyle w:val="Emphasis"/>
          <w:i w:val="0"/>
        </w:rPr>
        <w:t>e preparations should take into account the promotional</w:t>
      </w:r>
      <w:r w:rsidR="001F3B43">
        <w:rPr>
          <w:rStyle w:val="Emphasis"/>
          <w:i w:val="0"/>
        </w:rPr>
        <w:t xml:space="preserve"> material to be handed out on the day of the event.</w:t>
      </w:r>
      <w:r w:rsidR="008D35B4" w:rsidRPr="008D35B4">
        <w:t xml:space="preserve"> </w:t>
      </w:r>
    </w:p>
    <w:p w:rsidR="00D56926" w:rsidRPr="00E71902" w:rsidRDefault="00D56926" w:rsidP="00D56926">
      <w:pPr>
        <w:jc w:val="both"/>
        <w:rPr>
          <w:rStyle w:val="Emphasis"/>
          <w:i w:val="0"/>
        </w:rPr>
      </w:pPr>
    </w:p>
    <w:p w:rsidR="001F3B43" w:rsidRDefault="001F3B43" w:rsidP="001F3B43">
      <w:pPr>
        <w:ind w:left="360" w:firstLine="360"/>
        <w:jc w:val="both"/>
        <w:rPr>
          <w:rStyle w:val="Emphasis"/>
          <w:i w:val="0"/>
          <w:u w:val="single"/>
        </w:rPr>
      </w:pPr>
      <w:r>
        <w:rPr>
          <w:rStyle w:val="Emphasis"/>
          <w:i w:val="0"/>
        </w:rPr>
        <w:t>g</w:t>
      </w:r>
      <w:r w:rsidRPr="003A0DE2">
        <w:rPr>
          <w:rStyle w:val="Emphasis"/>
          <w:i w:val="0"/>
        </w:rPr>
        <w:t xml:space="preserve">) </w:t>
      </w:r>
      <w:r>
        <w:rPr>
          <w:rStyle w:val="Emphasis"/>
          <w:i w:val="0"/>
          <w:u w:val="single"/>
        </w:rPr>
        <w:t>Learning Hub Update report</w:t>
      </w:r>
    </w:p>
    <w:p w:rsidR="001F3B43" w:rsidRDefault="001F3B43" w:rsidP="001F3B43">
      <w:pPr>
        <w:jc w:val="both"/>
        <w:rPr>
          <w:rStyle w:val="Emphasis"/>
          <w:i w:val="0"/>
        </w:rPr>
      </w:pPr>
      <w:r>
        <w:rPr>
          <w:rStyle w:val="Emphasis"/>
          <w:i w:val="0"/>
        </w:rPr>
        <w:t>The Chairperson reminded all to submit outstanding inputs into the Chamber of Mines’ Annual report for 2012/2013 reporting period.</w:t>
      </w:r>
    </w:p>
    <w:p w:rsidR="001F3B43" w:rsidRDefault="001F3B43" w:rsidP="001F3B43">
      <w:pPr>
        <w:ind w:firstLine="360"/>
        <w:jc w:val="both"/>
        <w:rPr>
          <w:rStyle w:val="Emphasis"/>
          <w:i w:val="0"/>
        </w:rPr>
      </w:pPr>
    </w:p>
    <w:p w:rsidR="001F3B43" w:rsidRDefault="001F3B43" w:rsidP="00E060FF">
      <w:pPr>
        <w:ind w:left="720"/>
        <w:jc w:val="both"/>
        <w:rPr>
          <w:rStyle w:val="Emphasis"/>
          <w:i w:val="0"/>
          <w:u w:val="single"/>
        </w:rPr>
      </w:pPr>
      <w:r>
        <w:rPr>
          <w:rStyle w:val="Emphasis"/>
          <w:i w:val="0"/>
        </w:rPr>
        <w:t>h</w:t>
      </w:r>
      <w:r w:rsidRPr="003A0DE2">
        <w:rPr>
          <w:rStyle w:val="Emphasis"/>
          <w:i w:val="0"/>
        </w:rPr>
        <w:t xml:space="preserve">) </w:t>
      </w:r>
      <w:r w:rsidR="008D35B4" w:rsidRPr="002C371E">
        <w:rPr>
          <w:u w:val="single"/>
        </w:rPr>
        <w:t>Multi-stage Filtration system and Scraper Winch covers Simple Leading Practices</w:t>
      </w:r>
      <w:r w:rsidR="008D35B4">
        <w:rPr>
          <w:u w:val="single"/>
        </w:rPr>
        <w:t xml:space="preserve"> (SLP)</w:t>
      </w:r>
    </w:p>
    <w:p w:rsidR="001F3B43" w:rsidRDefault="008D35B4" w:rsidP="001F3B43">
      <w:pPr>
        <w:jc w:val="both"/>
        <w:rPr>
          <w:rStyle w:val="Emphasis"/>
          <w:i w:val="0"/>
        </w:rPr>
      </w:pPr>
      <w:r>
        <w:rPr>
          <w:rStyle w:val="Emphasis"/>
          <w:i w:val="0"/>
        </w:rPr>
        <w:t>The SLP</w:t>
      </w:r>
      <w:r w:rsidR="001F3B43">
        <w:rPr>
          <w:rStyle w:val="Emphasis"/>
          <w:i w:val="0"/>
        </w:rPr>
        <w:t xml:space="preserve"> Briefing workshop </w:t>
      </w:r>
      <w:r>
        <w:rPr>
          <w:rStyle w:val="Emphasis"/>
          <w:i w:val="0"/>
        </w:rPr>
        <w:t xml:space="preserve">for these simple leading practices </w:t>
      </w:r>
      <w:r w:rsidR="001F3B43">
        <w:rPr>
          <w:rStyle w:val="Emphasis"/>
          <w:i w:val="0"/>
        </w:rPr>
        <w:t>will be held on the 17</w:t>
      </w:r>
      <w:r w:rsidR="001F3B43" w:rsidRPr="001F3B43">
        <w:rPr>
          <w:rStyle w:val="Emphasis"/>
          <w:i w:val="0"/>
          <w:vertAlign w:val="superscript"/>
        </w:rPr>
        <w:t>th</w:t>
      </w:r>
      <w:r w:rsidR="001F3B43">
        <w:rPr>
          <w:rStyle w:val="Emphasis"/>
          <w:i w:val="0"/>
        </w:rPr>
        <w:t xml:space="preserve"> of July 2013 in Welkom. </w:t>
      </w:r>
      <w:r w:rsidR="00386FE2">
        <w:rPr>
          <w:rStyle w:val="Emphasis"/>
          <w:i w:val="0"/>
        </w:rPr>
        <w:t xml:space="preserve">The practices will be formally introduced to the industry for adoption. </w:t>
      </w:r>
      <w:r w:rsidR="001F3B43">
        <w:rPr>
          <w:rStyle w:val="Emphasis"/>
          <w:i w:val="0"/>
        </w:rPr>
        <w:t>Mr. Peter Turner will be making the keynote address on that day.</w:t>
      </w:r>
    </w:p>
    <w:p w:rsidR="001F3B43" w:rsidRDefault="001F3B43" w:rsidP="001F3B43">
      <w:pPr>
        <w:ind w:firstLine="360"/>
        <w:jc w:val="both"/>
        <w:rPr>
          <w:rStyle w:val="Emphasis"/>
          <w:i w:val="0"/>
        </w:rPr>
      </w:pPr>
    </w:p>
    <w:p w:rsidR="001F3B43" w:rsidRDefault="001F3B43" w:rsidP="001F3B43">
      <w:pPr>
        <w:ind w:left="360" w:firstLine="360"/>
        <w:jc w:val="both"/>
        <w:rPr>
          <w:rStyle w:val="Emphasis"/>
          <w:i w:val="0"/>
          <w:u w:val="single"/>
        </w:rPr>
      </w:pPr>
      <w:r>
        <w:rPr>
          <w:rStyle w:val="Emphasis"/>
          <w:i w:val="0"/>
        </w:rPr>
        <w:t>i</w:t>
      </w:r>
      <w:r w:rsidRPr="003A0DE2">
        <w:rPr>
          <w:rStyle w:val="Emphasis"/>
          <w:i w:val="0"/>
        </w:rPr>
        <w:t xml:space="preserve">) </w:t>
      </w:r>
      <w:r w:rsidR="008D35B4" w:rsidRPr="002C371E">
        <w:rPr>
          <w:u w:val="single"/>
        </w:rPr>
        <w:t>Draft Proposal for an Industry-wide buy-quiet policy</w:t>
      </w:r>
    </w:p>
    <w:p w:rsidR="001F3B43" w:rsidRDefault="001F3B43" w:rsidP="001F3B43">
      <w:pPr>
        <w:jc w:val="both"/>
        <w:rPr>
          <w:rStyle w:val="Emphasis"/>
          <w:i w:val="0"/>
        </w:rPr>
      </w:pPr>
      <w:r>
        <w:rPr>
          <w:rStyle w:val="Emphasis"/>
          <w:i w:val="0"/>
        </w:rPr>
        <w:t xml:space="preserve">The Chairperson reported that the </w:t>
      </w:r>
      <w:r w:rsidR="00386FE2">
        <w:rPr>
          <w:rStyle w:val="Emphasis"/>
          <w:i w:val="0"/>
        </w:rPr>
        <w:t xml:space="preserve">draft </w:t>
      </w:r>
      <w:r>
        <w:rPr>
          <w:rStyle w:val="Emphasis"/>
          <w:i w:val="0"/>
        </w:rPr>
        <w:t>proposal was supported during the MOSH Task Force meeting held in June 2013. It was recommended during that meeting that the Noise team should ensure that this becomes the guidelines for the industry.</w:t>
      </w:r>
    </w:p>
    <w:p w:rsidR="001F3B43" w:rsidRDefault="001F3B43" w:rsidP="001F3B43">
      <w:pPr>
        <w:ind w:firstLine="360"/>
        <w:jc w:val="both"/>
        <w:rPr>
          <w:rStyle w:val="Emphasis"/>
          <w:i w:val="0"/>
        </w:rPr>
      </w:pPr>
    </w:p>
    <w:p w:rsidR="001F3B43" w:rsidRPr="00E060FF" w:rsidRDefault="001F3B43" w:rsidP="001F3B43">
      <w:pPr>
        <w:ind w:left="360" w:firstLine="360"/>
        <w:jc w:val="both"/>
        <w:rPr>
          <w:rStyle w:val="Emphasis"/>
          <w:i w:val="0"/>
          <w:u w:val="single"/>
        </w:rPr>
      </w:pPr>
      <w:r w:rsidRPr="00E060FF">
        <w:rPr>
          <w:rStyle w:val="Emphasis"/>
          <w:i w:val="0"/>
        </w:rPr>
        <w:t>j)</w:t>
      </w:r>
      <w:r w:rsidRPr="00E060FF">
        <w:rPr>
          <w:rStyle w:val="Emphasis"/>
          <w:i w:val="0"/>
          <w:u w:val="single"/>
        </w:rPr>
        <w:t xml:space="preserve"> CEO Task Team on Elimination of Fatalities</w:t>
      </w:r>
    </w:p>
    <w:p w:rsidR="001F3B43" w:rsidRDefault="001F3B43" w:rsidP="001F3B43">
      <w:pPr>
        <w:jc w:val="both"/>
        <w:rPr>
          <w:rStyle w:val="Emphasis"/>
          <w:i w:val="0"/>
        </w:rPr>
      </w:pPr>
      <w:r>
        <w:rPr>
          <w:rStyle w:val="Emphasis"/>
          <w:i w:val="0"/>
        </w:rPr>
        <w:t>The next Task team meeting will be held on the 30</w:t>
      </w:r>
      <w:r w:rsidRPr="001F3B43">
        <w:rPr>
          <w:rStyle w:val="Emphasis"/>
          <w:i w:val="0"/>
          <w:vertAlign w:val="superscript"/>
        </w:rPr>
        <w:t>th</w:t>
      </w:r>
      <w:r>
        <w:rPr>
          <w:rStyle w:val="Emphasis"/>
          <w:i w:val="0"/>
        </w:rPr>
        <w:t xml:space="preserve"> of July 2013. </w:t>
      </w:r>
      <w:r w:rsidR="00BC27B8">
        <w:rPr>
          <w:rStyle w:val="Emphasis"/>
          <w:i w:val="0"/>
        </w:rPr>
        <w:t xml:space="preserve">The T&amp;M team </w:t>
      </w:r>
      <w:r>
        <w:rPr>
          <w:rStyle w:val="Emphasis"/>
          <w:i w:val="0"/>
        </w:rPr>
        <w:t>has been putting together a profile of PDS in the industry</w:t>
      </w:r>
      <w:r w:rsidR="00BC27B8">
        <w:rPr>
          <w:rStyle w:val="Emphasis"/>
          <w:i w:val="0"/>
        </w:rPr>
        <w:t xml:space="preserve"> to be discussed during this meeting. The Chairperson further indicated that the proposal on independent verification study will be considered on</w:t>
      </w:r>
      <w:r w:rsidR="00593C07">
        <w:rPr>
          <w:rStyle w:val="Emphasis"/>
          <w:i w:val="0"/>
        </w:rPr>
        <w:t xml:space="preserve"> that day.</w:t>
      </w:r>
    </w:p>
    <w:p w:rsidR="008D35B4" w:rsidRDefault="008D35B4" w:rsidP="001F3B43">
      <w:pPr>
        <w:jc w:val="both"/>
        <w:rPr>
          <w:rStyle w:val="Emphasis"/>
          <w:i w:val="0"/>
        </w:rPr>
      </w:pPr>
    </w:p>
    <w:p w:rsidR="00C341FE" w:rsidRDefault="00C341FE" w:rsidP="001F3B43">
      <w:pPr>
        <w:jc w:val="both"/>
        <w:rPr>
          <w:rStyle w:val="Emphasis"/>
          <w:i w:val="0"/>
        </w:rPr>
      </w:pPr>
    </w:p>
    <w:p w:rsidR="00941C65" w:rsidRDefault="00941C65" w:rsidP="001F3B43">
      <w:pPr>
        <w:jc w:val="both"/>
        <w:rPr>
          <w:rStyle w:val="Emphasis"/>
          <w:i w:val="0"/>
        </w:rPr>
      </w:pPr>
    </w:p>
    <w:p w:rsidR="00941C65" w:rsidRDefault="00941C65" w:rsidP="001F3B43">
      <w:pPr>
        <w:jc w:val="both"/>
        <w:rPr>
          <w:rStyle w:val="Emphasis"/>
          <w:i w:val="0"/>
        </w:rPr>
      </w:pPr>
    </w:p>
    <w:p w:rsidR="00941C65" w:rsidRDefault="00941C65" w:rsidP="001F3B43">
      <w:pPr>
        <w:jc w:val="both"/>
        <w:rPr>
          <w:rStyle w:val="Emphasis"/>
          <w:i w:val="0"/>
        </w:rPr>
      </w:pPr>
    </w:p>
    <w:p w:rsidR="00BC27B8" w:rsidRDefault="00BC27B8" w:rsidP="00BC27B8">
      <w:pPr>
        <w:ind w:left="360" w:firstLine="360"/>
        <w:jc w:val="both"/>
        <w:rPr>
          <w:rStyle w:val="Emphasis"/>
          <w:i w:val="0"/>
          <w:u w:val="single"/>
        </w:rPr>
      </w:pPr>
      <w:r>
        <w:rPr>
          <w:rStyle w:val="Emphasis"/>
          <w:i w:val="0"/>
        </w:rPr>
        <w:lastRenderedPageBreak/>
        <w:t>k</w:t>
      </w:r>
      <w:r w:rsidRPr="003A0DE2">
        <w:rPr>
          <w:rStyle w:val="Emphasis"/>
          <w:i w:val="0"/>
        </w:rPr>
        <w:t xml:space="preserve">) </w:t>
      </w:r>
      <w:r w:rsidRPr="00E060FF">
        <w:rPr>
          <w:rStyle w:val="Emphasis"/>
          <w:i w:val="0"/>
          <w:u w:val="single"/>
        </w:rPr>
        <w:t>Performance Contracts</w:t>
      </w:r>
      <w:r>
        <w:rPr>
          <w:rStyle w:val="Emphasis"/>
          <w:i w:val="0"/>
        </w:rPr>
        <w:t xml:space="preserve"> </w:t>
      </w:r>
    </w:p>
    <w:p w:rsidR="00BC27B8" w:rsidRDefault="00BC27B8" w:rsidP="00BC27B8">
      <w:pPr>
        <w:jc w:val="both"/>
        <w:rPr>
          <w:rStyle w:val="Emphasis"/>
          <w:i w:val="0"/>
        </w:rPr>
      </w:pPr>
      <w:r>
        <w:rPr>
          <w:rStyle w:val="Emphasis"/>
          <w:i w:val="0"/>
        </w:rPr>
        <w:t>The Chairperson reported that KPMG will be presenting to both the Senior Executive Team (SET) and Chamber staff on the new performance management system</w:t>
      </w:r>
      <w:r w:rsidR="00593C07">
        <w:rPr>
          <w:rStyle w:val="Emphasis"/>
          <w:i w:val="0"/>
        </w:rPr>
        <w:t xml:space="preserve"> to be introduced by the Chamber</w:t>
      </w:r>
      <w:r>
        <w:rPr>
          <w:rStyle w:val="Emphasis"/>
          <w:i w:val="0"/>
        </w:rPr>
        <w:t xml:space="preserve">. Dates for the presentation will be </w:t>
      </w:r>
      <w:r w:rsidR="00593C07">
        <w:rPr>
          <w:rStyle w:val="Emphasis"/>
          <w:i w:val="0"/>
        </w:rPr>
        <w:t xml:space="preserve">announced in due course. </w:t>
      </w:r>
    </w:p>
    <w:p w:rsidR="00BC27B8" w:rsidRDefault="00BC27B8" w:rsidP="001F3B43">
      <w:pPr>
        <w:jc w:val="both"/>
        <w:rPr>
          <w:rStyle w:val="Emphasis"/>
          <w:i w:val="0"/>
        </w:rPr>
      </w:pPr>
    </w:p>
    <w:p w:rsidR="00BC27B8" w:rsidRDefault="00BC27B8" w:rsidP="00BC27B8">
      <w:pPr>
        <w:ind w:left="360" w:firstLine="360"/>
        <w:jc w:val="both"/>
        <w:rPr>
          <w:rStyle w:val="Emphasis"/>
          <w:i w:val="0"/>
          <w:u w:val="single"/>
        </w:rPr>
      </w:pPr>
      <w:r>
        <w:rPr>
          <w:rStyle w:val="Emphasis"/>
          <w:i w:val="0"/>
        </w:rPr>
        <w:t>l</w:t>
      </w:r>
      <w:r w:rsidRPr="003A0DE2">
        <w:rPr>
          <w:rStyle w:val="Emphasis"/>
          <w:i w:val="0"/>
        </w:rPr>
        <w:t xml:space="preserve">) </w:t>
      </w:r>
      <w:r w:rsidRPr="00E060FF">
        <w:rPr>
          <w:rStyle w:val="Emphasis"/>
          <w:i w:val="0"/>
          <w:u w:val="single"/>
        </w:rPr>
        <w:t>Budget</w:t>
      </w:r>
      <w:r>
        <w:rPr>
          <w:rStyle w:val="Emphasis"/>
          <w:i w:val="0"/>
        </w:rPr>
        <w:t xml:space="preserve"> </w:t>
      </w:r>
    </w:p>
    <w:p w:rsidR="00BC27B8" w:rsidRDefault="00BC27B8" w:rsidP="00BC27B8">
      <w:pPr>
        <w:jc w:val="both"/>
        <w:rPr>
          <w:rStyle w:val="Emphasis"/>
          <w:i w:val="0"/>
        </w:rPr>
      </w:pPr>
      <w:r>
        <w:rPr>
          <w:rStyle w:val="Emphasis"/>
          <w:i w:val="0"/>
        </w:rPr>
        <w:t>The Chairperson reported that the budget time table / schedule will be prepared and sent out to members. This will indicate the timelines and stages of preparation and approval. He explained that the budget proposals will be tabled at the next Council meeting to be held in September 2013.</w:t>
      </w:r>
    </w:p>
    <w:p w:rsidR="001F3B43" w:rsidRDefault="001F3B43" w:rsidP="001F3B43">
      <w:pPr>
        <w:ind w:firstLine="360"/>
        <w:jc w:val="both"/>
        <w:rPr>
          <w:rStyle w:val="Emphasis"/>
          <w:i w:val="0"/>
        </w:rPr>
      </w:pPr>
    </w:p>
    <w:p w:rsidR="00BC27B8" w:rsidRDefault="00EA78DC" w:rsidP="00BC27B8">
      <w:pPr>
        <w:ind w:left="360" w:firstLine="360"/>
        <w:jc w:val="both"/>
        <w:rPr>
          <w:rStyle w:val="Emphasis"/>
          <w:i w:val="0"/>
          <w:u w:val="single"/>
        </w:rPr>
      </w:pPr>
      <w:r>
        <w:rPr>
          <w:rStyle w:val="Emphasis"/>
          <w:i w:val="0"/>
        </w:rPr>
        <w:t>m</w:t>
      </w:r>
      <w:r w:rsidR="00BC27B8" w:rsidRPr="003A0DE2">
        <w:rPr>
          <w:rStyle w:val="Emphasis"/>
          <w:i w:val="0"/>
        </w:rPr>
        <w:t xml:space="preserve">) </w:t>
      </w:r>
      <w:r w:rsidR="00BC27B8" w:rsidRPr="00E060FF">
        <w:rPr>
          <w:rStyle w:val="Emphasis"/>
          <w:i w:val="0"/>
          <w:u w:val="single"/>
        </w:rPr>
        <w:t xml:space="preserve">MOSH Events / </w:t>
      </w:r>
      <w:r w:rsidRPr="00E060FF">
        <w:rPr>
          <w:rStyle w:val="Emphasis"/>
          <w:i w:val="0"/>
          <w:u w:val="single"/>
        </w:rPr>
        <w:t>Calendar</w:t>
      </w:r>
    </w:p>
    <w:p w:rsidR="00BC27B8" w:rsidRDefault="00EA78DC" w:rsidP="00BC27B8">
      <w:pPr>
        <w:jc w:val="both"/>
        <w:rPr>
          <w:rStyle w:val="Emphasis"/>
          <w:i w:val="0"/>
        </w:rPr>
      </w:pPr>
      <w:r>
        <w:rPr>
          <w:rStyle w:val="Emphasis"/>
          <w:i w:val="0"/>
        </w:rPr>
        <w:t>Ms. Masilo reported that the draft Planner has been sent out to members for comments</w:t>
      </w:r>
      <w:r w:rsidR="00BC27B8">
        <w:rPr>
          <w:rStyle w:val="Emphasis"/>
          <w:i w:val="0"/>
        </w:rPr>
        <w:t>.</w:t>
      </w:r>
      <w:r>
        <w:rPr>
          <w:rStyle w:val="Emphasis"/>
          <w:i w:val="0"/>
        </w:rPr>
        <w:t xml:space="preserve"> This will be sent out to the MOSH Task Force for noting.</w:t>
      </w:r>
    </w:p>
    <w:p w:rsidR="001F3B43" w:rsidRDefault="001F3B43" w:rsidP="001F3B43">
      <w:pPr>
        <w:ind w:firstLine="360"/>
        <w:jc w:val="both"/>
        <w:rPr>
          <w:rStyle w:val="Emphasis"/>
          <w:i w:val="0"/>
        </w:rPr>
      </w:pPr>
    </w:p>
    <w:p w:rsidR="00EA78DC" w:rsidRDefault="00EA78DC" w:rsidP="00EA78DC">
      <w:pPr>
        <w:ind w:left="360" w:firstLine="360"/>
        <w:jc w:val="both"/>
        <w:rPr>
          <w:rStyle w:val="Emphasis"/>
          <w:i w:val="0"/>
          <w:u w:val="single"/>
        </w:rPr>
      </w:pPr>
      <w:r>
        <w:rPr>
          <w:rStyle w:val="Emphasis"/>
          <w:i w:val="0"/>
        </w:rPr>
        <w:t>n</w:t>
      </w:r>
      <w:r w:rsidRPr="003A0DE2">
        <w:rPr>
          <w:rStyle w:val="Emphasis"/>
          <w:i w:val="0"/>
        </w:rPr>
        <w:t xml:space="preserve">) </w:t>
      </w:r>
      <w:r w:rsidRPr="00E060FF">
        <w:rPr>
          <w:rStyle w:val="Emphasis"/>
          <w:i w:val="0"/>
          <w:u w:val="single"/>
        </w:rPr>
        <w:t>MOSH Website</w:t>
      </w:r>
      <w:r w:rsidR="00E060FF">
        <w:rPr>
          <w:rStyle w:val="Emphasis"/>
          <w:i w:val="0"/>
          <w:u w:val="single"/>
        </w:rPr>
        <w:t xml:space="preserve"> / IT issues</w:t>
      </w:r>
    </w:p>
    <w:p w:rsidR="00EA78DC" w:rsidRDefault="00EA78DC" w:rsidP="00EA78DC">
      <w:pPr>
        <w:jc w:val="both"/>
        <w:rPr>
          <w:rStyle w:val="Emphasis"/>
          <w:i w:val="0"/>
        </w:rPr>
      </w:pPr>
      <w:r>
        <w:rPr>
          <w:rStyle w:val="Emphasis"/>
          <w:i w:val="0"/>
        </w:rPr>
        <w:t>Ms. Masilo confirmed that a workshop will be held on the 31</w:t>
      </w:r>
      <w:r w:rsidRPr="00EA78DC">
        <w:rPr>
          <w:rStyle w:val="Emphasis"/>
          <w:i w:val="0"/>
          <w:vertAlign w:val="superscript"/>
        </w:rPr>
        <w:t>st</w:t>
      </w:r>
      <w:r>
        <w:rPr>
          <w:rStyle w:val="Emphasis"/>
          <w:i w:val="0"/>
        </w:rPr>
        <w:t xml:space="preserve"> of July 2013 to finalise the layout of the website.</w:t>
      </w:r>
    </w:p>
    <w:p w:rsidR="001F3B43" w:rsidRDefault="001F3B43" w:rsidP="001F3B43">
      <w:pPr>
        <w:ind w:firstLine="360"/>
        <w:jc w:val="both"/>
        <w:rPr>
          <w:rStyle w:val="Emphasis"/>
          <w:i w:val="0"/>
        </w:rPr>
      </w:pPr>
    </w:p>
    <w:p w:rsidR="00EA78DC" w:rsidRDefault="00EA78DC" w:rsidP="00EA78DC">
      <w:pPr>
        <w:ind w:left="360" w:firstLine="360"/>
        <w:jc w:val="both"/>
        <w:rPr>
          <w:rStyle w:val="Emphasis"/>
          <w:i w:val="0"/>
          <w:u w:val="single"/>
        </w:rPr>
      </w:pPr>
      <w:r>
        <w:rPr>
          <w:rStyle w:val="Emphasis"/>
          <w:i w:val="0"/>
        </w:rPr>
        <w:t>o</w:t>
      </w:r>
      <w:r w:rsidRPr="003A0DE2">
        <w:rPr>
          <w:rStyle w:val="Emphasis"/>
          <w:i w:val="0"/>
        </w:rPr>
        <w:t xml:space="preserve">) </w:t>
      </w:r>
      <w:r w:rsidRPr="00E060FF">
        <w:rPr>
          <w:rStyle w:val="Emphasis"/>
          <w:i w:val="0"/>
          <w:u w:val="single"/>
        </w:rPr>
        <w:t>AMMSA Council</w:t>
      </w:r>
    </w:p>
    <w:p w:rsidR="00EA78DC" w:rsidRDefault="00674A0F" w:rsidP="00EA78DC">
      <w:pPr>
        <w:jc w:val="both"/>
        <w:rPr>
          <w:rStyle w:val="Emphasis"/>
          <w:i w:val="0"/>
        </w:rPr>
      </w:pPr>
      <w:r>
        <w:rPr>
          <w:rStyle w:val="Emphasis"/>
          <w:i w:val="0"/>
        </w:rPr>
        <w:t>The Chairperson reported that a request was made by AMMSA Council to have a representation at the MOSH Task Force</w:t>
      </w:r>
      <w:r w:rsidR="00EA78DC">
        <w:rPr>
          <w:rStyle w:val="Emphasis"/>
          <w:i w:val="0"/>
        </w:rPr>
        <w:t>.</w:t>
      </w:r>
      <w:r>
        <w:rPr>
          <w:rStyle w:val="Emphasis"/>
          <w:i w:val="0"/>
        </w:rPr>
        <w:t xml:space="preserve"> A letter of acceptance has since been sent to the Council. Furthermore, the Learning Hub’s T&amp;M has been requested to participate in the technical visit to be undergone at Sasol mine to observe the PDS. The date for the technical visit will be announced in due course.</w:t>
      </w:r>
    </w:p>
    <w:p w:rsidR="00EA78DC" w:rsidRDefault="00EA78DC" w:rsidP="001F3B43">
      <w:pPr>
        <w:ind w:firstLine="360"/>
        <w:jc w:val="both"/>
        <w:rPr>
          <w:rStyle w:val="Emphasis"/>
          <w:i w:val="0"/>
        </w:rPr>
      </w:pPr>
    </w:p>
    <w:p w:rsidR="009842C4" w:rsidRDefault="00B77837" w:rsidP="009842C4">
      <w:pPr>
        <w:numPr>
          <w:ilvl w:val="0"/>
          <w:numId w:val="1"/>
        </w:numPr>
        <w:autoSpaceDE w:val="0"/>
        <w:autoSpaceDN w:val="0"/>
        <w:adjustRightInd w:val="0"/>
        <w:ind w:hanging="720"/>
        <w:jc w:val="both"/>
        <w:rPr>
          <w:b/>
          <w:color w:val="000000"/>
          <w:u w:val="single"/>
        </w:rPr>
      </w:pPr>
      <w:r w:rsidRPr="008B3298">
        <w:rPr>
          <w:b/>
          <w:color w:val="000000"/>
          <w:u w:val="single"/>
        </w:rPr>
        <w:t>THE LEARNING HUB SECRETARIAT</w:t>
      </w:r>
    </w:p>
    <w:p w:rsidR="00386FE2" w:rsidRDefault="00386FE2" w:rsidP="00B77837">
      <w:pPr>
        <w:jc w:val="both"/>
      </w:pPr>
    </w:p>
    <w:p w:rsidR="00386FE2" w:rsidRDefault="00386FE2" w:rsidP="00386FE2">
      <w:pPr>
        <w:pStyle w:val="ListParagraph"/>
        <w:numPr>
          <w:ilvl w:val="1"/>
          <w:numId w:val="3"/>
        </w:numPr>
        <w:jc w:val="both"/>
        <w:rPr>
          <w:rStyle w:val="Emphasis"/>
          <w:i w:val="0"/>
          <w:sz w:val="22"/>
          <w:szCs w:val="24"/>
          <w:u w:val="single"/>
          <w:lang w:val="en-US"/>
        </w:rPr>
      </w:pPr>
      <w:r>
        <w:rPr>
          <w:rStyle w:val="Emphasis"/>
          <w:i w:val="0"/>
          <w:szCs w:val="24"/>
          <w:u w:val="single"/>
        </w:rPr>
        <w:t>Draft Agenda: Annual Review Workshop</w:t>
      </w:r>
      <w:r w:rsidRPr="00E71902">
        <w:rPr>
          <w:rStyle w:val="Emphasis"/>
          <w:i w:val="0"/>
          <w:szCs w:val="24"/>
          <w:u w:val="single"/>
        </w:rPr>
        <w:t xml:space="preserve"> (Circular No. </w:t>
      </w:r>
      <w:r>
        <w:rPr>
          <w:rStyle w:val="Emphasis"/>
          <w:i w:val="0"/>
          <w:szCs w:val="24"/>
          <w:u w:val="single"/>
        </w:rPr>
        <w:t>11</w:t>
      </w:r>
      <w:r w:rsidRPr="00E71902">
        <w:rPr>
          <w:rStyle w:val="Emphasis"/>
          <w:i w:val="0"/>
          <w:szCs w:val="24"/>
          <w:u w:val="single"/>
        </w:rPr>
        <w:t>/13)</w:t>
      </w:r>
    </w:p>
    <w:p w:rsidR="00A900D8" w:rsidRDefault="005B6D85" w:rsidP="00B77837">
      <w:pPr>
        <w:jc w:val="both"/>
      </w:pPr>
      <w:r>
        <w:t xml:space="preserve">The above-mentioned circular presented a draft agenda for the MOSH Annual Review workshop to be held in February next year. </w:t>
      </w:r>
      <w:r w:rsidR="00593C07">
        <w:t>Members were requested to provide c</w:t>
      </w:r>
      <w:r>
        <w:t>omments on possible issues that could be included</w:t>
      </w:r>
      <w:r w:rsidR="00593C07">
        <w:t xml:space="preserve"> in the agenda</w:t>
      </w:r>
      <w:r>
        <w:t xml:space="preserve">. </w:t>
      </w:r>
      <w:r w:rsidR="00593C07">
        <w:t xml:space="preserve"> </w:t>
      </w:r>
      <w:r>
        <w:t xml:space="preserve">Several suggestions were made during the meeting and these will be considered when finalizing the agenda. The draft agenda will also be tabled at the next MOSH Adoption team meeting of July 2013. </w:t>
      </w:r>
    </w:p>
    <w:p w:rsidR="00A900D8" w:rsidRDefault="00A900D8" w:rsidP="00B77837">
      <w:pPr>
        <w:jc w:val="both"/>
      </w:pPr>
    </w:p>
    <w:p w:rsidR="009842C4" w:rsidRDefault="005B6D85" w:rsidP="009842C4">
      <w:pPr>
        <w:pStyle w:val="ListParagraph"/>
        <w:numPr>
          <w:ilvl w:val="1"/>
          <w:numId w:val="3"/>
        </w:numPr>
        <w:jc w:val="both"/>
        <w:rPr>
          <w:rStyle w:val="Emphasis"/>
          <w:i w:val="0"/>
          <w:sz w:val="22"/>
          <w:szCs w:val="24"/>
          <w:u w:val="single"/>
          <w:lang w:val="en-US"/>
        </w:rPr>
      </w:pPr>
      <w:r>
        <w:rPr>
          <w:rStyle w:val="Emphasis"/>
          <w:i w:val="0"/>
          <w:szCs w:val="24"/>
          <w:u w:val="single"/>
        </w:rPr>
        <w:t>Peer Review Process</w:t>
      </w:r>
      <w:r w:rsidR="00BE30A0" w:rsidRPr="00E71902">
        <w:rPr>
          <w:rStyle w:val="Emphasis"/>
          <w:i w:val="0"/>
          <w:szCs w:val="24"/>
          <w:u w:val="single"/>
        </w:rPr>
        <w:t xml:space="preserve"> (Circular No. </w:t>
      </w:r>
      <w:r>
        <w:rPr>
          <w:rStyle w:val="Emphasis"/>
          <w:i w:val="0"/>
          <w:szCs w:val="24"/>
          <w:u w:val="single"/>
        </w:rPr>
        <w:t>12</w:t>
      </w:r>
      <w:r w:rsidR="00BE30A0" w:rsidRPr="00E71902">
        <w:rPr>
          <w:rStyle w:val="Emphasis"/>
          <w:i w:val="0"/>
          <w:szCs w:val="24"/>
          <w:u w:val="single"/>
        </w:rPr>
        <w:t>/13)</w:t>
      </w:r>
    </w:p>
    <w:p w:rsidR="00A900D8" w:rsidRDefault="005B6D85" w:rsidP="00B77837">
      <w:pPr>
        <w:jc w:val="both"/>
      </w:pPr>
      <w:r>
        <w:t>This matter was addressed under item 3.2 (b) of matters arising.</w:t>
      </w:r>
    </w:p>
    <w:p w:rsidR="009973A3" w:rsidRDefault="009973A3" w:rsidP="00B77837">
      <w:pPr>
        <w:jc w:val="both"/>
        <w:rPr>
          <w:rStyle w:val="Emphasis"/>
          <w:i w:val="0"/>
        </w:rPr>
      </w:pPr>
    </w:p>
    <w:p w:rsidR="009842C4" w:rsidRDefault="005B6D85" w:rsidP="009842C4">
      <w:pPr>
        <w:pStyle w:val="ListParagraph"/>
        <w:numPr>
          <w:ilvl w:val="1"/>
          <w:numId w:val="3"/>
        </w:numPr>
        <w:jc w:val="both"/>
        <w:rPr>
          <w:rStyle w:val="Emphasis"/>
          <w:i w:val="0"/>
          <w:sz w:val="22"/>
          <w:szCs w:val="24"/>
          <w:u w:val="single"/>
          <w:lang w:val="en-US"/>
        </w:rPr>
      </w:pPr>
      <w:r>
        <w:rPr>
          <w:rStyle w:val="Emphasis"/>
          <w:i w:val="0"/>
          <w:szCs w:val="24"/>
          <w:u w:val="single"/>
        </w:rPr>
        <w:t>Behaviour Change Leading Practice</w:t>
      </w:r>
    </w:p>
    <w:p w:rsidR="00FE31C2" w:rsidRDefault="005B6D85" w:rsidP="00B77837">
      <w:pPr>
        <w:jc w:val="both"/>
      </w:pPr>
      <w:r>
        <w:t xml:space="preserve">Mr. Cronje gave feedback on the new behavior change leading practice currently being investigated at Sibanye Gold. The practice will be referred to as </w:t>
      </w:r>
      <w:r w:rsidR="00C341FE">
        <w:t>“Leadership</w:t>
      </w:r>
      <w:r>
        <w:t xml:space="preserve"> through Behavior Change</w:t>
      </w:r>
      <w:r w:rsidR="00C341FE">
        <w:t>”</w:t>
      </w:r>
      <w:r>
        <w:t xml:space="preserve"> (LBC).</w:t>
      </w:r>
    </w:p>
    <w:p w:rsidR="00FE31C2" w:rsidRDefault="00FE31C2" w:rsidP="00B77837">
      <w:pPr>
        <w:jc w:val="both"/>
      </w:pPr>
    </w:p>
    <w:p w:rsidR="009842C4" w:rsidRDefault="005B6D85" w:rsidP="009842C4">
      <w:pPr>
        <w:pStyle w:val="ListParagraph"/>
        <w:numPr>
          <w:ilvl w:val="1"/>
          <w:numId w:val="3"/>
        </w:numPr>
        <w:jc w:val="both"/>
        <w:rPr>
          <w:rStyle w:val="Emphasis"/>
          <w:i w:val="0"/>
          <w:sz w:val="22"/>
          <w:szCs w:val="24"/>
          <w:u w:val="single"/>
          <w:lang w:val="en-US"/>
        </w:rPr>
      </w:pPr>
      <w:r>
        <w:rPr>
          <w:rStyle w:val="Emphasis"/>
          <w:i w:val="0"/>
          <w:szCs w:val="24"/>
          <w:u w:val="single"/>
        </w:rPr>
        <w:t>Independent Verification</w:t>
      </w:r>
    </w:p>
    <w:p w:rsidR="008D35B4" w:rsidRDefault="008D35B4" w:rsidP="008D35B4">
      <w:pPr>
        <w:pStyle w:val="ListParagraph"/>
        <w:numPr>
          <w:ilvl w:val="0"/>
          <w:numId w:val="3"/>
        </w:numPr>
        <w:jc w:val="both"/>
      </w:pPr>
      <w:r>
        <w:t>This matter was addressed under item 3.2 (</w:t>
      </w:r>
      <w:r w:rsidR="00593C07">
        <w:t>j</w:t>
      </w:r>
      <w:r>
        <w:t>) of matters arising.</w:t>
      </w:r>
    </w:p>
    <w:p w:rsidR="009842C4" w:rsidRDefault="009842C4" w:rsidP="009842C4">
      <w:pPr>
        <w:jc w:val="both"/>
      </w:pPr>
    </w:p>
    <w:p w:rsidR="00122093" w:rsidRDefault="00122093" w:rsidP="00122093">
      <w:pPr>
        <w:numPr>
          <w:ilvl w:val="0"/>
          <w:numId w:val="1"/>
        </w:numPr>
        <w:autoSpaceDE w:val="0"/>
        <w:autoSpaceDN w:val="0"/>
        <w:adjustRightInd w:val="0"/>
        <w:ind w:hanging="720"/>
        <w:jc w:val="both"/>
        <w:rPr>
          <w:b/>
          <w:color w:val="000000"/>
          <w:u w:val="single"/>
        </w:rPr>
      </w:pPr>
      <w:r>
        <w:rPr>
          <w:b/>
          <w:color w:val="000000"/>
          <w:u w:val="single"/>
        </w:rPr>
        <w:t>FEEDBACK FROM OTHER STRUCTURES</w:t>
      </w:r>
    </w:p>
    <w:p w:rsidR="00122093" w:rsidRDefault="00122093" w:rsidP="00122093">
      <w:pPr>
        <w:ind w:left="1080"/>
        <w:jc w:val="both"/>
        <w:rPr>
          <w:rStyle w:val="Emphasis"/>
          <w:i w:val="0"/>
        </w:rPr>
      </w:pPr>
    </w:p>
    <w:p w:rsidR="00122093" w:rsidRPr="00122093" w:rsidRDefault="008D35B4" w:rsidP="0069030E">
      <w:pPr>
        <w:ind w:firstLine="720"/>
        <w:jc w:val="both"/>
        <w:rPr>
          <w:rStyle w:val="Emphasis"/>
          <w:i w:val="0"/>
          <w:sz w:val="22"/>
          <w:u w:val="single"/>
        </w:rPr>
      </w:pPr>
      <w:r w:rsidRPr="00E060FF">
        <w:rPr>
          <w:rStyle w:val="Emphasis"/>
          <w:i w:val="0"/>
        </w:rPr>
        <w:t>5.1</w:t>
      </w:r>
      <w:r w:rsidR="00E060FF">
        <w:rPr>
          <w:rStyle w:val="Emphasis"/>
          <w:i w:val="0"/>
        </w:rPr>
        <w:t>)</w:t>
      </w:r>
      <w:r w:rsidR="00122093" w:rsidRPr="00E060FF">
        <w:rPr>
          <w:rStyle w:val="Emphasis"/>
          <w:i w:val="0"/>
        </w:rPr>
        <w:t xml:space="preserve"> </w:t>
      </w:r>
      <w:r>
        <w:rPr>
          <w:rStyle w:val="Emphasis"/>
          <w:i w:val="0"/>
          <w:u w:val="single"/>
        </w:rPr>
        <w:t>Feedback from the MOSH Task Force meeting</w:t>
      </w:r>
    </w:p>
    <w:p w:rsidR="00122093" w:rsidRDefault="008D35B4" w:rsidP="00122093">
      <w:pPr>
        <w:jc w:val="both"/>
      </w:pPr>
      <w:r>
        <w:t>Me</w:t>
      </w:r>
      <w:r w:rsidR="00230277">
        <w:t>m</w:t>
      </w:r>
      <w:r>
        <w:t>bers reflected on the MOSH Task Force meeting which was held on the 21</w:t>
      </w:r>
      <w:r w:rsidRPr="008D35B4">
        <w:rPr>
          <w:vertAlign w:val="superscript"/>
        </w:rPr>
        <w:t>st</w:t>
      </w:r>
      <w:r>
        <w:t xml:space="preserve"> of June 2013. The Chairperson emphasized that the Learning Hub should also play its role in assisting the </w:t>
      </w:r>
      <w:r w:rsidR="00593C07">
        <w:t xml:space="preserve">work of the </w:t>
      </w:r>
      <w:r>
        <w:t>Task Forc</w:t>
      </w:r>
      <w:r w:rsidR="00593C07">
        <w:t>e</w:t>
      </w:r>
      <w:r>
        <w:t>.</w:t>
      </w:r>
    </w:p>
    <w:p w:rsidR="00122093" w:rsidRDefault="00122093" w:rsidP="00122093">
      <w:pPr>
        <w:jc w:val="both"/>
      </w:pPr>
    </w:p>
    <w:p w:rsidR="00122093" w:rsidRPr="00122093" w:rsidRDefault="008D35B4" w:rsidP="00122093">
      <w:pPr>
        <w:ind w:firstLine="720"/>
        <w:jc w:val="both"/>
        <w:rPr>
          <w:rStyle w:val="Emphasis"/>
          <w:i w:val="0"/>
          <w:sz w:val="22"/>
          <w:u w:val="single"/>
        </w:rPr>
      </w:pPr>
      <w:r w:rsidRPr="00E060FF">
        <w:rPr>
          <w:rStyle w:val="Emphasis"/>
          <w:i w:val="0"/>
        </w:rPr>
        <w:t>5.2</w:t>
      </w:r>
      <w:r w:rsidR="00E060FF">
        <w:rPr>
          <w:rStyle w:val="Emphasis"/>
          <w:i w:val="0"/>
        </w:rPr>
        <w:t>)</w:t>
      </w:r>
      <w:r w:rsidR="00122093" w:rsidRPr="00E060FF">
        <w:rPr>
          <w:rStyle w:val="Emphasis"/>
          <w:i w:val="0"/>
        </w:rPr>
        <w:t xml:space="preserve"> </w:t>
      </w:r>
      <w:r>
        <w:rPr>
          <w:rStyle w:val="Emphasis"/>
          <w:i w:val="0"/>
          <w:u w:val="single"/>
        </w:rPr>
        <w:t>North West Tripartite Forum</w:t>
      </w:r>
    </w:p>
    <w:p w:rsidR="00122093" w:rsidRDefault="008D35B4" w:rsidP="00122093">
      <w:pPr>
        <w:jc w:val="both"/>
      </w:pPr>
      <w:r>
        <w:t>The Learning Hub was represented during the tripartite meeting held in Rustenburg. Discussions were held on “safe declarations”</w:t>
      </w:r>
      <w:r w:rsidR="003070EF">
        <w:t xml:space="preserve"> at mines</w:t>
      </w:r>
      <w:r>
        <w:t xml:space="preserve">. It was </w:t>
      </w:r>
      <w:r w:rsidR="00E060FF">
        <w:t>realized</w:t>
      </w:r>
      <w:r>
        <w:t xml:space="preserve"> as part of the learnings that there were inconsistencies in how the mines conduct safe declarations. Furthermore, the work of the FOG team </w:t>
      </w:r>
      <w:r w:rsidR="00230277">
        <w:t>on EE&amp;MS was commended during the meeting. One of the highlights for the meeting included a presentation by Thembelani mine on its Hearing Conservation Program.</w:t>
      </w:r>
    </w:p>
    <w:p w:rsidR="00122093" w:rsidRDefault="00122093" w:rsidP="00122093">
      <w:pPr>
        <w:jc w:val="both"/>
      </w:pPr>
    </w:p>
    <w:p w:rsidR="00122093" w:rsidRDefault="00230277" w:rsidP="00122093">
      <w:pPr>
        <w:ind w:firstLine="720"/>
        <w:jc w:val="both"/>
      </w:pPr>
      <w:r>
        <w:t>5.3</w:t>
      </w:r>
      <w:r w:rsidR="00122093">
        <w:t xml:space="preserve">) </w:t>
      </w:r>
      <w:r w:rsidRPr="00E060FF">
        <w:rPr>
          <w:u w:val="single"/>
        </w:rPr>
        <w:t>Gold Intercompany Health and Safety Committtee</w:t>
      </w:r>
    </w:p>
    <w:p w:rsidR="00122093" w:rsidRDefault="00230277" w:rsidP="00122093">
      <w:pPr>
        <w:jc w:val="both"/>
      </w:pPr>
      <w:r>
        <w:t>The Chairperson reported that a committee meeting was held on the 12</w:t>
      </w:r>
      <w:r w:rsidRPr="00230277">
        <w:rPr>
          <w:vertAlign w:val="superscript"/>
        </w:rPr>
        <w:t>th</w:t>
      </w:r>
      <w:r>
        <w:t xml:space="preserve"> of July 2013. It was decided during this meeting that the DMR should be engaged to make them understand the sector’s successes and challenges. The Committee will be hosting a “day of learning” which will include a technical underground visit in September 2013. Senior DMR officials and Union leadership will be invited to this event</w:t>
      </w:r>
      <w:r w:rsidR="0069030E">
        <w:t>.</w:t>
      </w:r>
    </w:p>
    <w:p w:rsidR="00230277" w:rsidRDefault="00230277" w:rsidP="00122093">
      <w:pPr>
        <w:jc w:val="both"/>
      </w:pPr>
    </w:p>
    <w:p w:rsidR="00230277" w:rsidRDefault="00230277" w:rsidP="00230277">
      <w:pPr>
        <w:numPr>
          <w:ilvl w:val="0"/>
          <w:numId w:val="1"/>
        </w:numPr>
        <w:autoSpaceDE w:val="0"/>
        <w:autoSpaceDN w:val="0"/>
        <w:adjustRightInd w:val="0"/>
        <w:ind w:hanging="720"/>
        <w:jc w:val="both"/>
        <w:rPr>
          <w:b/>
          <w:color w:val="000000"/>
          <w:u w:val="single"/>
        </w:rPr>
      </w:pPr>
      <w:r>
        <w:rPr>
          <w:b/>
          <w:color w:val="000000"/>
          <w:u w:val="single"/>
        </w:rPr>
        <w:t>FEEDBACK FROM OTHER STRUCTURES</w:t>
      </w:r>
    </w:p>
    <w:p w:rsidR="00230277" w:rsidRDefault="00230277" w:rsidP="00230277">
      <w:pPr>
        <w:ind w:left="1080"/>
        <w:jc w:val="both"/>
        <w:rPr>
          <w:rStyle w:val="Emphasis"/>
          <w:i w:val="0"/>
        </w:rPr>
      </w:pPr>
    </w:p>
    <w:p w:rsidR="00230277" w:rsidRPr="00122093" w:rsidRDefault="00230277" w:rsidP="00230277">
      <w:pPr>
        <w:ind w:firstLine="720"/>
        <w:jc w:val="both"/>
        <w:rPr>
          <w:rStyle w:val="Emphasis"/>
          <w:i w:val="0"/>
          <w:sz w:val="22"/>
          <w:u w:val="single"/>
        </w:rPr>
      </w:pPr>
      <w:r w:rsidRPr="00C341FE">
        <w:rPr>
          <w:rStyle w:val="Emphasis"/>
          <w:i w:val="0"/>
        </w:rPr>
        <w:t>6.1</w:t>
      </w:r>
      <w:r w:rsidR="00C341FE" w:rsidRPr="00C341FE">
        <w:rPr>
          <w:rStyle w:val="Emphasis"/>
          <w:i w:val="0"/>
        </w:rPr>
        <w:t>)</w:t>
      </w:r>
      <w:r w:rsidRPr="00C341FE">
        <w:rPr>
          <w:rStyle w:val="Emphasis"/>
          <w:i w:val="0"/>
        </w:rPr>
        <w:t xml:space="preserve"> </w:t>
      </w:r>
      <w:r>
        <w:rPr>
          <w:rStyle w:val="Emphasis"/>
          <w:i w:val="0"/>
          <w:u w:val="single"/>
        </w:rPr>
        <w:t>Letter from Sibanye Gold</w:t>
      </w:r>
    </w:p>
    <w:p w:rsidR="00230277" w:rsidRDefault="00230277" w:rsidP="00230277">
      <w:pPr>
        <w:jc w:val="both"/>
      </w:pPr>
      <w:r>
        <w:t xml:space="preserve">The Chairperson reported that Sibanye Gold management has written a letter to the Chamber regarding an employment contract offered to a MOSH secondee from its operation close to the completion of his secondment period with the Learning Hub. Sibanye Gold has since requested the Learning Hub to reconsider its position. He indicated that Mr. Lesufi was working on this matter and that proper feedback will be forwarded to Sibanye Gold once </w:t>
      </w:r>
      <w:r w:rsidR="00386FE2">
        <w:t>finalised</w:t>
      </w:r>
      <w:r>
        <w:t>.</w:t>
      </w:r>
    </w:p>
    <w:p w:rsidR="00C341FE" w:rsidRDefault="00C341FE" w:rsidP="00D960B7">
      <w:pPr>
        <w:jc w:val="both"/>
        <w:rPr>
          <w:b/>
          <w:color w:val="000000" w:themeColor="text1"/>
        </w:rPr>
      </w:pPr>
    </w:p>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Default="00C341FE" w:rsidP="00C341FE"/>
    <w:p w:rsidR="00C341FE" w:rsidRDefault="00C341FE" w:rsidP="00C341FE"/>
    <w:p w:rsidR="00D960B7" w:rsidRPr="00C341FE" w:rsidRDefault="00C341FE" w:rsidP="00C341FE">
      <w:pPr>
        <w:tabs>
          <w:tab w:val="left" w:pos="3240"/>
        </w:tabs>
      </w:pPr>
      <w:r>
        <w:tab/>
      </w:r>
    </w:p>
    <w:sectPr w:rsidR="00D960B7" w:rsidRPr="00C341FE" w:rsidSect="00C341FE">
      <w:headerReference w:type="default" r:id="rId8"/>
      <w:footerReference w:type="default" r:id="rId9"/>
      <w:headerReference w:type="first" r:id="rId10"/>
      <w:pgSz w:w="11907" w:h="16839" w:code="9"/>
      <w:pgMar w:top="812" w:right="1557" w:bottom="1440" w:left="1260" w:header="45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6E14" w:rsidRDefault="002D6E14" w:rsidP="00F246B6">
      <w:r>
        <w:separator/>
      </w:r>
    </w:p>
  </w:endnote>
  <w:endnote w:type="continuationSeparator" w:id="1">
    <w:p w:rsidR="002D6E14" w:rsidRDefault="002D6E14" w:rsidP="00F246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53277"/>
      <w:docPartObj>
        <w:docPartGallery w:val="Page Numbers (Bottom of Page)"/>
        <w:docPartUnique/>
      </w:docPartObj>
    </w:sdtPr>
    <w:sdtContent>
      <w:p w:rsidR="00C341FE" w:rsidRDefault="008029D5">
        <w:pPr>
          <w:pStyle w:val="Footer"/>
          <w:jc w:val="center"/>
        </w:pPr>
        <w:r>
          <w:fldChar w:fldCharType="begin"/>
        </w:r>
        <w:r w:rsidR="00C341FE">
          <w:instrText xml:space="preserve"> PAGE   \* MERGEFORMAT </w:instrText>
        </w:r>
        <w:r>
          <w:fldChar w:fldCharType="separate"/>
        </w:r>
        <w:r w:rsidR="00B25230">
          <w:rPr>
            <w:noProof/>
          </w:rPr>
          <w:t>4</w:t>
        </w:r>
        <w:r>
          <w:fldChar w:fldCharType="end"/>
        </w:r>
      </w:p>
    </w:sdtContent>
  </w:sdt>
  <w:p w:rsidR="00C341FE" w:rsidRDefault="00C341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6E14" w:rsidRDefault="002D6E14" w:rsidP="00F246B6">
      <w:r>
        <w:separator/>
      </w:r>
    </w:p>
  </w:footnote>
  <w:footnote w:type="continuationSeparator" w:id="1">
    <w:p w:rsidR="002D6E14" w:rsidRDefault="002D6E14"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277" w:rsidRDefault="00230277" w:rsidP="00E522A1">
    <w:pPr>
      <w:pStyle w:val="Header"/>
      <w:jc w:val="both"/>
    </w:pPr>
  </w:p>
  <w:p w:rsidR="00230277" w:rsidRDefault="0023027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277" w:rsidRDefault="008029D5">
    <w:pPr>
      <w:pStyle w:val="Header"/>
    </w:pPr>
    <w:r>
      <w:rPr>
        <w:noProof/>
      </w:rPr>
      <w:pict>
        <v:shapetype id="_x0000_t202" coordsize="21600,21600" o:spt="202" path="m,l,21600r21600,l21600,xe">
          <v:stroke joinstyle="miter"/>
          <v:path gradientshapeok="t" o:connecttype="rect"/>
        </v:shapetype>
        <v:shape id="_x0000_s2050" type="#_x0000_t202" style="position:absolute;margin-left:262.15pt;margin-top:69.05pt;width:245.25pt;height:60.75pt;z-index:251666432" filled="f" stroked="f">
          <v:textbox inset="1.44pt,1.44pt,1.44pt,1.44pt">
            <w:txbxContent>
              <w:p w:rsidR="00230277" w:rsidRDefault="00230277" w:rsidP="004C348F">
                <w:pPr>
                  <w:jc w:val="right"/>
                </w:pPr>
                <w:r w:rsidRPr="00741EA1">
                  <w:rPr>
                    <w:rFonts w:ascii="Arial" w:hAnsi="Arial" w:cs="Arial"/>
                    <w:sz w:val="20"/>
                    <w:szCs w:val="20"/>
                  </w:rPr>
                  <w:t>Telephone: (011) 498-7100</w:t>
                </w:r>
                <w:r w:rsidRPr="00741EA1">
                  <w:rPr>
                    <w:rFonts w:ascii="Arial" w:hAnsi="Arial" w:cs="Arial"/>
                    <w:sz w:val="20"/>
                    <w:szCs w:val="20"/>
                  </w:rPr>
                  <w:br/>
                  <w:t>Telefax: (011) 834 1884</w:t>
                </w:r>
                <w:r w:rsidRPr="00741EA1">
                  <w:rPr>
                    <w:rFonts w:ascii="Arial" w:hAnsi="Arial" w:cs="Arial"/>
                    <w:sz w:val="20"/>
                    <w:szCs w:val="20"/>
                  </w:rPr>
                  <w:br/>
                  <w:t xml:space="preserve">Web: </w:t>
                </w:r>
                <w:r w:rsidRPr="004C348F">
                  <w:rPr>
                    <w:rFonts w:ascii="Arial" w:hAnsi="Arial" w:cs="Arial"/>
                    <w:sz w:val="20"/>
                    <w:szCs w:val="20"/>
                  </w:rPr>
                  <w:t>http://www.chamberofmines.org.za</w:t>
                </w:r>
                <w:r>
                  <w:rPr>
                    <w:rFonts w:ascii="Arial" w:hAnsi="Arial" w:cs="Arial"/>
                    <w:sz w:val="20"/>
                    <w:szCs w:val="20"/>
                  </w:rPr>
                  <w:br/>
                </w:r>
                <w:r>
                  <w:t>E-mail:  info@chamberofmines.org.za</w:t>
                </w:r>
              </w:p>
              <w:p w:rsidR="00230277" w:rsidRPr="00741EA1" w:rsidRDefault="00230277" w:rsidP="008E2199">
                <w:pPr>
                  <w:jc w:val="right"/>
                  <w:rPr>
                    <w:rFonts w:ascii="Arial" w:hAnsi="Arial" w:cs="Arial"/>
                    <w:sz w:val="20"/>
                    <w:szCs w:val="20"/>
                  </w:rPr>
                </w:pPr>
              </w:p>
            </w:txbxContent>
          </v:textbox>
        </v:shape>
      </w:pict>
    </w:r>
    <w:r>
      <w:rPr>
        <w:noProof/>
      </w:rPr>
      <w:pict>
        <v:shape id="_x0000_s2049" type="#_x0000_t202" style="position:absolute;margin-left:2.25pt;margin-top:71.3pt;width:99pt;height:58.5pt;z-index:251665408" filled="f" stroked="f">
          <v:textbox inset="1.44pt,1.44pt,1.44pt,1.44pt">
            <w:txbxContent>
              <w:p w:rsidR="00230277" w:rsidRPr="00741EA1" w:rsidRDefault="00230277"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sidR="00C341FE">
      <w:rPr>
        <w:noProof/>
      </w:rPr>
      <w:drawing>
        <wp:anchor distT="0" distB="0" distL="114300" distR="114300" simplePos="0" relativeHeight="251664384" behindDoc="1" locked="0" layoutInCell="1" allowOverlap="1">
          <wp:simplePos x="0" y="0"/>
          <wp:positionH relativeFrom="column">
            <wp:posOffset>-369570</wp:posOffset>
          </wp:positionH>
          <wp:positionV relativeFrom="paragraph">
            <wp:posOffset>-55245</wp:posOffset>
          </wp:positionV>
          <wp:extent cx="6673850" cy="895985"/>
          <wp:effectExtent l="19050" t="0" r="0" b="0"/>
          <wp:wrapTight wrapText="bothSides">
            <wp:wrapPolygon edited="0">
              <wp:start x="1356" y="459"/>
              <wp:lineTo x="740" y="918"/>
              <wp:lineTo x="-62" y="5052"/>
              <wp:lineTo x="0" y="16533"/>
              <wp:lineTo x="863" y="20666"/>
              <wp:lineTo x="1171" y="20666"/>
              <wp:lineTo x="3144" y="20666"/>
              <wp:lineTo x="6844" y="20666"/>
              <wp:lineTo x="15599" y="16992"/>
              <wp:lineTo x="15537" y="15155"/>
              <wp:lineTo x="21271" y="11940"/>
              <wp:lineTo x="21579" y="11940"/>
              <wp:lineTo x="21333" y="7807"/>
              <wp:lineTo x="21456" y="5052"/>
              <wp:lineTo x="19976" y="4133"/>
              <wp:lineTo x="2713" y="459"/>
              <wp:lineTo x="1356" y="459"/>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73850" cy="89598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76DE4"/>
    <w:multiLevelType w:val="hybridMultilevel"/>
    <w:tmpl w:val="3BCC4E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0D271CA"/>
    <w:multiLevelType w:val="hybridMultilevel"/>
    <w:tmpl w:val="3C808D6A"/>
    <w:lvl w:ilvl="0" w:tplc="AEA2210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362F55"/>
    <w:multiLevelType w:val="multilevel"/>
    <w:tmpl w:val="FC168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298A5DF7"/>
    <w:multiLevelType w:val="hybridMultilevel"/>
    <w:tmpl w:val="37D43A9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30C523AE"/>
    <w:multiLevelType w:val="multilevel"/>
    <w:tmpl w:val="B2AACA9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8D1734B"/>
    <w:multiLevelType w:val="hybridMultilevel"/>
    <w:tmpl w:val="B54CD2D8"/>
    <w:lvl w:ilvl="0" w:tplc="37AE8706">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C886056"/>
    <w:multiLevelType w:val="hybridMultilevel"/>
    <w:tmpl w:val="01C41C48"/>
    <w:lvl w:ilvl="0" w:tplc="0576F73C">
      <w:start w:val="1"/>
      <w:numFmt w:val="lowerLetter"/>
      <w:lvlText w:val="%1)"/>
      <w:lvlJc w:val="left"/>
      <w:pPr>
        <w:ind w:left="144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A21B1B"/>
    <w:multiLevelType w:val="hybridMultilevel"/>
    <w:tmpl w:val="39A02DAA"/>
    <w:lvl w:ilvl="0" w:tplc="ED2E7ECA">
      <w:start w:val="7"/>
      <w:numFmt w:val="lowerLetter"/>
      <w:lvlText w:val="%1)"/>
      <w:lvlJc w:val="left"/>
      <w:pPr>
        <w:ind w:left="144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1F44EB"/>
    <w:multiLevelType w:val="hybridMultilevel"/>
    <w:tmpl w:val="4646593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0970573"/>
    <w:multiLevelType w:val="hybridMultilevel"/>
    <w:tmpl w:val="C63ECB56"/>
    <w:lvl w:ilvl="0" w:tplc="04090017">
      <w:start w:val="1"/>
      <w:numFmt w:val="lowerLetter"/>
      <w:lvlText w:val="%1)"/>
      <w:lvlJc w:val="left"/>
      <w:pPr>
        <w:ind w:left="720" w:hanging="360"/>
      </w:pPr>
    </w:lvl>
    <w:lvl w:ilvl="1" w:tplc="93E2CD70">
      <w:start w:val="1"/>
      <w:numFmt w:val="decimal"/>
      <w:lvlText w:val="4.%2)"/>
      <w:lvlJc w:val="left"/>
      <w:pPr>
        <w:ind w:left="1440" w:hanging="360"/>
      </w:pPr>
      <w:rPr>
        <w:rFonts w:hint="default"/>
        <w:i w:val="0"/>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F559A8"/>
    <w:multiLevelType w:val="hybridMultilevel"/>
    <w:tmpl w:val="BB8A1B1C"/>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7C3A204C"/>
    <w:multiLevelType w:val="hybridMultilevel"/>
    <w:tmpl w:val="5F7EF17A"/>
    <w:lvl w:ilvl="0" w:tplc="104EE222">
      <w:start w:val="8"/>
      <w:numFmt w:val="lowerLetter"/>
      <w:lvlText w:val="%1)"/>
      <w:lvlJc w:val="left"/>
      <w:pPr>
        <w:ind w:left="144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FC74CC7"/>
    <w:multiLevelType w:val="hybridMultilevel"/>
    <w:tmpl w:val="1A2A35F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0"/>
  </w:num>
  <w:num w:numId="3">
    <w:abstractNumId w:val="9"/>
  </w:num>
  <w:num w:numId="4">
    <w:abstractNumId w:val="7"/>
  </w:num>
  <w:num w:numId="5">
    <w:abstractNumId w:val="3"/>
  </w:num>
  <w:num w:numId="6">
    <w:abstractNumId w:val="5"/>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8"/>
  </w:num>
  <w:num w:numId="15">
    <w:abstractNumId w:val="1"/>
  </w:num>
  <w:num w:numId="16">
    <w:abstractNumId w:val="12"/>
  </w:num>
  <w:num w:numId="17">
    <w:abstractNumId w:val="11"/>
  </w:num>
  <w:num w:numId="18">
    <w:abstractNumId w:val="1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trackRevisions/>
  <w:defaultTabStop w:val="720"/>
  <w:drawingGridHorizontalSpacing w:val="120"/>
  <w:displayHorizontalDrawingGridEvery w:val="2"/>
  <w:characterSpacingControl w:val="doNotCompress"/>
  <w:hdrShapeDefaults>
    <o:shapedefaults v:ext="edit" spidmax="47106"/>
    <o:shapelayout v:ext="edit">
      <o:idmap v:ext="edit" data="2"/>
    </o:shapelayout>
  </w:hdrShapeDefaults>
  <w:footnotePr>
    <w:footnote w:id="0"/>
    <w:footnote w:id="1"/>
  </w:footnotePr>
  <w:endnotePr>
    <w:endnote w:id="0"/>
    <w:endnote w:id="1"/>
  </w:endnotePr>
  <w:compat/>
  <w:rsids>
    <w:rsidRoot w:val="00F246B6"/>
    <w:rsid w:val="0001121C"/>
    <w:rsid w:val="00012D0C"/>
    <w:rsid w:val="000168E1"/>
    <w:rsid w:val="00020B58"/>
    <w:rsid w:val="00041698"/>
    <w:rsid w:val="00042668"/>
    <w:rsid w:val="00042EA9"/>
    <w:rsid w:val="00045702"/>
    <w:rsid w:val="00046BCB"/>
    <w:rsid w:val="000476E7"/>
    <w:rsid w:val="00052CD0"/>
    <w:rsid w:val="00065AE2"/>
    <w:rsid w:val="00076618"/>
    <w:rsid w:val="00082AA7"/>
    <w:rsid w:val="00082DFC"/>
    <w:rsid w:val="00084EC2"/>
    <w:rsid w:val="00091396"/>
    <w:rsid w:val="000936BB"/>
    <w:rsid w:val="000A0F7D"/>
    <w:rsid w:val="000B2DEB"/>
    <w:rsid w:val="000B6E16"/>
    <w:rsid w:val="000C3C17"/>
    <w:rsid w:val="000C4CF3"/>
    <w:rsid w:val="000C62F4"/>
    <w:rsid w:val="000C6717"/>
    <w:rsid w:val="000D31AD"/>
    <w:rsid w:val="000E107F"/>
    <w:rsid w:val="000E7196"/>
    <w:rsid w:val="000F56DD"/>
    <w:rsid w:val="00106A8D"/>
    <w:rsid w:val="001171CB"/>
    <w:rsid w:val="00122093"/>
    <w:rsid w:val="00125014"/>
    <w:rsid w:val="00126E35"/>
    <w:rsid w:val="001372DD"/>
    <w:rsid w:val="0015340C"/>
    <w:rsid w:val="00161E96"/>
    <w:rsid w:val="001671CF"/>
    <w:rsid w:val="00167395"/>
    <w:rsid w:val="00167A47"/>
    <w:rsid w:val="00170F6B"/>
    <w:rsid w:val="00173B42"/>
    <w:rsid w:val="00175F1B"/>
    <w:rsid w:val="00181DE3"/>
    <w:rsid w:val="001830A7"/>
    <w:rsid w:val="00183D79"/>
    <w:rsid w:val="00191BE0"/>
    <w:rsid w:val="00191CBA"/>
    <w:rsid w:val="0019644C"/>
    <w:rsid w:val="001A749C"/>
    <w:rsid w:val="001B3FB1"/>
    <w:rsid w:val="001B433A"/>
    <w:rsid w:val="001B731E"/>
    <w:rsid w:val="001B7F00"/>
    <w:rsid w:val="001C0077"/>
    <w:rsid w:val="001C13A6"/>
    <w:rsid w:val="001C14C3"/>
    <w:rsid w:val="001C1724"/>
    <w:rsid w:val="001C1DC0"/>
    <w:rsid w:val="001C5850"/>
    <w:rsid w:val="001C7364"/>
    <w:rsid w:val="001D2BC8"/>
    <w:rsid w:val="001E11CD"/>
    <w:rsid w:val="001E3F63"/>
    <w:rsid w:val="001E47CA"/>
    <w:rsid w:val="001E7B77"/>
    <w:rsid w:val="001F0DEF"/>
    <w:rsid w:val="001F24BB"/>
    <w:rsid w:val="001F3B43"/>
    <w:rsid w:val="001F7B37"/>
    <w:rsid w:val="0020274D"/>
    <w:rsid w:val="00203D9D"/>
    <w:rsid w:val="002064B2"/>
    <w:rsid w:val="002120A7"/>
    <w:rsid w:val="002145E4"/>
    <w:rsid w:val="00220F82"/>
    <w:rsid w:val="00230277"/>
    <w:rsid w:val="00231E18"/>
    <w:rsid w:val="00236860"/>
    <w:rsid w:val="00236C83"/>
    <w:rsid w:val="00253322"/>
    <w:rsid w:val="0025502C"/>
    <w:rsid w:val="00260446"/>
    <w:rsid w:val="00263616"/>
    <w:rsid w:val="0026780C"/>
    <w:rsid w:val="00272459"/>
    <w:rsid w:val="002737D5"/>
    <w:rsid w:val="0027605E"/>
    <w:rsid w:val="002779FC"/>
    <w:rsid w:val="002824A3"/>
    <w:rsid w:val="0028588A"/>
    <w:rsid w:val="0029029B"/>
    <w:rsid w:val="00292E22"/>
    <w:rsid w:val="002979D2"/>
    <w:rsid w:val="00297F2D"/>
    <w:rsid w:val="002A2FCF"/>
    <w:rsid w:val="002A3984"/>
    <w:rsid w:val="002A3A11"/>
    <w:rsid w:val="002B2840"/>
    <w:rsid w:val="002B5384"/>
    <w:rsid w:val="002C2C74"/>
    <w:rsid w:val="002C3621"/>
    <w:rsid w:val="002C371E"/>
    <w:rsid w:val="002D54FA"/>
    <w:rsid w:val="002D6E14"/>
    <w:rsid w:val="002E1974"/>
    <w:rsid w:val="002E5ACF"/>
    <w:rsid w:val="002E61F9"/>
    <w:rsid w:val="002E63CD"/>
    <w:rsid w:val="002E72C9"/>
    <w:rsid w:val="002F10DE"/>
    <w:rsid w:val="002F60E8"/>
    <w:rsid w:val="003001DB"/>
    <w:rsid w:val="00302AAA"/>
    <w:rsid w:val="003070EF"/>
    <w:rsid w:val="00310528"/>
    <w:rsid w:val="003132F8"/>
    <w:rsid w:val="00314C3A"/>
    <w:rsid w:val="003154AA"/>
    <w:rsid w:val="00337828"/>
    <w:rsid w:val="00350CC7"/>
    <w:rsid w:val="00351DCB"/>
    <w:rsid w:val="0036312A"/>
    <w:rsid w:val="00366E36"/>
    <w:rsid w:val="00371A68"/>
    <w:rsid w:val="00374F5E"/>
    <w:rsid w:val="00375741"/>
    <w:rsid w:val="003808E2"/>
    <w:rsid w:val="00385D69"/>
    <w:rsid w:val="00386FE2"/>
    <w:rsid w:val="00394FAE"/>
    <w:rsid w:val="003972BE"/>
    <w:rsid w:val="003A0DE2"/>
    <w:rsid w:val="003B6486"/>
    <w:rsid w:val="003C4A79"/>
    <w:rsid w:val="003D3AB2"/>
    <w:rsid w:val="003D3E9B"/>
    <w:rsid w:val="003E1D6D"/>
    <w:rsid w:val="003E2B89"/>
    <w:rsid w:val="003E32FC"/>
    <w:rsid w:val="003E6D7B"/>
    <w:rsid w:val="003F0D80"/>
    <w:rsid w:val="003F3D51"/>
    <w:rsid w:val="003F48BB"/>
    <w:rsid w:val="003F5ACD"/>
    <w:rsid w:val="003F6B7D"/>
    <w:rsid w:val="003F761B"/>
    <w:rsid w:val="00400388"/>
    <w:rsid w:val="00402070"/>
    <w:rsid w:val="00407525"/>
    <w:rsid w:val="004106B0"/>
    <w:rsid w:val="004152B1"/>
    <w:rsid w:val="004224F2"/>
    <w:rsid w:val="00425392"/>
    <w:rsid w:val="00426CE7"/>
    <w:rsid w:val="00431E5C"/>
    <w:rsid w:val="00440A31"/>
    <w:rsid w:val="00443249"/>
    <w:rsid w:val="00444DC9"/>
    <w:rsid w:val="00457314"/>
    <w:rsid w:val="00463BBF"/>
    <w:rsid w:val="00465E7E"/>
    <w:rsid w:val="00467152"/>
    <w:rsid w:val="00471824"/>
    <w:rsid w:val="00485ABB"/>
    <w:rsid w:val="0048677E"/>
    <w:rsid w:val="004952D5"/>
    <w:rsid w:val="004A07AF"/>
    <w:rsid w:val="004A0BF7"/>
    <w:rsid w:val="004A285F"/>
    <w:rsid w:val="004A45A1"/>
    <w:rsid w:val="004A4BBD"/>
    <w:rsid w:val="004A7047"/>
    <w:rsid w:val="004A77BD"/>
    <w:rsid w:val="004B2D36"/>
    <w:rsid w:val="004B4644"/>
    <w:rsid w:val="004B4CB7"/>
    <w:rsid w:val="004B7CF7"/>
    <w:rsid w:val="004C0F95"/>
    <w:rsid w:val="004C348F"/>
    <w:rsid w:val="004E1F87"/>
    <w:rsid w:val="004F5EB3"/>
    <w:rsid w:val="004F68E4"/>
    <w:rsid w:val="00512499"/>
    <w:rsid w:val="00517B76"/>
    <w:rsid w:val="005201B5"/>
    <w:rsid w:val="00525710"/>
    <w:rsid w:val="00527D94"/>
    <w:rsid w:val="005317CF"/>
    <w:rsid w:val="005359A8"/>
    <w:rsid w:val="005363BE"/>
    <w:rsid w:val="00544BB4"/>
    <w:rsid w:val="00547CF0"/>
    <w:rsid w:val="00551C17"/>
    <w:rsid w:val="0055340C"/>
    <w:rsid w:val="00553C0F"/>
    <w:rsid w:val="005558F3"/>
    <w:rsid w:val="00561F79"/>
    <w:rsid w:val="00567A1B"/>
    <w:rsid w:val="00573A00"/>
    <w:rsid w:val="00574B81"/>
    <w:rsid w:val="00584D11"/>
    <w:rsid w:val="005908A8"/>
    <w:rsid w:val="005931BE"/>
    <w:rsid w:val="00593C07"/>
    <w:rsid w:val="0059466F"/>
    <w:rsid w:val="00597532"/>
    <w:rsid w:val="005A2F77"/>
    <w:rsid w:val="005A432D"/>
    <w:rsid w:val="005A5DE3"/>
    <w:rsid w:val="005A7D8E"/>
    <w:rsid w:val="005B4003"/>
    <w:rsid w:val="005B4678"/>
    <w:rsid w:val="005B6D85"/>
    <w:rsid w:val="005B6FB3"/>
    <w:rsid w:val="005B7238"/>
    <w:rsid w:val="005B730D"/>
    <w:rsid w:val="005C6EE0"/>
    <w:rsid w:val="005D4AED"/>
    <w:rsid w:val="005D5428"/>
    <w:rsid w:val="005D6097"/>
    <w:rsid w:val="006034A5"/>
    <w:rsid w:val="00606F3C"/>
    <w:rsid w:val="00607AE9"/>
    <w:rsid w:val="00612A9C"/>
    <w:rsid w:val="00632C04"/>
    <w:rsid w:val="006337C2"/>
    <w:rsid w:val="00645A51"/>
    <w:rsid w:val="006618F6"/>
    <w:rsid w:val="006638EA"/>
    <w:rsid w:val="00664F91"/>
    <w:rsid w:val="00674A0F"/>
    <w:rsid w:val="00675C32"/>
    <w:rsid w:val="00682F76"/>
    <w:rsid w:val="00683EE3"/>
    <w:rsid w:val="00684172"/>
    <w:rsid w:val="00684709"/>
    <w:rsid w:val="0068615D"/>
    <w:rsid w:val="0069030E"/>
    <w:rsid w:val="00691B70"/>
    <w:rsid w:val="00697774"/>
    <w:rsid w:val="006A585D"/>
    <w:rsid w:val="006B0407"/>
    <w:rsid w:val="006B5217"/>
    <w:rsid w:val="006C2F7A"/>
    <w:rsid w:val="006C50F2"/>
    <w:rsid w:val="006D15C9"/>
    <w:rsid w:val="006D17C2"/>
    <w:rsid w:val="006D1FD0"/>
    <w:rsid w:val="006D2284"/>
    <w:rsid w:val="006D259E"/>
    <w:rsid w:val="006D2DEE"/>
    <w:rsid w:val="006E5C0A"/>
    <w:rsid w:val="006E67AC"/>
    <w:rsid w:val="006E6D70"/>
    <w:rsid w:val="00700155"/>
    <w:rsid w:val="007017AC"/>
    <w:rsid w:val="00704264"/>
    <w:rsid w:val="00705C50"/>
    <w:rsid w:val="00724307"/>
    <w:rsid w:val="00724D04"/>
    <w:rsid w:val="00725AD4"/>
    <w:rsid w:val="0072620D"/>
    <w:rsid w:val="0073341A"/>
    <w:rsid w:val="00735ECB"/>
    <w:rsid w:val="00736D93"/>
    <w:rsid w:val="007405F3"/>
    <w:rsid w:val="00741EA1"/>
    <w:rsid w:val="00746C6A"/>
    <w:rsid w:val="00746DFB"/>
    <w:rsid w:val="00761DEB"/>
    <w:rsid w:val="00770AD9"/>
    <w:rsid w:val="0077377D"/>
    <w:rsid w:val="00773D6D"/>
    <w:rsid w:val="00776732"/>
    <w:rsid w:val="00782339"/>
    <w:rsid w:val="007846E9"/>
    <w:rsid w:val="0078582D"/>
    <w:rsid w:val="007870EC"/>
    <w:rsid w:val="007A036B"/>
    <w:rsid w:val="007A2DBA"/>
    <w:rsid w:val="007A3A81"/>
    <w:rsid w:val="007B0F78"/>
    <w:rsid w:val="007B3AA0"/>
    <w:rsid w:val="007B5A18"/>
    <w:rsid w:val="007C1D00"/>
    <w:rsid w:val="007C347A"/>
    <w:rsid w:val="007C3657"/>
    <w:rsid w:val="007C70A8"/>
    <w:rsid w:val="007D45E7"/>
    <w:rsid w:val="007D4DB2"/>
    <w:rsid w:val="007D771C"/>
    <w:rsid w:val="007E0AF6"/>
    <w:rsid w:val="007F1650"/>
    <w:rsid w:val="007F1F11"/>
    <w:rsid w:val="007F28D5"/>
    <w:rsid w:val="007F320E"/>
    <w:rsid w:val="007F427A"/>
    <w:rsid w:val="007F43F5"/>
    <w:rsid w:val="007F4583"/>
    <w:rsid w:val="007F531C"/>
    <w:rsid w:val="007F6713"/>
    <w:rsid w:val="008029D5"/>
    <w:rsid w:val="00812669"/>
    <w:rsid w:val="008159BD"/>
    <w:rsid w:val="00816B4E"/>
    <w:rsid w:val="008205FF"/>
    <w:rsid w:val="008232AA"/>
    <w:rsid w:val="008401AD"/>
    <w:rsid w:val="00840A31"/>
    <w:rsid w:val="00853D07"/>
    <w:rsid w:val="00857DC3"/>
    <w:rsid w:val="008602F2"/>
    <w:rsid w:val="00860387"/>
    <w:rsid w:val="00864D59"/>
    <w:rsid w:val="00872CD3"/>
    <w:rsid w:val="00873A93"/>
    <w:rsid w:val="00893061"/>
    <w:rsid w:val="00896DD2"/>
    <w:rsid w:val="008A6940"/>
    <w:rsid w:val="008B2032"/>
    <w:rsid w:val="008B3298"/>
    <w:rsid w:val="008B4732"/>
    <w:rsid w:val="008B5827"/>
    <w:rsid w:val="008C1F45"/>
    <w:rsid w:val="008C6B4B"/>
    <w:rsid w:val="008D0797"/>
    <w:rsid w:val="008D35B4"/>
    <w:rsid w:val="008D46A8"/>
    <w:rsid w:val="008E0D2C"/>
    <w:rsid w:val="008E2199"/>
    <w:rsid w:val="008E29E0"/>
    <w:rsid w:val="008F65A2"/>
    <w:rsid w:val="009004A4"/>
    <w:rsid w:val="009019F7"/>
    <w:rsid w:val="00905C54"/>
    <w:rsid w:val="00907004"/>
    <w:rsid w:val="00907096"/>
    <w:rsid w:val="0091558C"/>
    <w:rsid w:val="00941C65"/>
    <w:rsid w:val="009504B3"/>
    <w:rsid w:val="00956323"/>
    <w:rsid w:val="009568EA"/>
    <w:rsid w:val="009658B0"/>
    <w:rsid w:val="00967CF3"/>
    <w:rsid w:val="00970077"/>
    <w:rsid w:val="00972CF3"/>
    <w:rsid w:val="00977F4E"/>
    <w:rsid w:val="00984216"/>
    <w:rsid w:val="009842C4"/>
    <w:rsid w:val="00984A28"/>
    <w:rsid w:val="00986964"/>
    <w:rsid w:val="009973A3"/>
    <w:rsid w:val="009A35FC"/>
    <w:rsid w:val="009A3F57"/>
    <w:rsid w:val="009B3141"/>
    <w:rsid w:val="009B3EE5"/>
    <w:rsid w:val="009B52EA"/>
    <w:rsid w:val="009B5AC4"/>
    <w:rsid w:val="009B69FA"/>
    <w:rsid w:val="009B7CEC"/>
    <w:rsid w:val="009C0072"/>
    <w:rsid w:val="009C27E4"/>
    <w:rsid w:val="009C7ADA"/>
    <w:rsid w:val="009D2DAB"/>
    <w:rsid w:val="009D5304"/>
    <w:rsid w:val="009E148A"/>
    <w:rsid w:val="009E4098"/>
    <w:rsid w:val="009E736E"/>
    <w:rsid w:val="009F2E54"/>
    <w:rsid w:val="00A02D10"/>
    <w:rsid w:val="00A107F5"/>
    <w:rsid w:val="00A13084"/>
    <w:rsid w:val="00A22F9F"/>
    <w:rsid w:val="00A242CE"/>
    <w:rsid w:val="00A243F6"/>
    <w:rsid w:val="00A24AAD"/>
    <w:rsid w:val="00A31936"/>
    <w:rsid w:val="00A37D6F"/>
    <w:rsid w:val="00A43369"/>
    <w:rsid w:val="00A457AA"/>
    <w:rsid w:val="00A45B02"/>
    <w:rsid w:val="00A533AD"/>
    <w:rsid w:val="00A57F4E"/>
    <w:rsid w:val="00A6157E"/>
    <w:rsid w:val="00A63E90"/>
    <w:rsid w:val="00A73D77"/>
    <w:rsid w:val="00A748C0"/>
    <w:rsid w:val="00A8780A"/>
    <w:rsid w:val="00A900D8"/>
    <w:rsid w:val="00A950B2"/>
    <w:rsid w:val="00AA2048"/>
    <w:rsid w:val="00AA582D"/>
    <w:rsid w:val="00AB2325"/>
    <w:rsid w:val="00AB6196"/>
    <w:rsid w:val="00AD1F90"/>
    <w:rsid w:val="00AE4AB4"/>
    <w:rsid w:val="00AF18AC"/>
    <w:rsid w:val="00B10B3C"/>
    <w:rsid w:val="00B13FD1"/>
    <w:rsid w:val="00B23894"/>
    <w:rsid w:val="00B23B42"/>
    <w:rsid w:val="00B25230"/>
    <w:rsid w:val="00B277A5"/>
    <w:rsid w:val="00B30762"/>
    <w:rsid w:val="00B323B3"/>
    <w:rsid w:val="00B41E0E"/>
    <w:rsid w:val="00B4555D"/>
    <w:rsid w:val="00B53A03"/>
    <w:rsid w:val="00B5474C"/>
    <w:rsid w:val="00B6094D"/>
    <w:rsid w:val="00B63305"/>
    <w:rsid w:val="00B64389"/>
    <w:rsid w:val="00B72F22"/>
    <w:rsid w:val="00B73130"/>
    <w:rsid w:val="00B73BE8"/>
    <w:rsid w:val="00B7576F"/>
    <w:rsid w:val="00B77837"/>
    <w:rsid w:val="00B80FD8"/>
    <w:rsid w:val="00B91503"/>
    <w:rsid w:val="00B92227"/>
    <w:rsid w:val="00B93AF3"/>
    <w:rsid w:val="00B95AB9"/>
    <w:rsid w:val="00B96607"/>
    <w:rsid w:val="00B96E8D"/>
    <w:rsid w:val="00BA6EED"/>
    <w:rsid w:val="00BB27E8"/>
    <w:rsid w:val="00BB7B2C"/>
    <w:rsid w:val="00BC27B8"/>
    <w:rsid w:val="00BC28D8"/>
    <w:rsid w:val="00BC2FE2"/>
    <w:rsid w:val="00BC30F9"/>
    <w:rsid w:val="00BD1952"/>
    <w:rsid w:val="00BD7AE7"/>
    <w:rsid w:val="00BE30A0"/>
    <w:rsid w:val="00BE7738"/>
    <w:rsid w:val="00BF430D"/>
    <w:rsid w:val="00BF485A"/>
    <w:rsid w:val="00BF5FC3"/>
    <w:rsid w:val="00BF7845"/>
    <w:rsid w:val="00C05352"/>
    <w:rsid w:val="00C065F7"/>
    <w:rsid w:val="00C24717"/>
    <w:rsid w:val="00C24C39"/>
    <w:rsid w:val="00C25694"/>
    <w:rsid w:val="00C27814"/>
    <w:rsid w:val="00C27E18"/>
    <w:rsid w:val="00C31DFF"/>
    <w:rsid w:val="00C32341"/>
    <w:rsid w:val="00C341FE"/>
    <w:rsid w:val="00C44404"/>
    <w:rsid w:val="00C45AEA"/>
    <w:rsid w:val="00C464DB"/>
    <w:rsid w:val="00C47044"/>
    <w:rsid w:val="00C4713D"/>
    <w:rsid w:val="00C56330"/>
    <w:rsid w:val="00C62B22"/>
    <w:rsid w:val="00C62DB9"/>
    <w:rsid w:val="00C647F1"/>
    <w:rsid w:val="00C65425"/>
    <w:rsid w:val="00C66279"/>
    <w:rsid w:val="00C671EC"/>
    <w:rsid w:val="00C7073E"/>
    <w:rsid w:val="00C7090C"/>
    <w:rsid w:val="00C71E97"/>
    <w:rsid w:val="00C73D7B"/>
    <w:rsid w:val="00C74252"/>
    <w:rsid w:val="00C90208"/>
    <w:rsid w:val="00C936E8"/>
    <w:rsid w:val="00CA5026"/>
    <w:rsid w:val="00CA6BEF"/>
    <w:rsid w:val="00CA7421"/>
    <w:rsid w:val="00CB0B7D"/>
    <w:rsid w:val="00CB5BF4"/>
    <w:rsid w:val="00CC2069"/>
    <w:rsid w:val="00CC4075"/>
    <w:rsid w:val="00CC410A"/>
    <w:rsid w:val="00CC777F"/>
    <w:rsid w:val="00CD2EF7"/>
    <w:rsid w:val="00CD51E7"/>
    <w:rsid w:val="00CE34A5"/>
    <w:rsid w:val="00CE457D"/>
    <w:rsid w:val="00CE79AC"/>
    <w:rsid w:val="00CE7D08"/>
    <w:rsid w:val="00CF2C27"/>
    <w:rsid w:val="00CF3CB0"/>
    <w:rsid w:val="00CF4069"/>
    <w:rsid w:val="00CF43ED"/>
    <w:rsid w:val="00CF5EC7"/>
    <w:rsid w:val="00D063AA"/>
    <w:rsid w:val="00D140F3"/>
    <w:rsid w:val="00D142EE"/>
    <w:rsid w:val="00D14BF7"/>
    <w:rsid w:val="00D14FEA"/>
    <w:rsid w:val="00D2191F"/>
    <w:rsid w:val="00D255F1"/>
    <w:rsid w:val="00D263FB"/>
    <w:rsid w:val="00D331B8"/>
    <w:rsid w:val="00D34DE0"/>
    <w:rsid w:val="00D50869"/>
    <w:rsid w:val="00D50FAD"/>
    <w:rsid w:val="00D56821"/>
    <w:rsid w:val="00D56926"/>
    <w:rsid w:val="00D623A2"/>
    <w:rsid w:val="00D71083"/>
    <w:rsid w:val="00D73613"/>
    <w:rsid w:val="00D80687"/>
    <w:rsid w:val="00D808DE"/>
    <w:rsid w:val="00D81012"/>
    <w:rsid w:val="00D960B7"/>
    <w:rsid w:val="00DA099C"/>
    <w:rsid w:val="00DB0908"/>
    <w:rsid w:val="00DB32B9"/>
    <w:rsid w:val="00DB6CE5"/>
    <w:rsid w:val="00DC0386"/>
    <w:rsid w:val="00DC13E3"/>
    <w:rsid w:val="00DC24AD"/>
    <w:rsid w:val="00DC3F1E"/>
    <w:rsid w:val="00DC7F98"/>
    <w:rsid w:val="00DD1D7F"/>
    <w:rsid w:val="00DD231B"/>
    <w:rsid w:val="00DD4429"/>
    <w:rsid w:val="00DD5869"/>
    <w:rsid w:val="00DE0E74"/>
    <w:rsid w:val="00DE29F8"/>
    <w:rsid w:val="00DE7509"/>
    <w:rsid w:val="00DF1DCB"/>
    <w:rsid w:val="00DF1E37"/>
    <w:rsid w:val="00DF2174"/>
    <w:rsid w:val="00E02917"/>
    <w:rsid w:val="00E036E6"/>
    <w:rsid w:val="00E04681"/>
    <w:rsid w:val="00E060FF"/>
    <w:rsid w:val="00E163BF"/>
    <w:rsid w:val="00E22073"/>
    <w:rsid w:val="00E2549D"/>
    <w:rsid w:val="00E32602"/>
    <w:rsid w:val="00E36737"/>
    <w:rsid w:val="00E4078D"/>
    <w:rsid w:val="00E40FAB"/>
    <w:rsid w:val="00E45B41"/>
    <w:rsid w:val="00E46B38"/>
    <w:rsid w:val="00E522A1"/>
    <w:rsid w:val="00E55B5D"/>
    <w:rsid w:val="00E61E85"/>
    <w:rsid w:val="00E633A3"/>
    <w:rsid w:val="00E665BD"/>
    <w:rsid w:val="00E70916"/>
    <w:rsid w:val="00E71902"/>
    <w:rsid w:val="00E72092"/>
    <w:rsid w:val="00E869D6"/>
    <w:rsid w:val="00E9175D"/>
    <w:rsid w:val="00E9556C"/>
    <w:rsid w:val="00E9680A"/>
    <w:rsid w:val="00EA2521"/>
    <w:rsid w:val="00EA60EF"/>
    <w:rsid w:val="00EA78DC"/>
    <w:rsid w:val="00EB30DC"/>
    <w:rsid w:val="00EB33BA"/>
    <w:rsid w:val="00EB52C1"/>
    <w:rsid w:val="00EB53DD"/>
    <w:rsid w:val="00EB6856"/>
    <w:rsid w:val="00EC334A"/>
    <w:rsid w:val="00EC35B3"/>
    <w:rsid w:val="00EC4D1C"/>
    <w:rsid w:val="00EC6541"/>
    <w:rsid w:val="00EC6926"/>
    <w:rsid w:val="00EC6EF7"/>
    <w:rsid w:val="00ED7382"/>
    <w:rsid w:val="00EE773F"/>
    <w:rsid w:val="00EF0F8D"/>
    <w:rsid w:val="00F0150A"/>
    <w:rsid w:val="00F05BBA"/>
    <w:rsid w:val="00F063A0"/>
    <w:rsid w:val="00F21276"/>
    <w:rsid w:val="00F21ED7"/>
    <w:rsid w:val="00F229F8"/>
    <w:rsid w:val="00F22EA7"/>
    <w:rsid w:val="00F246B6"/>
    <w:rsid w:val="00F27270"/>
    <w:rsid w:val="00F3543E"/>
    <w:rsid w:val="00F41F48"/>
    <w:rsid w:val="00F43119"/>
    <w:rsid w:val="00F43995"/>
    <w:rsid w:val="00F53546"/>
    <w:rsid w:val="00F606FF"/>
    <w:rsid w:val="00F657EE"/>
    <w:rsid w:val="00F70AFE"/>
    <w:rsid w:val="00F718A3"/>
    <w:rsid w:val="00F833E4"/>
    <w:rsid w:val="00F84431"/>
    <w:rsid w:val="00F8577B"/>
    <w:rsid w:val="00F867EA"/>
    <w:rsid w:val="00F94F06"/>
    <w:rsid w:val="00F9529B"/>
    <w:rsid w:val="00FA0BE6"/>
    <w:rsid w:val="00FA1E29"/>
    <w:rsid w:val="00FA3421"/>
    <w:rsid w:val="00FA5CD4"/>
    <w:rsid w:val="00FB09C6"/>
    <w:rsid w:val="00FB3A73"/>
    <w:rsid w:val="00FB4EBD"/>
    <w:rsid w:val="00FB5EBC"/>
    <w:rsid w:val="00FB7009"/>
    <w:rsid w:val="00FC1294"/>
    <w:rsid w:val="00FC144F"/>
    <w:rsid w:val="00FC3B6B"/>
    <w:rsid w:val="00FD23F8"/>
    <w:rsid w:val="00FD242E"/>
    <w:rsid w:val="00FD6833"/>
    <w:rsid w:val="00FE1326"/>
    <w:rsid w:val="00FE31C2"/>
    <w:rsid w:val="00FF0848"/>
    <w:rsid w:val="00FF43F7"/>
    <w:rsid w:val="00FF5CF2"/>
    <w:rsid w:val="00FF65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BF4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32341"/>
    <w:rPr>
      <w:sz w:val="16"/>
      <w:szCs w:val="16"/>
    </w:rPr>
  </w:style>
  <w:style w:type="paragraph" w:styleId="CommentText">
    <w:name w:val="annotation text"/>
    <w:basedOn w:val="Normal"/>
    <w:link w:val="CommentTextChar"/>
    <w:uiPriority w:val="99"/>
    <w:semiHidden/>
    <w:unhideWhenUsed/>
    <w:rsid w:val="00C32341"/>
    <w:rPr>
      <w:sz w:val="20"/>
      <w:szCs w:val="20"/>
    </w:rPr>
  </w:style>
  <w:style w:type="character" w:customStyle="1" w:styleId="CommentTextChar">
    <w:name w:val="Comment Text Char"/>
    <w:basedOn w:val="DefaultParagraphFont"/>
    <w:link w:val="CommentText"/>
    <w:uiPriority w:val="99"/>
    <w:semiHidden/>
    <w:rsid w:val="00C323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2341"/>
    <w:rPr>
      <w:b/>
      <w:bCs/>
    </w:rPr>
  </w:style>
  <w:style w:type="character" w:customStyle="1" w:styleId="CommentSubjectChar">
    <w:name w:val="Comment Subject Char"/>
    <w:basedOn w:val="CommentTextChar"/>
    <w:link w:val="CommentSubject"/>
    <w:uiPriority w:val="99"/>
    <w:semiHidden/>
    <w:rsid w:val="00C32341"/>
    <w:rPr>
      <w:b/>
      <w:bCs/>
    </w:rPr>
  </w:style>
  <w:style w:type="character" w:styleId="FollowedHyperlink">
    <w:name w:val="FollowedHyperlink"/>
    <w:basedOn w:val="DefaultParagraphFont"/>
    <w:uiPriority w:val="99"/>
    <w:semiHidden/>
    <w:unhideWhenUsed/>
    <w:rsid w:val="00736D93"/>
    <w:rPr>
      <w:color w:val="800080" w:themeColor="followedHyperlink"/>
      <w:u w:val="single"/>
    </w:rPr>
  </w:style>
  <w:style w:type="character" w:styleId="Emphasis">
    <w:name w:val="Emphasis"/>
    <w:basedOn w:val="DefaultParagraphFont"/>
    <w:qFormat/>
    <w:rsid w:val="00B77837"/>
    <w:rPr>
      <w:i/>
      <w:iCs/>
    </w:rPr>
  </w:style>
</w:styles>
</file>

<file path=word/webSettings.xml><?xml version="1.0" encoding="utf-8"?>
<w:webSettings xmlns:r="http://schemas.openxmlformats.org/officeDocument/2006/relationships" xmlns:w="http://schemas.openxmlformats.org/wordprocessingml/2006/main">
  <w:divs>
    <w:div w:id="884291968">
      <w:bodyDiv w:val="1"/>
      <w:marLeft w:val="0"/>
      <w:marRight w:val="0"/>
      <w:marTop w:val="0"/>
      <w:marBottom w:val="0"/>
      <w:divBdr>
        <w:top w:val="none" w:sz="0" w:space="0" w:color="auto"/>
        <w:left w:val="none" w:sz="0" w:space="0" w:color="auto"/>
        <w:bottom w:val="none" w:sz="0" w:space="0" w:color="auto"/>
        <w:right w:val="none" w:sz="0" w:space="0" w:color="auto"/>
      </w:divBdr>
      <w:divsChild>
        <w:div w:id="173766298">
          <w:marLeft w:val="446"/>
          <w:marRight w:val="0"/>
          <w:marTop w:val="0"/>
          <w:marBottom w:val="0"/>
          <w:divBdr>
            <w:top w:val="none" w:sz="0" w:space="0" w:color="auto"/>
            <w:left w:val="none" w:sz="0" w:space="0" w:color="auto"/>
            <w:bottom w:val="none" w:sz="0" w:space="0" w:color="auto"/>
            <w:right w:val="none" w:sz="0" w:space="0" w:color="auto"/>
          </w:divBdr>
        </w:div>
        <w:div w:id="606619413">
          <w:marLeft w:val="446"/>
          <w:marRight w:val="0"/>
          <w:marTop w:val="0"/>
          <w:marBottom w:val="0"/>
          <w:divBdr>
            <w:top w:val="none" w:sz="0" w:space="0" w:color="auto"/>
            <w:left w:val="none" w:sz="0" w:space="0" w:color="auto"/>
            <w:bottom w:val="none" w:sz="0" w:space="0" w:color="auto"/>
            <w:right w:val="none" w:sz="0" w:space="0" w:color="auto"/>
          </w:divBdr>
        </w:div>
        <w:div w:id="543249158">
          <w:marLeft w:val="446"/>
          <w:marRight w:val="0"/>
          <w:marTop w:val="0"/>
          <w:marBottom w:val="0"/>
          <w:divBdr>
            <w:top w:val="none" w:sz="0" w:space="0" w:color="auto"/>
            <w:left w:val="none" w:sz="0" w:space="0" w:color="auto"/>
            <w:bottom w:val="none" w:sz="0" w:space="0" w:color="auto"/>
            <w:right w:val="none" w:sz="0" w:space="0" w:color="auto"/>
          </w:divBdr>
        </w:div>
        <w:div w:id="1013264423">
          <w:marLeft w:val="446"/>
          <w:marRight w:val="0"/>
          <w:marTop w:val="0"/>
          <w:marBottom w:val="0"/>
          <w:divBdr>
            <w:top w:val="none" w:sz="0" w:space="0" w:color="auto"/>
            <w:left w:val="none" w:sz="0" w:space="0" w:color="auto"/>
            <w:bottom w:val="none" w:sz="0" w:space="0" w:color="auto"/>
            <w:right w:val="none" w:sz="0" w:space="0" w:color="auto"/>
          </w:divBdr>
        </w:div>
        <w:div w:id="1453475072">
          <w:marLeft w:val="446"/>
          <w:marRight w:val="0"/>
          <w:marTop w:val="0"/>
          <w:marBottom w:val="0"/>
          <w:divBdr>
            <w:top w:val="none" w:sz="0" w:space="0" w:color="auto"/>
            <w:left w:val="none" w:sz="0" w:space="0" w:color="auto"/>
            <w:bottom w:val="none" w:sz="0" w:space="0" w:color="auto"/>
            <w:right w:val="none" w:sz="0" w:space="0" w:color="auto"/>
          </w:divBdr>
        </w:div>
      </w:divsChild>
    </w:div>
    <w:div w:id="904411970">
      <w:bodyDiv w:val="1"/>
      <w:marLeft w:val="0"/>
      <w:marRight w:val="0"/>
      <w:marTop w:val="0"/>
      <w:marBottom w:val="0"/>
      <w:divBdr>
        <w:top w:val="none" w:sz="0" w:space="0" w:color="auto"/>
        <w:left w:val="none" w:sz="0" w:space="0" w:color="auto"/>
        <w:bottom w:val="none" w:sz="0" w:space="0" w:color="auto"/>
        <w:right w:val="none" w:sz="0" w:space="0" w:color="auto"/>
      </w:divBdr>
    </w:div>
    <w:div w:id="145209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694E5-D01C-4A86-A770-4B4CDF54D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Pages>
  <Words>1218</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8151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7</cp:revision>
  <cp:lastPrinted>2013-08-12T08:39:00Z</cp:lastPrinted>
  <dcterms:created xsi:type="dcterms:W3CDTF">2013-08-02T10:40:00Z</dcterms:created>
  <dcterms:modified xsi:type="dcterms:W3CDTF">2013-08-12T15:12:00Z</dcterms:modified>
</cp:coreProperties>
</file>