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64" w:rsidRDefault="00B50A64" w:rsidP="009E26AB">
      <w:r>
        <w:softHyphen/>
      </w: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B50A64" w:rsidRDefault="00B50A64" w:rsidP="00B50A64">
      <w:pPr>
        <w:rPr>
          <w:sz w:val="20"/>
        </w:rPr>
      </w:pPr>
    </w:p>
    <w:p w:rsidR="00550EB8" w:rsidRDefault="00E36754" w:rsidP="00B50A64">
      <w:r>
        <w:t>16 April 2013</w:t>
      </w:r>
    </w:p>
    <w:p w:rsidR="0087205F" w:rsidRDefault="0087205F" w:rsidP="00B50A64"/>
    <w:p w:rsidR="009A3E90" w:rsidRDefault="009A3E90" w:rsidP="00B50A64"/>
    <w:p w:rsidR="009A3E90" w:rsidRDefault="009A3E90" w:rsidP="009A3E90">
      <w:r w:rsidRPr="00413ACA">
        <w:rPr>
          <w:b/>
          <w:u w:val="single"/>
        </w:rPr>
        <w:t>MOSH Adoption Team Circular No</w:t>
      </w:r>
      <w:r>
        <w:rPr>
          <w:b/>
          <w:u w:val="single"/>
        </w:rPr>
        <w:t xml:space="preserve"> </w:t>
      </w:r>
      <w:r w:rsidR="006B2732">
        <w:rPr>
          <w:b/>
          <w:u w:val="single"/>
        </w:rPr>
        <w:t>11</w:t>
      </w:r>
      <w:r>
        <w:rPr>
          <w:b/>
          <w:u w:val="single"/>
        </w:rPr>
        <w:t>/13</w:t>
      </w:r>
    </w:p>
    <w:p w:rsidR="009A3E90" w:rsidRDefault="009A3E90" w:rsidP="009A3E90">
      <w:pPr>
        <w:rPr>
          <w:i/>
        </w:rPr>
      </w:pPr>
      <w:r>
        <w:rPr>
          <w:i/>
        </w:rPr>
        <w:t>(For consideration)</w:t>
      </w:r>
    </w:p>
    <w:p w:rsidR="009A3E90" w:rsidRDefault="009A3E90" w:rsidP="009A3E90">
      <w:pPr>
        <w:rPr>
          <w:i/>
        </w:rPr>
      </w:pPr>
    </w:p>
    <w:p w:rsidR="009A3E90" w:rsidRPr="00031318" w:rsidRDefault="009A3E90" w:rsidP="009A3E90">
      <w:pPr>
        <w:rPr>
          <w:i/>
        </w:rPr>
      </w:pPr>
      <w:r>
        <w:t>…………………………………………………………………………………………………</w:t>
      </w:r>
    </w:p>
    <w:p w:rsidR="001C7ECA" w:rsidRPr="006B2732" w:rsidRDefault="006B2732" w:rsidP="001C7ECA">
      <w:pPr>
        <w:rPr>
          <w:rFonts w:eastAsiaTheme="minorHAnsi"/>
          <w:b/>
          <w:color w:val="000000"/>
        </w:rPr>
      </w:pPr>
      <w:r>
        <w:rPr>
          <w:rFonts w:eastAsiaTheme="minorHAnsi"/>
          <w:b/>
          <w:color w:val="000000"/>
        </w:rPr>
        <w:t xml:space="preserve">THE LEARNING HUB </w:t>
      </w:r>
      <w:r w:rsidRPr="006B2732">
        <w:rPr>
          <w:rFonts w:eastAsiaTheme="minorHAnsi"/>
          <w:b/>
          <w:color w:val="000000"/>
        </w:rPr>
        <w:t>STRATEGIC COMMUNICATION PLAN</w:t>
      </w:r>
    </w:p>
    <w:p w:rsidR="006B2732" w:rsidRDefault="006B2732" w:rsidP="001C7ECA">
      <w:pPr>
        <w:rPr>
          <w:b/>
        </w:rPr>
      </w:pPr>
    </w:p>
    <w:p w:rsidR="006B2732" w:rsidRDefault="006B2732" w:rsidP="006B2732">
      <w:pPr>
        <w:rPr>
          <w:color w:val="000000" w:themeColor="text1"/>
        </w:rPr>
      </w:pPr>
      <w:r>
        <w:t>Attached to this circular for consideration during the MOSH Adoption team meeting to be held on the 16</w:t>
      </w:r>
      <w:r w:rsidRPr="006B2732">
        <w:rPr>
          <w:vertAlign w:val="superscript"/>
        </w:rPr>
        <w:t>th</w:t>
      </w:r>
      <w:r>
        <w:t xml:space="preserve"> April 2013 are the following: </w:t>
      </w:r>
      <w:r>
        <w:rPr>
          <w:color w:val="000000" w:themeColor="text1"/>
        </w:rPr>
        <w:t xml:space="preserve"> </w:t>
      </w:r>
    </w:p>
    <w:p w:rsidR="006B2732" w:rsidRDefault="006B2732" w:rsidP="006B2732">
      <w:pPr>
        <w:ind w:firstLine="720"/>
        <w:rPr>
          <w:color w:val="000000" w:themeColor="text1"/>
        </w:rPr>
      </w:pPr>
      <w:r>
        <w:rPr>
          <w:color w:val="000000" w:themeColor="text1"/>
        </w:rPr>
        <w:t>(</w:t>
      </w:r>
      <w:r w:rsidRPr="006B2732">
        <w:rPr>
          <w:color w:val="000000" w:themeColor="text1"/>
        </w:rPr>
        <w:t xml:space="preserve">a) </w:t>
      </w:r>
      <w:r>
        <w:rPr>
          <w:color w:val="000000" w:themeColor="text1"/>
        </w:rPr>
        <w:t xml:space="preserve">the </w:t>
      </w:r>
      <w:r w:rsidRPr="006B2732">
        <w:rPr>
          <w:bCs/>
          <w:noProof/>
          <w:color w:val="000000" w:themeColor="text1"/>
        </w:rPr>
        <w:t xml:space="preserve">Mental Models Report:  </w:t>
      </w:r>
      <w:r w:rsidRPr="006B2732">
        <w:rPr>
          <w:noProof/>
          <w:color w:val="000000" w:themeColor="text1"/>
        </w:rPr>
        <w:t>2013 Learning Hub Strategic Communication Plan</w:t>
      </w:r>
      <w:r>
        <w:rPr>
          <w:noProof/>
          <w:color w:val="000000" w:themeColor="text1"/>
        </w:rPr>
        <w:t xml:space="preserve"> and </w:t>
      </w:r>
      <w:r>
        <w:rPr>
          <w:color w:val="000000" w:themeColor="text1"/>
        </w:rPr>
        <w:t xml:space="preserve"> </w:t>
      </w:r>
    </w:p>
    <w:p w:rsidR="006B2732" w:rsidRPr="006B2732" w:rsidRDefault="006B2732" w:rsidP="006B2732">
      <w:pPr>
        <w:ind w:firstLine="720"/>
        <w:rPr>
          <w:color w:val="000000" w:themeColor="text1"/>
        </w:rPr>
      </w:pPr>
      <w:r>
        <w:rPr>
          <w:color w:val="000000" w:themeColor="text1"/>
        </w:rPr>
        <w:t>(b) Implications document</w:t>
      </w:r>
    </w:p>
    <w:p w:rsidR="006B2732" w:rsidRPr="006B2732" w:rsidRDefault="006B2732" w:rsidP="001C7ECA">
      <w:pPr>
        <w:rPr>
          <w:color w:val="000000" w:themeColor="text1"/>
        </w:rPr>
      </w:pPr>
    </w:p>
    <w:p w:rsidR="001C7ECA" w:rsidRPr="006B2732" w:rsidRDefault="001C7ECA" w:rsidP="001C7ECA">
      <w:pPr>
        <w:rPr>
          <w:color w:val="000000" w:themeColor="text1"/>
        </w:rPr>
      </w:pPr>
    </w:p>
    <w:p w:rsidR="001C7ECA" w:rsidRPr="00031318" w:rsidRDefault="001C7ECA" w:rsidP="001C7ECA"/>
    <w:p w:rsidR="001C7ECA" w:rsidRPr="001904A9" w:rsidRDefault="001C7ECA" w:rsidP="001C7ECA">
      <w:pPr>
        <w:jc w:val="both"/>
        <w:rPr>
          <w:b/>
        </w:rPr>
      </w:pPr>
      <w:r w:rsidRPr="001904A9">
        <w:rPr>
          <w:b/>
        </w:rPr>
        <w:t>Memb</w:t>
      </w:r>
      <w:r>
        <w:rPr>
          <w:b/>
        </w:rPr>
        <w:t xml:space="preserve">ers are requested to review the </w:t>
      </w:r>
      <w:r w:rsidR="006B2732">
        <w:rPr>
          <w:b/>
        </w:rPr>
        <w:t>documents</w:t>
      </w:r>
      <w:r>
        <w:rPr>
          <w:b/>
        </w:rPr>
        <w:t xml:space="preserve"> for discussion in the meeting.</w:t>
      </w: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Default="009A3E90" w:rsidP="009A3E90">
      <w:pPr>
        <w:jc w:val="both"/>
        <w:rPr>
          <w:b/>
        </w:rPr>
      </w:pP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LETTIE MASILO</w:t>
      </w:r>
    </w:p>
    <w:p w:rsidR="009A3E90" w:rsidRPr="00356937" w:rsidRDefault="009A3E90" w:rsidP="009A3E90">
      <w:pPr>
        <w:jc w:val="both"/>
        <w:rPr>
          <w:b/>
        </w:rPr>
      </w:pPr>
      <w:r w:rsidRPr="00356937">
        <w:rPr>
          <w:b/>
        </w:rPr>
        <w:t>M&amp;E SPECIALIST</w:t>
      </w:r>
    </w:p>
    <w:p w:rsidR="009A3E90" w:rsidRPr="00356937" w:rsidRDefault="009A3E90" w:rsidP="009A3E90">
      <w:pPr>
        <w:rPr>
          <w:sz w:val="20"/>
        </w:rPr>
      </w:pPr>
      <w:r w:rsidRPr="00356937">
        <w:rPr>
          <w:sz w:val="20"/>
        </w:rPr>
        <w:t>Tel: (011) 498-7750</w:t>
      </w:r>
    </w:p>
    <w:p w:rsidR="009A3E90" w:rsidRDefault="008E5A21" w:rsidP="009A3E90">
      <w:hyperlink r:id="rId8" w:history="1">
        <w:r w:rsidR="009A3E90" w:rsidRPr="00356937">
          <w:rPr>
            <w:rStyle w:val="Hyperlink"/>
          </w:rPr>
          <w:t>lmasilo@chamberofmines.org.za</w:t>
        </w:r>
      </w:hyperlink>
      <w:r w:rsidR="009A3E90">
        <w:tab/>
      </w:r>
    </w:p>
    <w:p w:rsidR="00476671" w:rsidRDefault="00476671" w:rsidP="009A3E90">
      <w:pPr>
        <w:spacing w:line="360" w:lineRule="auto"/>
        <w:jc w:val="both"/>
        <w:rPr>
          <w:i/>
          <w:sz w:val="16"/>
          <w:szCs w:val="16"/>
        </w:rPr>
      </w:pPr>
    </w:p>
    <w:p w:rsidR="00476671" w:rsidRPr="006B2732" w:rsidRDefault="00476671" w:rsidP="006B2732">
      <w:pPr>
        <w:jc w:val="both"/>
        <w:rPr>
          <w:i/>
          <w:sz w:val="16"/>
          <w:szCs w:val="16"/>
        </w:rPr>
      </w:pPr>
      <w:r w:rsidRPr="006B2732">
        <w:rPr>
          <w:i/>
          <w:sz w:val="16"/>
          <w:szCs w:val="16"/>
        </w:rPr>
        <w:t xml:space="preserve">Attachment 1: </w:t>
      </w:r>
      <w:r w:rsidR="006B2732" w:rsidRPr="006B2732">
        <w:rPr>
          <w:bCs/>
          <w:i/>
          <w:noProof/>
          <w:color w:val="000000" w:themeColor="text1"/>
          <w:sz w:val="16"/>
          <w:szCs w:val="16"/>
        </w:rPr>
        <w:t xml:space="preserve">Models Report:  </w:t>
      </w:r>
      <w:r w:rsidR="006B2732" w:rsidRPr="006B2732">
        <w:rPr>
          <w:i/>
          <w:noProof/>
          <w:color w:val="000000" w:themeColor="text1"/>
          <w:sz w:val="16"/>
          <w:szCs w:val="16"/>
        </w:rPr>
        <w:t>2013 Learning Hub Strategic Communication Plan</w:t>
      </w:r>
    </w:p>
    <w:p w:rsidR="00476671" w:rsidRPr="006B2732" w:rsidRDefault="00476671" w:rsidP="006B2732">
      <w:pPr>
        <w:jc w:val="both"/>
        <w:rPr>
          <w:i/>
          <w:sz w:val="16"/>
          <w:szCs w:val="16"/>
        </w:rPr>
      </w:pPr>
      <w:r w:rsidRPr="006B2732">
        <w:rPr>
          <w:i/>
          <w:sz w:val="16"/>
          <w:szCs w:val="16"/>
        </w:rPr>
        <w:t xml:space="preserve">Attachment 2 </w:t>
      </w:r>
      <w:r w:rsidR="006B2732" w:rsidRPr="006B2732">
        <w:rPr>
          <w:i/>
          <w:color w:val="000000" w:themeColor="text1"/>
          <w:sz w:val="16"/>
          <w:szCs w:val="16"/>
        </w:rPr>
        <w:t>Implications document</w:t>
      </w:r>
    </w:p>
    <w:p w:rsidR="00476671" w:rsidRDefault="00476671" w:rsidP="009A3E90">
      <w:pPr>
        <w:spacing w:line="360" w:lineRule="auto"/>
        <w:jc w:val="both"/>
      </w:pPr>
    </w:p>
    <w:p w:rsidR="00476671" w:rsidRDefault="00476671" w:rsidP="009A3E90">
      <w:pPr>
        <w:spacing w:line="360" w:lineRule="auto"/>
        <w:jc w:val="both"/>
      </w:pPr>
    </w:p>
    <w:sectPr w:rsidR="00476671" w:rsidSect="00883EC9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B24" w:rsidRDefault="00655B24" w:rsidP="00F246B6">
      <w:r>
        <w:separator/>
      </w:r>
    </w:p>
  </w:endnote>
  <w:endnote w:type="continuationSeparator" w:id="1">
    <w:p w:rsidR="00655B24" w:rsidRDefault="00655B24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42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6173470</wp:posOffset>
              </wp:positionH>
              <wp:positionV relativeFrom="paragraph">
                <wp:posOffset>103505</wp:posOffset>
              </wp:positionV>
              <wp:extent cx="464820" cy="434340"/>
              <wp:effectExtent l="19050" t="0" r="0" b="0"/>
              <wp:wrapTight wrapText="bothSides">
                <wp:wrapPolygon edited="0">
                  <wp:start x="-885" y="0"/>
                  <wp:lineTo x="-885" y="20842"/>
                  <wp:lineTo x="21246" y="20842"/>
                  <wp:lineTo x="21246" y="0"/>
                  <wp:lineTo x="-885" y="0"/>
                </wp:wrapPolygon>
              </wp:wrapTight>
              <wp:docPr id="2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4820" cy="434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476671">
            <w:rPr>
              <w:noProof/>
            </w:rPr>
            <w:t>2</w:t>
          </w:r>
        </w:fldSimple>
      </w:p>
    </w:sdtContent>
  </w:sdt>
  <w:p w:rsidR="0001543A" w:rsidRDefault="000154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9239"/>
      <w:docPartObj>
        <w:docPartGallery w:val="Page Numbers (Bottom of Page)"/>
        <w:docPartUnique/>
      </w:docPartObj>
    </w:sdtPr>
    <w:sdtContent>
      <w:p w:rsidR="003574D5" w:rsidRDefault="003574D5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6238240</wp:posOffset>
              </wp:positionH>
              <wp:positionV relativeFrom="paragraph">
                <wp:posOffset>-41910</wp:posOffset>
              </wp:positionV>
              <wp:extent cx="515620" cy="479425"/>
              <wp:effectExtent l="19050" t="0" r="0" b="0"/>
              <wp:wrapTight wrapText="bothSides">
                <wp:wrapPolygon edited="0">
                  <wp:start x="-798" y="0"/>
                  <wp:lineTo x="-798" y="20599"/>
                  <wp:lineTo x="21547" y="20599"/>
                  <wp:lineTo x="21547" y="0"/>
                  <wp:lineTo x="-798" y="0"/>
                </wp:wrapPolygon>
              </wp:wrapTight>
              <wp:docPr id="5" name="Picture 1" descr="proudly-south-african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udly-south-african1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5620" cy="4794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E36754">
            <w:rPr>
              <w:noProof/>
            </w:rPr>
            <w:t>1</w:t>
          </w:r>
        </w:fldSimple>
      </w:p>
    </w:sdtContent>
  </w:sdt>
  <w:p w:rsidR="00A9458A" w:rsidRDefault="00A945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B24" w:rsidRDefault="00655B24" w:rsidP="00F246B6">
      <w:r>
        <w:separator/>
      </w:r>
    </w:p>
  </w:footnote>
  <w:footnote w:type="continuationSeparator" w:id="1">
    <w:p w:rsidR="00655B24" w:rsidRDefault="00655B24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8E5A2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B50A64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Telephone: (011) 498-7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750</w:t>
                </w:r>
              </w:p>
              <w:p w:rsidR="004C348F" w:rsidRPr="009A378A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A378A">
                  <w:rPr>
                    <w:rFonts w:ascii="Arial" w:hAnsi="Arial" w:cs="Arial"/>
                    <w:sz w:val="20"/>
                    <w:szCs w:val="20"/>
                  </w:rPr>
                  <w:t>Telefax: (011) 834 1884</w:t>
                </w:r>
                <w:r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E-mail:  </w:t>
                </w:r>
                <w:r w:rsidR="00B50A64" w:rsidRPr="009A378A">
                  <w:rPr>
                    <w:rFonts w:ascii="Arial" w:hAnsi="Arial" w:cs="Arial"/>
                    <w:sz w:val="20"/>
                    <w:szCs w:val="20"/>
                  </w:rPr>
                  <w:t>lmasilo</w:t>
                </w:r>
                <w:r w:rsidR="004C348F" w:rsidRPr="009A378A">
                  <w:rPr>
                    <w:rFonts w:ascii="Arial" w:hAnsi="Arial" w:cs="Arial"/>
                    <w:sz w:val="20"/>
                    <w:szCs w:val="20"/>
                  </w:rPr>
                  <w:t>@chamberofmines.org.za</w:t>
                </w:r>
              </w:p>
              <w:p w:rsidR="008E2199" w:rsidRPr="009A378A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543A"/>
    <w:rsid w:val="00045702"/>
    <w:rsid w:val="00052CD0"/>
    <w:rsid w:val="000A0F7D"/>
    <w:rsid w:val="000B2DEB"/>
    <w:rsid w:val="000D45E3"/>
    <w:rsid w:val="000F56DD"/>
    <w:rsid w:val="00120F03"/>
    <w:rsid w:val="0012460C"/>
    <w:rsid w:val="00163AE8"/>
    <w:rsid w:val="00164892"/>
    <w:rsid w:val="00167395"/>
    <w:rsid w:val="00173EBD"/>
    <w:rsid w:val="00183D79"/>
    <w:rsid w:val="001C7ECA"/>
    <w:rsid w:val="001D513A"/>
    <w:rsid w:val="002064B2"/>
    <w:rsid w:val="00206D9E"/>
    <w:rsid w:val="002779FC"/>
    <w:rsid w:val="0028588A"/>
    <w:rsid w:val="002C2221"/>
    <w:rsid w:val="002C2C74"/>
    <w:rsid w:val="002E1974"/>
    <w:rsid w:val="00337828"/>
    <w:rsid w:val="003574D5"/>
    <w:rsid w:val="0036312A"/>
    <w:rsid w:val="003640BF"/>
    <w:rsid w:val="0037225D"/>
    <w:rsid w:val="00386DD7"/>
    <w:rsid w:val="00394D4A"/>
    <w:rsid w:val="003B338F"/>
    <w:rsid w:val="003E2B89"/>
    <w:rsid w:val="00433C9D"/>
    <w:rsid w:val="004432F7"/>
    <w:rsid w:val="00462ADE"/>
    <w:rsid w:val="00476671"/>
    <w:rsid w:val="00485ABB"/>
    <w:rsid w:val="004C348F"/>
    <w:rsid w:val="005363BE"/>
    <w:rsid w:val="00550EB8"/>
    <w:rsid w:val="00551410"/>
    <w:rsid w:val="005746B3"/>
    <w:rsid w:val="005908A8"/>
    <w:rsid w:val="005B7238"/>
    <w:rsid w:val="005E2F8F"/>
    <w:rsid w:val="005E7BD1"/>
    <w:rsid w:val="00601AC3"/>
    <w:rsid w:val="00655B24"/>
    <w:rsid w:val="0067285D"/>
    <w:rsid w:val="006B2732"/>
    <w:rsid w:val="006C2523"/>
    <w:rsid w:val="006C2F7A"/>
    <w:rsid w:val="006C50F2"/>
    <w:rsid w:val="006E67AC"/>
    <w:rsid w:val="0070042E"/>
    <w:rsid w:val="007165F2"/>
    <w:rsid w:val="00741583"/>
    <w:rsid w:val="00741EA1"/>
    <w:rsid w:val="0074319B"/>
    <w:rsid w:val="007A43E7"/>
    <w:rsid w:val="007F1650"/>
    <w:rsid w:val="007F4583"/>
    <w:rsid w:val="008027E7"/>
    <w:rsid w:val="008258DB"/>
    <w:rsid w:val="00853252"/>
    <w:rsid w:val="0087205F"/>
    <w:rsid w:val="00883EC9"/>
    <w:rsid w:val="0089714F"/>
    <w:rsid w:val="008E2199"/>
    <w:rsid w:val="008E5A21"/>
    <w:rsid w:val="009019F7"/>
    <w:rsid w:val="00903E63"/>
    <w:rsid w:val="00905C54"/>
    <w:rsid w:val="00943888"/>
    <w:rsid w:val="00967CF3"/>
    <w:rsid w:val="009A378A"/>
    <w:rsid w:val="009A3B83"/>
    <w:rsid w:val="009A3E90"/>
    <w:rsid w:val="009A4DDD"/>
    <w:rsid w:val="009B52EA"/>
    <w:rsid w:val="009B7CEC"/>
    <w:rsid w:val="009D4871"/>
    <w:rsid w:val="009E26AB"/>
    <w:rsid w:val="00A457AA"/>
    <w:rsid w:val="00A62EFF"/>
    <w:rsid w:val="00A9458A"/>
    <w:rsid w:val="00AA2A6C"/>
    <w:rsid w:val="00AE12B6"/>
    <w:rsid w:val="00B50A64"/>
    <w:rsid w:val="00B6094D"/>
    <w:rsid w:val="00B7491E"/>
    <w:rsid w:val="00B82AA6"/>
    <w:rsid w:val="00BD1952"/>
    <w:rsid w:val="00C92C53"/>
    <w:rsid w:val="00CA33DE"/>
    <w:rsid w:val="00CD2027"/>
    <w:rsid w:val="00CD51E7"/>
    <w:rsid w:val="00D11558"/>
    <w:rsid w:val="00E213A9"/>
    <w:rsid w:val="00E36754"/>
    <w:rsid w:val="00E4378F"/>
    <w:rsid w:val="00E522A1"/>
    <w:rsid w:val="00E9680A"/>
    <w:rsid w:val="00ED0A86"/>
    <w:rsid w:val="00ED797B"/>
    <w:rsid w:val="00EE2E06"/>
    <w:rsid w:val="00F246B6"/>
    <w:rsid w:val="00F4284E"/>
    <w:rsid w:val="00F4723B"/>
    <w:rsid w:val="00F84D35"/>
    <w:rsid w:val="00FA3060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">
    <w:name w:val="Body Text Indent"/>
    <w:basedOn w:val="Normal"/>
    <w:link w:val="BodyTextIndentChar"/>
    <w:rsid w:val="00B50A64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50A6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BodyTextIndent2">
    <w:name w:val="Body Text Indent 2"/>
    <w:basedOn w:val="Normal"/>
    <w:link w:val="BodyTextIndent2Char"/>
    <w:rsid w:val="00B50A64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B50A6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E2E9-B349-4717-8B0B-BCB7443D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2013-02-20T10:12:00Z</cp:lastPrinted>
  <dcterms:created xsi:type="dcterms:W3CDTF">2013-04-09T10:37:00Z</dcterms:created>
  <dcterms:modified xsi:type="dcterms:W3CDTF">2013-04-09T10:37:00Z</dcterms:modified>
</cp:coreProperties>
</file>