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3F2FC5" w:rsidRDefault="003F2FC5" w:rsidP="00263616">
      <w:pPr>
        <w:jc w:val="both"/>
        <w:rPr>
          <w:color w:val="000000" w:themeColor="text1"/>
        </w:rPr>
      </w:pPr>
    </w:p>
    <w:p w:rsidR="00CD51E7" w:rsidRPr="00213811" w:rsidRDefault="00361765" w:rsidP="00263616">
      <w:pPr>
        <w:jc w:val="both"/>
        <w:rPr>
          <w:color w:val="000000" w:themeColor="text1"/>
        </w:rPr>
      </w:pPr>
      <w:r>
        <w:rPr>
          <w:color w:val="000000" w:themeColor="text1"/>
        </w:rPr>
        <w:t xml:space="preserve">28 June </w:t>
      </w:r>
      <w:r w:rsidR="00886615" w:rsidRPr="00CE44DE">
        <w:rPr>
          <w:color w:val="000000" w:themeColor="text1"/>
        </w:rPr>
        <w:t>2013</w:t>
      </w:r>
      <w:r w:rsidR="00886615">
        <w:rPr>
          <w:color w:val="000000" w:themeColor="text1"/>
        </w:rPr>
        <w:t xml:space="preserve"> </w:t>
      </w:r>
    </w:p>
    <w:p w:rsidR="00CD51E7" w:rsidRPr="00213811" w:rsidRDefault="00CD51E7" w:rsidP="00263616">
      <w:pPr>
        <w:jc w:val="both"/>
        <w:rPr>
          <w:color w:val="000000" w:themeColor="text1"/>
        </w:rPr>
      </w:pPr>
    </w:p>
    <w:p w:rsidR="00181DE3" w:rsidRDefault="00CD51E7" w:rsidP="00263616">
      <w:pPr>
        <w:jc w:val="both"/>
        <w:rPr>
          <w:b/>
          <w:color w:val="000000" w:themeColor="text1"/>
          <w:u w:val="single"/>
        </w:rPr>
      </w:pPr>
      <w:r w:rsidRPr="006D2284">
        <w:rPr>
          <w:b/>
          <w:color w:val="000000" w:themeColor="text1"/>
          <w:u w:val="single"/>
        </w:rPr>
        <w:t xml:space="preserve">MOSH Adoption Team Circular No. </w:t>
      </w:r>
      <w:r w:rsidR="00361765">
        <w:rPr>
          <w:b/>
          <w:color w:val="000000" w:themeColor="text1"/>
          <w:u w:val="single"/>
        </w:rPr>
        <w:t>26</w:t>
      </w:r>
      <w:r w:rsidRPr="006D2284">
        <w:rPr>
          <w:b/>
          <w:color w:val="000000" w:themeColor="text1"/>
          <w:u w:val="single"/>
        </w:rPr>
        <w:t>/1</w:t>
      </w:r>
      <w:r w:rsidR="005D5428">
        <w:rPr>
          <w:b/>
          <w:color w:val="000000" w:themeColor="text1"/>
          <w:u w:val="single"/>
        </w:rPr>
        <w:t>3</w:t>
      </w:r>
      <w:r w:rsidR="00B23894">
        <w:rPr>
          <w:b/>
          <w:color w:val="000000" w:themeColor="text1"/>
          <w:u w:val="single"/>
        </w:rPr>
        <w:t xml:space="preserve"> </w:t>
      </w:r>
    </w:p>
    <w:p w:rsidR="00CD51E7" w:rsidRDefault="00CD51E7" w:rsidP="00263616">
      <w:pPr>
        <w:jc w:val="both"/>
        <w:rPr>
          <w:i/>
          <w:color w:val="000000" w:themeColor="text1"/>
        </w:rPr>
      </w:pPr>
      <w:r w:rsidRPr="00213811">
        <w:rPr>
          <w:i/>
          <w:color w:val="000000" w:themeColor="text1"/>
        </w:rPr>
        <w:t>(For Approval)</w:t>
      </w:r>
    </w:p>
    <w:p w:rsidR="00CD51E7" w:rsidRPr="00213811" w:rsidRDefault="00CD51E7" w:rsidP="00263616">
      <w:pPr>
        <w:jc w:val="both"/>
        <w:rPr>
          <w:color w:val="000000" w:themeColor="text1"/>
        </w:rPr>
      </w:pPr>
      <w:r w:rsidRPr="00213811">
        <w:rPr>
          <w:color w:val="000000" w:themeColor="text1"/>
        </w:rPr>
        <w:t>…………………………………………………………………………………………..</w:t>
      </w:r>
    </w:p>
    <w:p w:rsidR="00CD51E7" w:rsidRPr="00A739C1" w:rsidRDefault="00CD51E7" w:rsidP="009004A4">
      <w:pPr>
        <w:jc w:val="center"/>
        <w:rPr>
          <w:b/>
          <w:color w:val="000000" w:themeColor="text1"/>
        </w:rPr>
      </w:pPr>
      <w:r w:rsidRPr="00A739C1">
        <w:rPr>
          <w:b/>
          <w:color w:val="000000" w:themeColor="text1"/>
        </w:rPr>
        <w:t>NOTES ON THE MOSH ADOPTION TEAM MEETING</w:t>
      </w:r>
    </w:p>
    <w:p w:rsidR="00CD51E7" w:rsidRPr="00A739C1" w:rsidRDefault="00CD51E7" w:rsidP="009004A4">
      <w:pPr>
        <w:jc w:val="center"/>
        <w:rPr>
          <w:b/>
          <w:color w:val="000000" w:themeColor="text1"/>
        </w:rPr>
      </w:pPr>
      <w:r w:rsidRPr="00A739C1">
        <w:rPr>
          <w:b/>
          <w:color w:val="000000" w:themeColor="text1"/>
        </w:rPr>
        <w:t xml:space="preserve">HELD AT </w:t>
      </w:r>
      <w:r w:rsidR="002145E4">
        <w:rPr>
          <w:b/>
          <w:color w:val="000000" w:themeColor="text1"/>
        </w:rPr>
        <w:t>07</w:t>
      </w:r>
      <w:r w:rsidRPr="00A739C1">
        <w:rPr>
          <w:b/>
          <w:color w:val="000000" w:themeColor="text1"/>
        </w:rPr>
        <w:t>:</w:t>
      </w:r>
      <w:r w:rsidR="002145E4">
        <w:rPr>
          <w:b/>
          <w:color w:val="000000" w:themeColor="text1"/>
        </w:rPr>
        <w:t>3</w:t>
      </w:r>
      <w:r w:rsidRPr="00A739C1">
        <w:rPr>
          <w:b/>
          <w:color w:val="000000" w:themeColor="text1"/>
        </w:rPr>
        <w:t xml:space="preserve">0 ON </w:t>
      </w:r>
      <w:r w:rsidR="00361765">
        <w:rPr>
          <w:b/>
          <w:color w:val="000000" w:themeColor="text1"/>
        </w:rPr>
        <w:t>20 JUNE</w:t>
      </w:r>
      <w:r w:rsidR="00687799">
        <w:rPr>
          <w:b/>
          <w:color w:val="000000" w:themeColor="text1"/>
        </w:rPr>
        <w:t xml:space="preserve"> </w:t>
      </w:r>
      <w:r w:rsidR="00073F6F">
        <w:rPr>
          <w:b/>
          <w:color w:val="000000" w:themeColor="text1"/>
        </w:rPr>
        <w:t>2013</w:t>
      </w:r>
      <w:r w:rsidR="009504B3">
        <w:rPr>
          <w:b/>
          <w:color w:val="000000" w:themeColor="text1"/>
        </w:rPr>
        <w:t xml:space="preserve"> </w:t>
      </w:r>
      <w:r w:rsidR="009504B3" w:rsidRPr="00A739C1">
        <w:rPr>
          <w:b/>
          <w:color w:val="000000" w:themeColor="text1"/>
        </w:rPr>
        <w:t>AT</w:t>
      </w:r>
    </w:p>
    <w:p w:rsidR="00CD51E7" w:rsidRPr="00A739C1" w:rsidRDefault="00073F6F" w:rsidP="009004A4">
      <w:pPr>
        <w:jc w:val="center"/>
        <w:rPr>
          <w:b/>
          <w:color w:val="000000" w:themeColor="text1"/>
        </w:rPr>
      </w:pPr>
      <w:r>
        <w:rPr>
          <w:b/>
          <w:color w:val="000000" w:themeColor="text1"/>
        </w:rPr>
        <w:t>4</w:t>
      </w:r>
      <w:r w:rsidR="00F04854" w:rsidRPr="00F04854">
        <w:rPr>
          <w:b/>
          <w:color w:val="000000" w:themeColor="text1"/>
          <w:vertAlign w:val="superscript"/>
        </w:rPr>
        <w:t>TH</w:t>
      </w:r>
      <w:r>
        <w:rPr>
          <w:b/>
          <w:color w:val="000000" w:themeColor="text1"/>
        </w:rPr>
        <w:t xml:space="preserve"> FLOOR - LEARNING HUB OPS ROOM</w:t>
      </w:r>
      <w:r w:rsidR="005D5428">
        <w:rPr>
          <w:b/>
          <w:color w:val="000000" w:themeColor="text1"/>
        </w:rPr>
        <w:t>, CHAMBER OF MINES BUILDINGS</w:t>
      </w:r>
    </w:p>
    <w:p w:rsidR="00CD51E7" w:rsidRPr="00A739C1" w:rsidRDefault="00CD51E7" w:rsidP="00263616">
      <w:pPr>
        <w:jc w:val="both"/>
        <w:rPr>
          <w:b/>
          <w:color w:val="000000" w:themeColor="text1"/>
        </w:rPr>
      </w:pPr>
    </w:p>
    <w:p w:rsidR="009504B3" w:rsidRPr="00687799" w:rsidRDefault="00B53771" w:rsidP="00263616">
      <w:pPr>
        <w:jc w:val="both"/>
        <w:rPr>
          <w:b/>
          <w:color w:val="000000" w:themeColor="text1"/>
        </w:rPr>
      </w:pPr>
      <w:r w:rsidRPr="00687799">
        <w:rPr>
          <w:b/>
          <w:color w:val="000000" w:themeColor="text1"/>
          <w:u w:val="single"/>
        </w:rPr>
        <w:t>SECRETARIAT</w:t>
      </w:r>
      <w:r w:rsidRPr="00687799">
        <w:rPr>
          <w:b/>
          <w:color w:val="000000" w:themeColor="text1"/>
        </w:rPr>
        <w:t>:</w:t>
      </w:r>
    </w:p>
    <w:p w:rsidR="00D255F1" w:rsidRPr="00687799" w:rsidRDefault="00B53771" w:rsidP="00263616">
      <w:pPr>
        <w:jc w:val="both"/>
        <w:rPr>
          <w:color w:val="000000" w:themeColor="text1"/>
        </w:rPr>
      </w:pPr>
      <w:r w:rsidRPr="00687799">
        <w:rPr>
          <w:b/>
          <w:color w:val="000000" w:themeColor="text1"/>
        </w:rPr>
        <w:t>Present:</w:t>
      </w:r>
      <w:r w:rsidRPr="00687799">
        <w:rPr>
          <w:b/>
          <w:color w:val="000000" w:themeColor="text1"/>
        </w:rPr>
        <w:tab/>
      </w:r>
      <w:r w:rsidRPr="00687799">
        <w:rPr>
          <w:color w:val="000000" w:themeColor="text1"/>
        </w:rPr>
        <w:t>Mr. S Malatji</w:t>
      </w:r>
      <w:r w:rsidRPr="00687799">
        <w:rPr>
          <w:color w:val="000000" w:themeColor="text1"/>
        </w:rPr>
        <w:tab/>
      </w:r>
      <w:r w:rsidRPr="00687799">
        <w:rPr>
          <w:color w:val="000000" w:themeColor="text1"/>
        </w:rPr>
        <w:tab/>
      </w:r>
      <w:r w:rsidRPr="00687799">
        <w:rPr>
          <w:color w:val="000000" w:themeColor="text1"/>
        </w:rPr>
        <w:tab/>
      </w:r>
      <w:r w:rsidRPr="00687799">
        <w:rPr>
          <w:color w:val="000000" w:themeColor="text1"/>
        </w:rPr>
        <w:tab/>
        <w:t>- CoM (The Chairperson)</w:t>
      </w:r>
    </w:p>
    <w:p w:rsidR="00634C31" w:rsidRPr="00687799" w:rsidRDefault="00B53771" w:rsidP="00634C31">
      <w:pPr>
        <w:ind w:left="720" w:firstLine="720"/>
        <w:jc w:val="both"/>
        <w:rPr>
          <w:color w:val="000000" w:themeColor="text1"/>
          <w:lang w:val="pt-PT"/>
        </w:rPr>
      </w:pPr>
      <w:r w:rsidRPr="00687799">
        <w:rPr>
          <w:color w:val="000000" w:themeColor="text1"/>
          <w:lang w:val="pt-PT"/>
        </w:rPr>
        <w:t>Dr. A Banyini</w:t>
      </w:r>
      <w:r w:rsidRPr="00687799">
        <w:rPr>
          <w:color w:val="000000" w:themeColor="text1"/>
          <w:lang w:val="pt-PT"/>
        </w:rPr>
        <w:tab/>
      </w:r>
      <w:r w:rsidRPr="00687799">
        <w:rPr>
          <w:color w:val="000000" w:themeColor="text1"/>
          <w:lang w:val="pt-PT"/>
        </w:rPr>
        <w:tab/>
      </w:r>
      <w:r w:rsidRPr="00687799">
        <w:rPr>
          <w:color w:val="000000" w:themeColor="text1"/>
          <w:lang w:val="pt-PT"/>
        </w:rPr>
        <w:tab/>
      </w:r>
      <w:r w:rsidRPr="00687799">
        <w:rPr>
          <w:color w:val="000000" w:themeColor="text1"/>
          <w:lang w:val="pt-PT"/>
        </w:rPr>
        <w:tab/>
        <w:t xml:space="preserve">- CoM </w:t>
      </w:r>
    </w:p>
    <w:p w:rsidR="00687799" w:rsidRPr="00687799" w:rsidRDefault="00687799" w:rsidP="00687799">
      <w:pPr>
        <w:ind w:left="720" w:firstLine="720"/>
        <w:jc w:val="both"/>
        <w:rPr>
          <w:color w:val="000000" w:themeColor="text1"/>
          <w:lang w:val="pt-PT"/>
        </w:rPr>
      </w:pPr>
      <w:r w:rsidRPr="00687799">
        <w:rPr>
          <w:color w:val="000000" w:themeColor="text1"/>
          <w:lang w:val="pt-PT"/>
        </w:rPr>
        <w:t>Mr. K Blomerus</w:t>
      </w:r>
      <w:r w:rsidRPr="00687799">
        <w:rPr>
          <w:color w:val="000000" w:themeColor="text1"/>
          <w:lang w:val="pt-PT"/>
        </w:rPr>
        <w:tab/>
      </w:r>
      <w:r w:rsidRPr="00687799">
        <w:rPr>
          <w:color w:val="000000" w:themeColor="text1"/>
          <w:lang w:val="pt-PT"/>
        </w:rPr>
        <w:tab/>
      </w:r>
      <w:r w:rsidRPr="00687799">
        <w:rPr>
          <w:color w:val="000000" w:themeColor="text1"/>
          <w:lang w:val="pt-PT"/>
        </w:rPr>
        <w:tab/>
        <w:t>- CoM</w:t>
      </w:r>
    </w:p>
    <w:p w:rsidR="00B64389" w:rsidRPr="00687799" w:rsidRDefault="00B53771" w:rsidP="00B64389">
      <w:pPr>
        <w:ind w:left="720" w:firstLine="720"/>
        <w:jc w:val="both"/>
        <w:rPr>
          <w:color w:val="000000" w:themeColor="text1"/>
          <w:lang w:val="pt-PT"/>
        </w:rPr>
      </w:pPr>
      <w:r w:rsidRPr="00687799">
        <w:rPr>
          <w:color w:val="000000" w:themeColor="text1"/>
          <w:lang w:val="pt-PT"/>
        </w:rPr>
        <w:t>Mr. D Cronje</w:t>
      </w:r>
      <w:r w:rsidRPr="00687799">
        <w:rPr>
          <w:color w:val="000000" w:themeColor="text1"/>
          <w:lang w:val="pt-PT"/>
        </w:rPr>
        <w:tab/>
      </w:r>
      <w:r w:rsidRPr="00687799">
        <w:rPr>
          <w:color w:val="000000" w:themeColor="text1"/>
          <w:lang w:val="pt-PT"/>
        </w:rPr>
        <w:tab/>
      </w:r>
      <w:r w:rsidRPr="00687799">
        <w:rPr>
          <w:color w:val="000000" w:themeColor="text1"/>
          <w:lang w:val="pt-PT"/>
        </w:rPr>
        <w:tab/>
      </w:r>
      <w:r w:rsidRPr="00687799">
        <w:rPr>
          <w:color w:val="000000" w:themeColor="text1"/>
          <w:lang w:val="pt-PT"/>
        </w:rPr>
        <w:tab/>
        <w:t>- CoM</w:t>
      </w:r>
    </w:p>
    <w:p w:rsidR="00CD51E7" w:rsidRPr="00687799" w:rsidRDefault="00B53771" w:rsidP="00263616">
      <w:pPr>
        <w:ind w:left="720" w:firstLine="720"/>
        <w:jc w:val="both"/>
        <w:rPr>
          <w:color w:val="000000" w:themeColor="text1"/>
          <w:lang w:val="pt-PT"/>
        </w:rPr>
      </w:pPr>
      <w:r w:rsidRPr="00687799">
        <w:rPr>
          <w:color w:val="000000" w:themeColor="text1"/>
          <w:lang w:val="pt-PT"/>
        </w:rPr>
        <w:t>Mr. C Legodi</w:t>
      </w:r>
      <w:r w:rsidRPr="00687799">
        <w:rPr>
          <w:color w:val="000000" w:themeColor="text1"/>
          <w:lang w:val="pt-PT"/>
        </w:rPr>
        <w:tab/>
      </w:r>
      <w:r w:rsidRPr="00687799">
        <w:rPr>
          <w:color w:val="000000" w:themeColor="text1"/>
          <w:lang w:val="pt-PT"/>
        </w:rPr>
        <w:tab/>
      </w:r>
      <w:r w:rsidRPr="00687799">
        <w:rPr>
          <w:color w:val="000000" w:themeColor="text1"/>
          <w:lang w:val="pt-PT"/>
        </w:rPr>
        <w:tab/>
      </w:r>
      <w:r w:rsidRPr="00687799">
        <w:rPr>
          <w:color w:val="000000" w:themeColor="text1"/>
          <w:lang w:val="pt-PT"/>
        </w:rPr>
        <w:tab/>
        <w:t>- CoM</w:t>
      </w:r>
    </w:p>
    <w:p w:rsidR="00CD51E7" w:rsidRPr="00687799" w:rsidRDefault="00B53771" w:rsidP="00263616">
      <w:pPr>
        <w:ind w:left="720" w:firstLine="720"/>
        <w:jc w:val="both"/>
        <w:rPr>
          <w:color w:val="000000" w:themeColor="text1"/>
          <w:lang w:val="pt-PT"/>
        </w:rPr>
      </w:pPr>
      <w:r w:rsidRPr="00687799">
        <w:rPr>
          <w:color w:val="000000" w:themeColor="text1"/>
          <w:lang w:val="pt-PT"/>
        </w:rPr>
        <w:t>Ms. L Masilo</w:t>
      </w:r>
      <w:r w:rsidRPr="00687799">
        <w:rPr>
          <w:color w:val="000000" w:themeColor="text1"/>
          <w:lang w:val="pt-PT"/>
        </w:rPr>
        <w:tab/>
      </w:r>
      <w:r w:rsidRPr="00687799">
        <w:rPr>
          <w:color w:val="000000" w:themeColor="text1"/>
          <w:lang w:val="pt-PT"/>
        </w:rPr>
        <w:tab/>
      </w:r>
      <w:r w:rsidRPr="00687799">
        <w:rPr>
          <w:color w:val="000000" w:themeColor="text1"/>
          <w:lang w:val="pt-PT"/>
        </w:rPr>
        <w:tab/>
      </w:r>
      <w:r w:rsidRPr="00687799">
        <w:rPr>
          <w:color w:val="000000" w:themeColor="text1"/>
          <w:lang w:val="pt-PT"/>
        </w:rPr>
        <w:tab/>
        <w:t>- CoM</w:t>
      </w:r>
    </w:p>
    <w:p w:rsidR="00B64389" w:rsidRPr="00687799" w:rsidRDefault="00B53771" w:rsidP="00B64389">
      <w:pPr>
        <w:ind w:left="720" w:firstLine="720"/>
        <w:jc w:val="both"/>
        <w:rPr>
          <w:color w:val="000000" w:themeColor="text1"/>
        </w:rPr>
      </w:pPr>
      <w:r w:rsidRPr="00687799">
        <w:rPr>
          <w:color w:val="000000" w:themeColor="text1"/>
        </w:rPr>
        <w:t>Mr. B Mongoma</w:t>
      </w:r>
      <w:r w:rsidRPr="00687799">
        <w:rPr>
          <w:color w:val="000000" w:themeColor="text1"/>
        </w:rPr>
        <w:tab/>
      </w:r>
      <w:r w:rsidRPr="00687799">
        <w:rPr>
          <w:color w:val="000000" w:themeColor="text1"/>
        </w:rPr>
        <w:tab/>
      </w:r>
      <w:r w:rsidRPr="00687799">
        <w:rPr>
          <w:color w:val="000000" w:themeColor="text1"/>
        </w:rPr>
        <w:tab/>
        <w:t>- CoM</w:t>
      </w:r>
    </w:p>
    <w:p w:rsidR="00634C31" w:rsidRPr="00687799" w:rsidRDefault="00B53771" w:rsidP="00634C31">
      <w:pPr>
        <w:ind w:left="720" w:firstLine="720"/>
        <w:jc w:val="both"/>
        <w:rPr>
          <w:color w:val="000000" w:themeColor="text1"/>
        </w:rPr>
      </w:pPr>
      <w:r w:rsidRPr="00687799">
        <w:rPr>
          <w:color w:val="000000" w:themeColor="text1"/>
        </w:rPr>
        <w:t>Dr.  J Stewart</w:t>
      </w:r>
      <w:r w:rsidRPr="00687799">
        <w:rPr>
          <w:color w:val="000000" w:themeColor="text1"/>
        </w:rPr>
        <w:tab/>
      </w:r>
      <w:r w:rsidRPr="00687799">
        <w:rPr>
          <w:color w:val="000000" w:themeColor="text1"/>
        </w:rPr>
        <w:tab/>
      </w:r>
      <w:r w:rsidRPr="00687799">
        <w:rPr>
          <w:color w:val="000000" w:themeColor="text1"/>
        </w:rPr>
        <w:tab/>
      </w:r>
      <w:r w:rsidRPr="00687799">
        <w:rPr>
          <w:color w:val="000000" w:themeColor="text1"/>
        </w:rPr>
        <w:tab/>
        <w:t xml:space="preserve">- Secretariat </w:t>
      </w:r>
    </w:p>
    <w:p w:rsidR="00073F6F" w:rsidRPr="00687799" w:rsidRDefault="00073F6F" w:rsidP="00073F6F">
      <w:pPr>
        <w:ind w:left="720" w:firstLine="720"/>
        <w:jc w:val="both"/>
        <w:rPr>
          <w:color w:val="000000" w:themeColor="text1"/>
        </w:rPr>
      </w:pPr>
    </w:p>
    <w:p w:rsidR="009504B3" w:rsidRPr="00687799" w:rsidRDefault="00B53771" w:rsidP="00263616">
      <w:pPr>
        <w:jc w:val="both"/>
        <w:rPr>
          <w:b/>
          <w:color w:val="000000" w:themeColor="text1"/>
        </w:rPr>
      </w:pPr>
      <w:r w:rsidRPr="00687799">
        <w:rPr>
          <w:b/>
          <w:color w:val="000000" w:themeColor="text1"/>
          <w:u w:val="single"/>
        </w:rPr>
        <w:t>ADOPTION TEAMS</w:t>
      </w:r>
      <w:r w:rsidRPr="00687799">
        <w:rPr>
          <w:b/>
          <w:color w:val="000000" w:themeColor="text1"/>
        </w:rPr>
        <w:t>:</w:t>
      </w:r>
    </w:p>
    <w:p w:rsidR="00F70AFE" w:rsidRPr="00687799" w:rsidRDefault="00B53771" w:rsidP="00F70AFE">
      <w:pPr>
        <w:jc w:val="both"/>
        <w:rPr>
          <w:color w:val="000000" w:themeColor="text1"/>
        </w:rPr>
      </w:pPr>
      <w:r w:rsidRPr="00687799">
        <w:rPr>
          <w:b/>
          <w:color w:val="000000" w:themeColor="text1"/>
        </w:rPr>
        <w:t>Present:</w:t>
      </w:r>
      <w:r w:rsidRPr="00687799">
        <w:rPr>
          <w:b/>
          <w:color w:val="000000" w:themeColor="text1"/>
        </w:rPr>
        <w:tab/>
      </w:r>
      <w:r w:rsidRPr="00687799">
        <w:rPr>
          <w:color w:val="000000" w:themeColor="text1"/>
        </w:rPr>
        <w:t>Mr. D Adams</w:t>
      </w:r>
      <w:r w:rsidRPr="00687799">
        <w:rPr>
          <w:color w:val="000000" w:themeColor="text1"/>
        </w:rPr>
        <w:tab/>
      </w:r>
      <w:r w:rsidRPr="00687799">
        <w:rPr>
          <w:color w:val="000000" w:themeColor="text1"/>
        </w:rPr>
        <w:tab/>
      </w:r>
      <w:r w:rsidRPr="00687799">
        <w:rPr>
          <w:color w:val="000000" w:themeColor="text1"/>
        </w:rPr>
        <w:tab/>
      </w:r>
      <w:r w:rsidRPr="00687799">
        <w:rPr>
          <w:color w:val="000000" w:themeColor="text1"/>
        </w:rPr>
        <w:tab/>
        <w:t>- FOG</w:t>
      </w:r>
      <w:r w:rsidRPr="00687799">
        <w:rPr>
          <w:color w:val="000000" w:themeColor="text1"/>
        </w:rPr>
        <w:tab/>
        <w:t xml:space="preserve"> </w:t>
      </w:r>
    </w:p>
    <w:p w:rsidR="00CD51E7" w:rsidRPr="00687799" w:rsidRDefault="00B53771" w:rsidP="00263616">
      <w:pPr>
        <w:ind w:left="720" w:firstLine="720"/>
        <w:jc w:val="both"/>
        <w:rPr>
          <w:color w:val="000000" w:themeColor="text1"/>
        </w:rPr>
      </w:pPr>
      <w:r w:rsidRPr="00687799">
        <w:rPr>
          <w:color w:val="000000" w:themeColor="text1"/>
        </w:rPr>
        <w:t>Mr. G Pienaar</w:t>
      </w:r>
      <w:r w:rsidRPr="00687799">
        <w:rPr>
          <w:color w:val="000000" w:themeColor="text1"/>
        </w:rPr>
        <w:tab/>
      </w:r>
      <w:r w:rsidRPr="00687799">
        <w:rPr>
          <w:color w:val="000000" w:themeColor="text1"/>
        </w:rPr>
        <w:tab/>
      </w:r>
      <w:r w:rsidRPr="00687799">
        <w:rPr>
          <w:color w:val="000000" w:themeColor="text1"/>
        </w:rPr>
        <w:tab/>
      </w:r>
      <w:r w:rsidRPr="00687799">
        <w:rPr>
          <w:color w:val="000000" w:themeColor="text1"/>
        </w:rPr>
        <w:tab/>
        <w:t>- Dust</w:t>
      </w:r>
      <w:r w:rsidRPr="00687799">
        <w:rPr>
          <w:color w:val="000000" w:themeColor="text1"/>
        </w:rPr>
        <w:tab/>
      </w:r>
    </w:p>
    <w:p w:rsidR="00073F6F" w:rsidRPr="00687799" w:rsidRDefault="00B53771" w:rsidP="00073F6F">
      <w:pPr>
        <w:ind w:left="720" w:firstLine="720"/>
        <w:jc w:val="both"/>
        <w:rPr>
          <w:color w:val="000000" w:themeColor="text1"/>
        </w:rPr>
      </w:pPr>
      <w:r w:rsidRPr="00687799">
        <w:rPr>
          <w:color w:val="000000" w:themeColor="text1"/>
        </w:rPr>
        <w:t>Mr. A Van Zyl</w:t>
      </w:r>
      <w:r w:rsidRPr="00687799">
        <w:rPr>
          <w:color w:val="000000" w:themeColor="text1"/>
        </w:rPr>
        <w:tab/>
      </w:r>
      <w:r w:rsidRPr="00687799">
        <w:rPr>
          <w:color w:val="000000" w:themeColor="text1"/>
        </w:rPr>
        <w:tab/>
      </w:r>
      <w:r w:rsidRPr="00687799">
        <w:rPr>
          <w:color w:val="000000" w:themeColor="text1"/>
        </w:rPr>
        <w:tab/>
      </w:r>
      <w:r w:rsidRPr="00687799">
        <w:rPr>
          <w:color w:val="000000" w:themeColor="text1"/>
        </w:rPr>
        <w:tab/>
        <w:t xml:space="preserve">- FOG </w:t>
      </w:r>
    </w:p>
    <w:p w:rsidR="00687799" w:rsidRPr="00687799" w:rsidRDefault="00687799" w:rsidP="00687799">
      <w:pPr>
        <w:ind w:left="720" w:firstLine="720"/>
        <w:jc w:val="both"/>
        <w:rPr>
          <w:color w:val="000000" w:themeColor="text1"/>
        </w:rPr>
      </w:pPr>
      <w:r w:rsidRPr="00687799">
        <w:rPr>
          <w:color w:val="000000" w:themeColor="text1"/>
        </w:rPr>
        <w:t>Mr. D Coutts</w:t>
      </w:r>
      <w:r w:rsidRPr="00687799">
        <w:rPr>
          <w:color w:val="000000" w:themeColor="text1"/>
        </w:rPr>
        <w:tab/>
      </w:r>
      <w:r w:rsidRPr="00687799">
        <w:rPr>
          <w:color w:val="000000" w:themeColor="text1"/>
        </w:rPr>
        <w:tab/>
      </w:r>
      <w:r w:rsidRPr="00687799">
        <w:rPr>
          <w:color w:val="000000" w:themeColor="text1"/>
        </w:rPr>
        <w:tab/>
      </w:r>
      <w:r w:rsidRPr="00687799">
        <w:rPr>
          <w:color w:val="000000" w:themeColor="text1"/>
        </w:rPr>
        <w:tab/>
        <w:t xml:space="preserve">- Noise </w:t>
      </w:r>
    </w:p>
    <w:p w:rsidR="00687799" w:rsidRPr="00687799" w:rsidRDefault="00687799" w:rsidP="00687799">
      <w:pPr>
        <w:ind w:left="720" w:firstLine="720"/>
        <w:jc w:val="both"/>
        <w:rPr>
          <w:color w:val="000000" w:themeColor="text1"/>
        </w:rPr>
      </w:pPr>
      <w:r w:rsidRPr="00687799">
        <w:rPr>
          <w:color w:val="000000" w:themeColor="text1"/>
        </w:rPr>
        <w:t>Mr. J De Beer</w:t>
      </w:r>
      <w:r w:rsidRPr="00687799">
        <w:rPr>
          <w:color w:val="000000" w:themeColor="text1"/>
        </w:rPr>
        <w:tab/>
      </w:r>
      <w:r w:rsidRPr="00687799">
        <w:rPr>
          <w:color w:val="000000" w:themeColor="text1"/>
        </w:rPr>
        <w:tab/>
      </w:r>
      <w:r w:rsidRPr="00687799">
        <w:rPr>
          <w:color w:val="000000" w:themeColor="text1"/>
        </w:rPr>
        <w:tab/>
      </w:r>
      <w:r w:rsidRPr="00687799">
        <w:rPr>
          <w:color w:val="000000" w:themeColor="text1"/>
        </w:rPr>
        <w:tab/>
        <w:t>- Noise</w:t>
      </w:r>
    </w:p>
    <w:p w:rsidR="00736D93" w:rsidRPr="00687799" w:rsidRDefault="00B53771">
      <w:pPr>
        <w:jc w:val="both"/>
        <w:rPr>
          <w:color w:val="000000" w:themeColor="text1"/>
          <w:lang w:val="pt-PT"/>
        </w:rPr>
      </w:pPr>
      <w:r w:rsidRPr="00687799">
        <w:rPr>
          <w:b/>
          <w:color w:val="000000" w:themeColor="text1"/>
        </w:rPr>
        <w:t>Apologies</w:t>
      </w:r>
      <w:r w:rsidRPr="00687799">
        <w:rPr>
          <w:color w:val="000000" w:themeColor="text1"/>
          <w:lang w:val="pt-PT"/>
        </w:rPr>
        <w:t xml:space="preserve">: </w:t>
      </w:r>
    </w:p>
    <w:p w:rsidR="00687799" w:rsidRPr="00687799" w:rsidRDefault="00687799" w:rsidP="00687799">
      <w:pPr>
        <w:ind w:left="720" w:firstLine="720"/>
        <w:jc w:val="both"/>
        <w:rPr>
          <w:color w:val="000000" w:themeColor="text1"/>
        </w:rPr>
      </w:pPr>
      <w:r w:rsidRPr="00687799">
        <w:rPr>
          <w:color w:val="000000" w:themeColor="text1"/>
        </w:rPr>
        <w:t>Mr. P Becker</w:t>
      </w:r>
      <w:r w:rsidRPr="00687799">
        <w:rPr>
          <w:color w:val="000000" w:themeColor="text1"/>
        </w:rPr>
        <w:tab/>
      </w:r>
      <w:r w:rsidRPr="00687799">
        <w:rPr>
          <w:color w:val="000000" w:themeColor="text1"/>
        </w:rPr>
        <w:tab/>
      </w:r>
      <w:r w:rsidRPr="00687799">
        <w:rPr>
          <w:color w:val="000000" w:themeColor="text1"/>
        </w:rPr>
        <w:tab/>
      </w:r>
      <w:r>
        <w:rPr>
          <w:color w:val="000000" w:themeColor="text1"/>
        </w:rPr>
        <w:tab/>
      </w:r>
      <w:r w:rsidRPr="00687799">
        <w:rPr>
          <w:color w:val="000000" w:themeColor="text1"/>
        </w:rPr>
        <w:t>- Anglo</w:t>
      </w:r>
      <w:r>
        <w:rPr>
          <w:color w:val="000000" w:themeColor="text1"/>
        </w:rPr>
        <w:t xml:space="preserve"> </w:t>
      </w:r>
      <w:r w:rsidRPr="00687799">
        <w:rPr>
          <w:color w:val="000000" w:themeColor="text1"/>
        </w:rPr>
        <w:t>Plat</w:t>
      </w:r>
      <w:r>
        <w:rPr>
          <w:color w:val="000000" w:themeColor="text1"/>
        </w:rPr>
        <w:t>inum</w:t>
      </w:r>
    </w:p>
    <w:p w:rsidR="00634C31" w:rsidRPr="00687799" w:rsidRDefault="00B53771" w:rsidP="00634C31">
      <w:pPr>
        <w:ind w:left="720" w:firstLine="720"/>
        <w:jc w:val="both"/>
        <w:rPr>
          <w:color w:val="000000" w:themeColor="text1"/>
          <w:lang w:val="pt-PT"/>
        </w:rPr>
      </w:pPr>
      <w:r w:rsidRPr="00687799">
        <w:rPr>
          <w:color w:val="000000" w:themeColor="text1"/>
          <w:lang w:val="pt-PT"/>
        </w:rPr>
        <w:t>Mr. H Gumede</w:t>
      </w:r>
      <w:r w:rsidRPr="00687799">
        <w:rPr>
          <w:color w:val="000000" w:themeColor="text1"/>
          <w:lang w:val="pt-PT"/>
        </w:rPr>
        <w:tab/>
      </w:r>
      <w:r w:rsidRPr="00687799">
        <w:rPr>
          <w:color w:val="000000" w:themeColor="text1"/>
          <w:lang w:val="pt-PT"/>
        </w:rPr>
        <w:tab/>
      </w:r>
      <w:r w:rsidRPr="00687799">
        <w:rPr>
          <w:color w:val="000000" w:themeColor="text1"/>
          <w:lang w:val="pt-PT"/>
        </w:rPr>
        <w:tab/>
        <w:t>- CoM</w:t>
      </w:r>
    </w:p>
    <w:p w:rsidR="00634C31" w:rsidRPr="00687799" w:rsidRDefault="00B53771" w:rsidP="00634C31">
      <w:pPr>
        <w:ind w:left="720" w:firstLine="720"/>
        <w:jc w:val="both"/>
        <w:rPr>
          <w:color w:val="000000" w:themeColor="text1"/>
        </w:rPr>
      </w:pPr>
      <w:r w:rsidRPr="00687799">
        <w:rPr>
          <w:color w:val="000000" w:themeColor="text1"/>
        </w:rPr>
        <w:t>Ms. P Kumari</w:t>
      </w:r>
      <w:r w:rsidRPr="00687799">
        <w:rPr>
          <w:color w:val="000000" w:themeColor="text1"/>
        </w:rPr>
        <w:tab/>
      </w:r>
      <w:r w:rsidRPr="00687799">
        <w:rPr>
          <w:color w:val="000000" w:themeColor="text1"/>
        </w:rPr>
        <w:tab/>
      </w:r>
      <w:r w:rsidRPr="00687799">
        <w:rPr>
          <w:color w:val="000000" w:themeColor="text1"/>
        </w:rPr>
        <w:tab/>
      </w:r>
      <w:r w:rsidRPr="00687799">
        <w:rPr>
          <w:color w:val="000000" w:themeColor="text1"/>
        </w:rPr>
        <w:tab/>
        <w:t>- Anglo Platinum</w:t>
      </w:r>
    </w:p>
    <w:p w:rsidR="00687799" w:rsidRPr="00687799" w:rsidRDefault="00687799" w:rsidP="00687799">
      <w:pPr>
        <w:ind w:left="720" w:firstLine="720"/>
        <w:jc w:val="both"/>
        <w:rPr>
          <w:color w:val="000000" w:themeColor="text1"/>
        </w:rPr>
      </w:pPr>
      <w:r w:rsidRPr="00687799">
        <w:rPr>
          <w:color w:val="000000" w:themeColor="text1"/>
        </w:rPr>
        <w:t>Mr. H Storbeck</w:t>
      </w:r>
      <w:r w:rsidRPr="00687799">
        <w:rPr>
          <w:color w:val="000000" w:themeColor="text1"/>
        </w:rPr>
        <w:tab/>
      </w:r>
      <w:r w:rsidRPr="00687799">
        <w:rPr>
          <w:color w:val="000000" w:themeColor="text1"/>
        </w:rPr>
        <w:tab/>
      </w:r>
      <w:r w:rsidRPr="00687799">
        <w:rPr>
          <w:color w:val="000000" w:themeColor="text1"/>
        </w:rPr>
        <w:tab/>
        <w:t>- Transport and Machinery</w:t>
      </w:r>
    </w:p>
    <w:p w:rsidR="00634C31" w:rsidRPr="00687799" w:rsidRDefault="00B53771" w:rsidP="00634C31">
      <w:pPr>
        <w:ind w:left="720" w:firstLine="720"/>
        <w:jc w:val="both"/>
        <w:rPr>
          <w:color w:val="000000" w:themeColor="text1"/>
        </w:rPr>
      </w:pPr>
      <w:r w:rsidRPr="00687799">
        <w:rPr>
          <w:color w:val="000000" w:themeColor="text1"/>
        </w:rPr>
        <w:t>Ms. L Tsele</w:t>
      </w:r>
      <w:r w:rsidRPr="00687799">
        <w:rPr>
          <w:color w:val="000000" w:themeColor="text1"/>
        </w:rPr>
        <w:tab/>
      </w:r>
      <w:r w:rsidRPr="00687799">
        <w:rPr>
          <w:color w:val="000000" w:themeColor="text1"/>
        </w:rPr>
        <w:tab/>
      </w:r>
      <w:r w:rsidRPr="00687799">
        <w:rPr>
          <w:color w:val="000000" w:themeColor="text1"/>
        </w:rPr>
        <w:tab/>
      </w:r>
      <w:r w:rsidRPr="00687799">
        <w:rPr>
          <w:color w:val="000000" w:themeColor="text1"/>
        </w:rPr>
        <w:tab/>
        <w:t>- CoM</w:t>
      </w:r>
    </w:p>
    <w:p w:rsidR="00634C31" w:rsidRPr="00687799" w:rsidRDefault="00B53771" w:rsidP="00634C31">
      <w:pPr>
        <w:ind w:left="720" w:firstLine="720"/>
        <w:jc w:val="both"/>
        <w:rPr>
          <w:color w:val="000000" w:themeColor="text1"/>
        </w:rPr>
      </w:pPr>
      <w:r w:rsidRPr="00687799">
        <w:rPr>
          <w:color w:val="000000" w:themeColor="text1"/>
        </w:rPr>
        <w:t>Mr. D Van der Merwe</w:t>
      </w:r>
      <w:r w:rsidRPr="00687799">
        <w:rPr>
          <w:color w:val="000000" w:themeColor="text1"/>
        </w:rPr>
        <w:tab/>
      </w:r>
      <w:r w:rsidRPr="00687799">
        <w:rPr>
          <w:color w:val="000000" w:themeColor="text1"/>
        </w:rPr>
        <w:tab/>
      </w:r>
      <w:r w:rsidRPr="00687799">
        <w:rPr>
          <w:color w:val="000000" w:themeColor="text1"/>
        </w:rPr>
        <w:tab/>
        <w:t>- Transport and Machinery</w:t>
      </w:r>
      <w:r w:rsidR="00634C31" w:rsidRPr="00687799">
        <w:rPr>
          <w:color w:val="000000" w:themeColor="text1"/>
        </w:rPr>
        <w:t xml:space="preserve"> </w:t>
      </w:r>
    </w:p>
    <w:p w:rsidR="00073F6F" w:rsidRPr="00A739C1" w:rsidRDefault="00073F6F" w:rsidP="00073F6F">
      <w:pPr>
        <w:ind w:left="720" w:firstLine="720"/>
        <w:jc w:val="both"/>
        <w:rPr>
          <w:color w:val="000000" w:themeColor="text1"/>
        </w:rPr>
      </w:pPr>
    </w:p>
    <w:p w:rsidR="00CD51E7" w:rsidRDefault="00CD51E7" w:rsidP="00A43369">
      <w:pPr>
        <w:pStyle w:val="ListParagraph"/>
        <w:numPr>
          <w:ilvl w:val="0"/>
          <w:numId w:val="2"/>
        </w:numPr>
        <w:jc w:val="both"/>
        <w:rPr>
          <w:b/>
          <w:color w:val="000000" w:themeColor="text1"/>
        </w:rPr>
      </w:pPr>
      <w:r w:rsidRPr="00051085">
        <w:rPr>
          <w:b/>
          <w:color w:val="000000" w:themeColor="text1"/>
        </w:rPr>
        <w:t>Welcome</w:t>
      </w:r>
      <w:r>
        <w:rPr>
          <w:b/>
          <w:color w:val="000000" w:themeColor="text1"/>
        </w:rPr>
        <w:t xml:space="preserve"> and </w:t>
      </w:r>
      <w:r w:rsidR="00231E18">
        <w:rPr>
          <w:b/>
          <w:color w:val="000000" w:themeColor="text1"/>
        </w:rPr>
        <w:t>Safety Briefing</w:t>
      </w:r>
      <w:r w:rsidRPr="00051085">
        <w:rPr>
          <w:b/>
          <w:color w:val="000000" w:themeColor="text1"/>
        </w:rPr>
        <w:t xml:space="preserve"> </w:t>
      </w:r>
    </w:p>
    <w:p w:rsidR="002979D2" w:rsidRPr="002979D2" w:rsidRDefault="00C32341" w:rsidP="002979D2">
      <w:pPr>
        <w:jc w:val="both"/>
        <w:rPr>
          <w:color w:val="000000" w:themeColor="text1"/>
        </w:rPr>
      </w:pPr>
      <w:r>
        <w:rPr>
          <w:color w:val="000000" w:themeColor="text1"/>
        </w:rPr>
        <w:t>T</w:t>
      </w:r>
      <w:r w:rsidR="002979D2" w:rsidRPr="002979D2">
        <w:rPr>
          <w:color w:val="000000" w:themeColor="text1"/>
        </w:rPr>
        <w:t xml:space="preserve">he Chairperson </w:t>
      </w:r>
      <w:r w:rsidR="00724D04" w:rsidRPr="002979D2">
        <w:rPr>
          <w:color w:val="000000" w:themeColor="text1"/>
        </w:rPr>
        <w:t>thank</w:t>
      </w:r>
      <w:r w:rsidR="00E607B6">
        <w:rPr>
          <w:color w:val="000000" w:themeColor="text1"/>
        </w:rPr>
        <w:t xml:space="preserve">ed </w:t>
      </w:r>
      <w:r w:rsidR="002979D2" w:rsidRPr="002979D2">
        <w:rPr>
          <w:color w:val="000000" w:themeColor="text1"/>
        </w:rPr>
        <w:t>for making time to attend</w:t>
      </w:r>
      <w:r w:rsidR="00E607B6">
        <w:rPr>
          <w:color w:val="000000" w:themeColor="text1"/>
        </w:rPr>
        <w:t xml:space="preserve"> the meeting</w:t>
      </w:r>
      <w:r w:rsidR="00073F6F">
        <w:rPr>
          <w:color w:val="000000" w:themeColor="text1"/>
        </w:rPr>
        <w:t xml:space="preserve">. He requested members to take note of the Chamber’s emergency </w:t>
      </w:r>
      <w:r w:rsidR="004C6763">
        <w:rPr>
          <w:color w:val="000000" w:themeColor="text1"/>
        </w:rPr>
        <w:t xml:space="preserve">procedure </w:t>
      </w:r>
      <w:r w:rsidR="00073F6F">
        <w:rPr>
          <w:color w:val="000000" w:themeColor="text1"/>
        </w:rPr>
        <w:t xml:space="preserve">as attached on the agenda. </w:t>
      </w:r>
    </w:p>
    <w:p w:rsidR="00AA2048" w:rsidRDefault="002979D2" w:rsidP="00E633A3">
      <w:pPr>
        <w:jc w:val="both"/>
        <w:rPr>
          <w:color w:val="000000" w:themeColor="text1"/>
        </w:rPr>
      </w:pPr>
      <w:r>
        <w:rPr>
          <w:color w:val="000000" w:themeColor="text1"/>
        </w:rPr>
        <w:t xml:space="preserve"> </w:t>
      </w:r>
    </w:p>
    <w:p w:rsidR="00CD51E7" w:rsidRDefault="00CD51E7" w:rsidP="00A43369">
      <w:pPr>
        <w:pStyle w:val="ListParagraph"/>
        <w:numPr>
          <w:ilvl w:val="0"/>
          <w:numId w:val="2"/>
        </w:numPr>
        <w:jc w:val="both"/>
        <w:rPr>
          <w:b/>
          <w:color w:val="000000" w:themeColor="text1"/>
        </w:rPr>
      </w:pPr>
      <w:r w:rsidRPr="004C4B52">
        <w:rPr>
          <w:b/>
          <w:color w:val="000000" w:themeColor="text1"/>
        </w:rPr>
        <w:t xml:space="preserve">Confirmation of the Agenda </w:t>
      </w:r>
    </w:p>
    <w:p w:rsidR="00565B7C" w:rsidRDefault="00967EB1" w:rsidP="007F1F11">
      <w:pPr>
        <w:jc w:val="both"/>
        <w:rPr>
          <w:color w:val="000000" w:themeColor="text1"/>
        </w:rPr>
      </w:pPr>
      <w:r w:rsidRPr="00230CBD">
        <w:rPr>
          <w:color w:val="000000" w:themeColor="text1"/>
        </w:rPr>
        <w:t xml:space="preserve">The </w:t>
      </w:r>
      <w:r w:rsidR="00565B7C" w:rsidRPr="00230CBD">
        <w:rPr>
          <w:color w:val="000000" w:themeColor="text1"/>
        </w:rPr>
        <w:t>following items were added to the agenda:</w:t>
      </w:r>
    </w:p>
    <w:p w:rsidR="00361765" w:rsidRDefault="00565B7C" w:rsidP="007F1F11">
      <w:pPr>
        <w:jc w:val="both"/>
        <w:rPr>
          <w:color w:val="000000" w:themeColor="text1"/>
        </w:rPr>
      </w:pPr>
      <w:r>
        <w:rPr>
          <w:color w:val="000000" w:themeColor="text1"/>
        </w:rPr>
        <w:tab/>
      </w:r>
      <w:r w:rsidR="00361765">
        <w:rPr>
          <w:color w:val="000000" w:themeColor="text1"/>
        </w:rPr>
        <w:t xml:space="preserve">4. Safety Presentation by Mr. Adams </w:t>
      </w:r>
    </w:p>
    <w:p w:rsidR="00A50BC4" w:rsidRDefault="00565B7C">
      <w:pPr>
        <w:ind w:firstLine="720"/>
        <w:jc w:val="both"/>
        <w:rPr>
          <w:color w:val="000000" w:themeColor="text1"/>
        </w:rPr>
      </w:pPr>
      <w:r>
        <w:rPr>
          <w:color w:val="000000" w:themeColor="text1"/>
        </w:rPr>
        <w:t>8.</w:t>
      </w:r>
      <w:r w:rsidR="00361765">
        <w:rPr>
          <w:color w:val="000000" w:themeColor="text1"/>
        </w:rPr>
        <w:t xml:space="preserve">1. </w:t>
      </w:r>
      <w:r w:rsidR="00187838">
        <w:rPr>
          <w:color w:val="000000" w:themeColor="text1"/>
        </w:rPr>
        <w:t xml:space="preserve">MOSH </w:t>
      </w:r>
      <w:r w:rsidR="00361765">
        <w:rPr>
          <w:color w:val="000000" w:themeColor="text1"/>
        </w:rPr>
        <w:t>Success stories</w:t>
      </w:r>
    </w:p>
    <w:p w:rsidR="00C00D5F" w:rsidRDefault="00C00D5F">
      <w:pPr>
        <w:ind w:firstLine="720"/>
        <w:jc w:val="both"/>
        <w:rPr>
          <w:color w:val="000000" w:themeColor="text1"/>
        </w:rPr>
      </w:pPr>
    </w:p>
    <w:p w:rsidR="00C00D5F" w:rsidRDefault="00C00D5F">
      <w:pPr>
        <w:ind w:firstLine="720"/>
        <w:jc w:val="both"/>
        <w:rPr>
          <w:color w:val="000000" w:themeColor="text1"/>
        </w:rPr>
      </w:pPr>
    </w:p>
    <w:p w:rsidR="00DE1EA3" w:rsidRDefault="00073F6F">
      <w:pPr>
        <w:ind w:left="360"/>
        <w:jc w:val="both"/>
        <w:rPr>
          <w:b/>
          <w:color w:val="000000" w:themeColor="text1"/>
        </w:rPr>
      </w:pPr>
      <w:r>
        <w:rPr>
          <w:color w:val="000000" w:themeColor="text1"/>
        </w:rPr>
        <w:lastRenderedPageBreak/>
        <w:t xml:space="preserve"> </w:t>
      </w:r>
      <w:r w:rsidR="000830BE">
        <w:rPr>
          <w:b/>
          <w:color w:val="000000" w:themeColor="text1"/>
        </w:rPr>
        <w:t>3</w:t>
      </w:r>
      <w:r w:rsidR="000830BE" w:rsidRPr="00C7090C">
        <w:rPr>
          <w:b/>
          <w:color w:val="000000" w:themeColor="text1"/>
        </w:rPr>
        <w:t xml:space="preserve">. </w:t>
      </w:r>
      <w:r w:rsidR="000830BE" w:rsidRPr="00C7090C">
        <w:rPr>
          <w:b/>
          <w:color w:val="000000" w:themeColor="text1"/>
        </w:rPr>
        <w:tab/>
      </w:r>
      <w:r w:rsidR="000830BE">
        <w:rPr>
          <w:b/>
          <w:color w:val="000000" w:themeColor="text1"/>
        </w:rPr>
        <w:t xml:space="preserve">Presentation by Mr. Beni Angel: Website re-design and development </w:t>
      </w:r>
    </w:p>
    <w:p w:rsidR="000830BE" w:rsidRDefault="000830BE" w:rsidP="000830BE">
      <w:pPr>
        <w:jc w:val="both"/>
      </w:pPr>
      <w:r>
        <w:rPr>
          <w:color w:val="000000" w:themeColor="text1"/>
        </w:rPr>
        <w:t xml:space="preserve">Mr. Angel gave a </w:t>
      </w:r>
      <w:r w:rsidR="00361765">
        <w:rPr>
          <w:color w:val="000000" w:themeColor="text1"/>
        </w:rPr>
        <w:t xml:space="preserve">progress update on the </w:t>
      </w:r>
      <w:r w:rsidR="006273F0">
        <w:rPr>
          <w:color w:val="000000" w:themeColor="text1"/>
        </w:rPr>
        <w:t xml:space="preserve">development of the MOSH website. He reported that the project was in its design phase where the layout of the site is being worked on. </w:t>
      </w:r>
      <w:r w:rsidR="00361765">
        <w:rPr>
          <w:color w:val="000000" w:themeColor="text1"/>
        </w:rPr>
        <w:t>design Following his presentation, several suggestions were made and it was agreed that:</w:t>
      </w:r>
    </w:p>
    <w:p w:rsidR="000830BE" w:rsidRDefault="000830BE" w:rsidP="00D063AA">
      <w:pPr>
        <w:ind w:firstLine="720"/>
        <w:jc w:val="both"/>
        <w:rPr>
          <w:color w:val="000000" w:themeColor="text1"/>
          <w:szCs w:val="20"/>
          <w:lang w:val="en-GB"/>
        </w:rPr>
      </w:pPr>
    </w:p>
    <w:tbl>
      <w:tblPr>
        <w:tblStyle w:val="TableGrid"/>
        <w:tblW w:w="0" w:type="auto"/>
        <w:tblLook w:val="04A0"/>
      </w:tblPr>
      <w:tblGrid>
        <w:gridCol w:w="3222"/>
        <w:gridCol w:w="3222"/>
        <w:gridCol w:w="3222"/>
      </w:tblGrid>
      <w:tr w:rsidR="0063784E" w:rsidTr="00DE1EA3">
        <w:tc>
          <w:tcPr>
            <w:tcW w:w="3222" w:type="dxa"/>
          </w:tcPr>
          <w:p w:rsidR="0063784E" w:rsidRPr="006618F6" w:rsidRDefault="0063784E" w:rsidP="00DE1EA3">
            <w:pPr>
              <w:jc w:val="both"/>
              <w:rPr>
                <w:b/>
                <w:sz w:val="16"/>
                <w:szCs w:val="16"/>
              </w:rPr>
            </w:pPr>
            <w:r w:rsidRPr="006618F6">
              <w:rPr>
                <w:b/>
                <w:sz w:val="16"/>
                <w:szCs w:val="16"/>
              </w:rPr>
              <w:t>MOSH</w:t>
            </w:r>
            <w:r w:rsidR="00EC55BD">
              <w:rPr>
                <w:b/>
                <w:sz w:val="16"/>
                <w:szCs w:val="16"/>
              </w:rPr>
              <w:t xml:space="preserve"> DECISION</w:t>
            </w:r>
            <w:r w:rsidRPr="006618F6">
              <w:rPr>
                <w:b/>
                <w:sz w:val="16"/>
                <w:szCs w:val="16"/>
              </w:rPr>
              <w:t xml:space="preserve">: </w:t>
            </w:r>
          </w:p>
          <w:p w:rsidR="0063784E" w:rsidRDefault="0063784E" w:rsidP="0063784E">
            <w:pPr>
              <w:jc w:val="both"/>
              <w:rPr>
                <w:rStyle w:val="Emphasis"/>
              </w:rPr>
            </w:pPr>
            <w:r w:rsidRPr="00B73130">
              <w:rPr>
                <w:i/>
                <w:sz w:val="16"/>
                <w:szCs w:val="16"/>
              </w:rPr>
              <w:t xml:space="preserve">Issue: </w:t>
            </w:r>
            <w:r>
              <w:rPr>
                <w:i/>
                <w:color w:val="000000" w:themeColor="text1"/>
                <w:sz w:val="16"/>
                <w:szCs w:val="16"/>
                <w:u w:val="single"/>
              </w:rPr>
              <w:t>Website redesign and development</w:t>
            </w:r>
          </w:p>
        </w:tc>
        <w:tc>
          <w:tcPr>
            <w:tcW w:w="3222" w:type="dxa"/>
          </w:tcPr>
          <w:p w:rsidR="0063784E" w:rsidRDefault="0063784E" w:rsidP="00DE1EA3">
            <w:pPr>
              <w:jc w:val="both"/>
              <w:rPr>
                <w:rStyle w:val="Emphasis"/>
              </w:rPr>
            </w:pPr>
            <w:r w:rsidRPr="00B73130">
              <w:rPr>
                <w:b/>
                <w:sz w:val="16"/>
                <w:szCs w:val="16"/>
              </w:rPr>
              <w:t>Person Responsible:</w:t>
            </w:r>
          </w:p>
        </w:tc>
        <w:tc>
          <w:tcPr>
            <w:tcW w:w="3222" w:type="dxa"/>
          </w:tcPr>
          <w:p w:rsidR="0063784E" w:rsidRDefault="0063784E" w:rsidP="00DE1EA3">
            <w:pPr>
              <w:jc w:val="both"/>
              <w:rPr>
                <w:rStyle w:val="Emphasis"/>
              </w:rPr>
            </w:pPr>
            <w:r w:rsidRPr="00B73130">
              <w:rPr>
                <w:b/>
                <w:sz w:val="16"/>
                <w:szCs w:val="16"/>
              </w:rPr>
              <w:t>Date</w:t>
            </w:r>
          </w:p>
        </w:tc>
      </w:tr>
      <w:tr w:rsidR="0063784E" w:rsidRPr="00CC56D2" w:rsidTr="00DE1EA3">
        <w:tc>
          <w:tcPr>
            <w:tcW w:w="3222" w:type="dxa"/>
          </w:tcPr>
          <w:p w:rsidR="0063784E" w:rsidRPr="00CC56D2" w:rsidRDefault="00361765" w:rsidP="00DE1EA3">
            <w:pPr>
              <w:jc w:val="both"/>
              <w:rPr>
                <w:rStyle w:val="Emphasis"/>
                <w:i w:val="0"/>
                <w:sz w:val="14"/>
                <w:szCs w:val="14"/>
              </w:rPr>
            </w:pPr>
            <w:r>
              <w:rPr>
                <w:rStyle w:val="Emphasis"/>
                <w:i w:val="0"/>
                <w:sz w:val="14"/>
                <w:szCs w:val="14"/>
              </w:rPr>
              <w:t>A workshop should be scheduled to discuss in detail the layout of the website.</w:t>
            </w:r>
          </w:p>
        </w:tc>
        <w:tc>
          <w:tcPr>
            <w:tcW w:w="3222" w:type="dxa"/>
          </w:tcPr>
          <w:p w:rsidR="0063784E" w:rsidRPr="00CC56D2" w:rsidRDefault="0063784E" w:rsidP="00DE1EA3">
            <w:pPr>
              <w:jc w:val="both"/>
              <w:rPr>
                <w:rStyle w:val="Emphasis"/>
                <w:i w:val="0"/>
                <w:sz w:val="14"/>
                <w:szCs w:val="14"/>
              </w:rPr>
            </w:pPr>
            <w:r w:rsidRPr="00967EB1">
              <w:rPr>
                <w:rStyle w:val="Emphasis"/>
                <w:i w:val="0"/>
                <w:sz w:val="14"/>
                <w:szCs w:val="14"/>
              </w:rPr>
              <w:t>Ms. Masilo</w:t>
            </w:r>
          </w:p>
          <w:p w:rsidR="0063784E" w:rsidRPr="00CC56D2" w:rsidRDefault="0063784E" w:rsidP="00DE1EA3">
            <w:pPr>
              <w:jc w:val="both"/>
              <w:rPr>
                <w:rStyle w:val="Emphasis"/>
                <w:i w:val="0"/>
                <w:sz w:val="14"/>
                <w:szCs w:val="14"/>
              </w:rPr>
            </w:pPr>
          </w:p>
        </w:tc>
        <w:tc>
          <w:tcPr>
            <w:tcW w:w="3222" w:type="dxa"/>
          </w:tcPr>
          <w:p w:rsidR="0063784E" w:rsidRPr="00CC56D2" w:rsidRDefault="00361765" w:rsidP="00DE1EA3">
            <w:pPr>
              <w:jc w:val="both"/>
              <w:rPr>
                <w:rStyle w:val="Emphasis"/>
                <w:i w:val="0"/>
                <w:sz w:val="14"/>
                <w:szCs w:val="14"/>
              </w:rPr>
            </w:pPr>
            <w:r>
              <w:rPr>
                <w:rStyle w:val="Emphasis"/>
                <w:i w:val="0"/>
                <w:sz w:val="14"/>
                <w:szCs w:val="14"/>
              </w:rPr>
              <w:t>July 2013</w:t>
            </w:r>
          </w:p>
        </w:tc>
      </w:tr>
    </w:tbl>
    <w:p w:rsidR="000830BE" w:rsidRDefault="000830BE" w:rsidP="00D063AA">
      <w:pPr>
        <w:ind w:firstLine="720"/>
        <w:jc w:val="both"/>
        <w:rPr>
          <w:color w:val="000000" w:themeColor="text1"/>
          <w:szCs w:val="20"/>
          <w:lang w:val="en-GB"/>
        </w:rPr>
      </w:pPr>
    </w:p>
    <w:p w:rsidR="00A50BC4" w:rsidRDefault="00361765">
      <w:pPr>
        <w:jc w:val="both"/>
        <w:rPr>
          <w:color w:val="000000" w:themeColor="text1"/>
          <w:szCs w:val="20"/>
          <w:lang w:val="en-GB"/>
        </w:rPr>
      </w:pPr>
      <w:r>
        <w:rPr>
          <w:color w:val="000000" w:themeColor="text1"/>
          <w:szCs w:val="20"/>
          <w:lang w:val="en-GB"/>
        </w:rPr>
        <w:t>Generally, members were satisfied with the “look and feel’ of the MOSH website as presented during the meeting.</w:t>
      </w:r>
    </w:p>
    <w:p w:rsidR="00A50BC4" w:rsidRDefault="00A50BC4">
      <w:pPr>
        <w:jc w:val="both"/>
        <w:rPr>
          <w:color w:val="000000" w:themeColor="text1"/>
          <w:szCs w:val="20"/>
          <w:lang w:val="en-GB"/>
        </w:rPr>
      </w:pPr>
    </w:p>
    <w:p w:rsidR="00361765" w:rsidRPr="008A54FB" w:rsidRDefault="00D70CF0" w:rsidP="00361765">
      <w:pPr>
        <w:ind w:left="360"/>
        <w:jc w:val="both"/>
        <w:rPr>
          <w:b/>
          <w:color w:val="000000" w:themeColor="text1"/>
          <w:rPrChange w:id="0" w:author="Lmasilo" w:date="2013-07-24T09:43:00Z">
            <w:rPr>
              <w:b/>
              <w:color w:val="000000" w:themeColor="text1"/>
              <w:highlight w:val="yellow"/>
            </w:rPr>
          </w:rPrChange>
        </w:rPr>
      </w:pPr>
      <w:r w:rsidRPr="008A54FB">
        <w:rPr>
          <w:b/>
          <w:color w:val="000000" w:themeColor="text1"/>
          <w:rPrChange w:id="1" w:author="Lmasilo" w:date="2013-07-24T09:43:00Z">
            <w:rPr>
              <w:b/>
              <w:color w:val="000000" w:themeColor="text1"/>
              <w:highlight w:val="yellow"/>
            </w:rPr>
          </w:rPrChange>
        </w:rPr>
        <w:t xml:space="preserve">4. </w:t>
      </w:r>
      <w:r w:rsidRPr="008A54FB">
        <w:rPr>
          <w:b/>
          <w:color w:val="000000" w:themeColor="text1"/>
          <w:rPrChange w:id="2" w:author="Lmasilo" w:date="2013-07-24T09:43:00Z">
            <w:rPr>
              <w:b/>
              <w:color w:val="000000" w:themeColor="text1"/>
              <w:highlight w:val="yellow"/>
            </w:rPr>
          </w:rPrChange>
        </w:rPr>
        <w:tab/>
        <w:t>Presentation by Mr. Adams – Health and Safety Issues</w:t>
      </w:r>
    </w:p>
    <w:p w:rsidR="00A50BC4" w:rsidRPr="008A54FB" w:rsidRDefault="00187838">
      <w:pPr>
        <w:jc w:val="both"/>
        <w:rPr>
          <w:rPrChange w:id="3" w:author="Lmasilo" w:date="2013-07-24T09:43:00Z">
            <w:rPr>
              <w:highlight w:val="yellow"/>
            </w:rPr>
          </w:rPrChange>
        </w:rPr>
      </w:pPr>
      <w:r w:rsidRPr="008A54FB">
        <w:rPr>
          <w:color w:val="000000" w:themeColor="text1"/>
          <w:szCs w:val="20"/>
          <w:lang w:val="en-GB"/>
          <w:rPrChange w:id="4" w:author="Lmasilo" w:date="2013-07-24T09:43:00Z">
            <w:rPr>
              <w:color w:val="000000" w:themeColor="text1"/>
              <w:szCs w:val="20"/>
              <w:highlight w:val="yellow"/>
              <w:lang w:val="en-GB"/>
            </w:rPr>
          </w:rPrChange>
        </w:rPr>
        <w:t>The health case study on “dirty hands” and the industry performance against milestones were noted. Information on “other” contributors of fatalities in the mining industry was also shared with members. S</w:t>
      </w:r>
      <w:r w:rsidR="00D70CF0" w:rsidRPr="008A54FB">
        <w:rPr>
          <w:rPrChange w:id="5" w:author="Lmasilo" w:date="2013-07-24T09:43:00Z">
            <w:rPr>
              <w:highlight w:val="yellow"/>
            </w:rPr>
          </w:rPrChange>
        </w:rPr>
        <w:t xml:space="preserve">everal comments were made </w:t>
      </w:r>
      <w:r w:rsidRPr="008A54FB">
        <w:rPr>
          <w:rPrChange w:id="6" w:author="Lmasilo" w:date="2013-07-24T09:43:00Z">
            <w:rPr>
              <w:highlight w:val="yellow"/>
            </w:rPr>
          </w:rPrChange>
        </w:rPr>
        <w:t xml:space="preserve">and these </w:t>
      </w:r>
      <w:r w:rsidR="00D70CF0" w:rsidRPr="008A54FB">
        <w:rPr>
          <w:rPrChange w:id="7" w:author="Lmasilo" w:date="2013-07-24T09:43:00Z">
            <w:rPr>
              <w:highlight w:val="yellow"/>
            </w:rPr>
          </w:rPrChange>
        </w:rPr>
        <w:t>included among others the following:</w:t>
      </w:r>
    </w:p>
    <w:p w:rsidR="0087156F" w:rsidRPr="008A54FB" w:rsidRDefault="00D70CF0" w:rsidP="0087156F">
      <w:pPr>
        <w:ind w:left="720"/>
        <w:jc w:val="both"/>
        <w:rPr>
          <w:rPrChange w:id="8" w:author="Lmasilo" w:date="2013-07-24T09:43:00Z">
            <w:rPr>
              <w:highlight w:val="yellow"/>
            </w:rPr>
          </w:rPrChange>
        </w:rPr>
      </w:pPr>
      <w:r w:rsidRPr="008A54FB">
        <w:rPr>
          <w:rPrChange w:id="9" w:author="Lmasilo" w:date="2013-07-24T09:43:00Z">
            <w:rPr>
              <w:highlight w:val="yellow"/>
            </w:rPr>
          </w:rPrChange>
        </w:rPr>
        <w:t xml:space="preserve">a) There is a need to revise the SAMRASS code. This will help in unpacking the “general” category used to classify both injuries and fatalities. </w:t>
      </w:r>
    </w:p>
    <w:p w:rsidR="00A50BC4" w:rsidRDefault="00D70CF0">
      <w:pPr>
        <w:ind w:firstLine="720"/>
        <w:jc w:val="both"/>
      </w:pPr>
      <w:r w:rsidRPr="008A54FB">
        <w:rPr>
          <w:rPrChange w:id="10" w:author="Lmasilo" w:date="2013-07-24T09:43:00Z">
            <w:rPr>
              <w:highlight w:val="yellow"/>
            </w:rPr>
          </w:rPrChange>
        </w:rPr>
        <w:t>b) Mechanisms should be put in place to identify root causes.</w:t>
      </w:r>
    </w:p>
    <w:p w:rsidR="00A50BC4" w:rsidRDefault="00A50BC4">
      <w:pPr>
        <w:ind w:firstLine="720"/>
        <w:jc w:val="both"/>
      </w:pPr>
    </w:p>
    <w:p w:rsidR="00A50BC4" w:rsidRDefault="0087156F">
      <w:pPr>
        <w:jc w:val="both"/>
      </w:pPr>
      <w:r>
        <w:t>It was then agreed that:</w:t>
      </w:r>
    </w:p>
    <w:p w:rsidR="00C00D5F" w:rsidRDefault="00C00D5F">
      <w:pPr>
        <w:jc w:val="both"/>
      </w:pPr>
    </w:p>
    <w:tbl>
      <w:tblPr>
        <w:tblStyle w:val="TableGrid"/>
        <w:tblW w:w="0" w:type="auto"/>
        <w:tblLook w:val="04A0"/>
      </w:tblPr>
      <w:tblGrid>
        <w:gridCol w:w="3222"/>
        <w:gridCol w:w="3222"/>
        <w:gridCol w:w="3222"/>
      </w:tblGrid>
      <w:tr w:rsidR="0011758E" w:rsidTr="000202F0">
        <w:tc>
          <w:tcPr>
            <w:tcW w:w="3222" w:type="dxa"/>
          </w:tcPr>
          <w:p w:rsidR="0011758E" w:rsidRPr="006618F6" w:rsidRDefault="0011758E" w:rsidP="000202F0">
            <w:pPr>
              <w:jc w:val="both"/>
              <w:rPr>
                <w:b/>
                <w:sz w:val="16"/>
                <w:szCs w:val="16"/>
              </w:rPr>
            </w:pPr>
            <w:r w:rsidRPr="006618F6">
              <w:rPr>
                <w:b/>
                <w:sz w:val="16"/>
                <w:szCs w:val="16"/>
              </w:rPr>
              <w:t>MOSH</w:t>
            </w:r>
            <w:r>
              <w:rPr>
                <w:b/>
                <w:sz w:val="16"/>
                <w:szCs w:val="16"/>
              </w:rPr>
              <w:t xml:space="preserve"> DECISION</w:t>
            </w:r>
            <w:r w:rsidRPr="006618F6">
              <w:rPr>
                <w:b/>
                <w:sz w:val="16"/>
                <w:szCs w:val="16"/>
              </w:rPr>
              <w:t xml:space="preserve">: </w:t>
            </w:r>
          </w:p>
          <w:p w:rsidR="0011758E" w:rsidRDefault="0011758E" w:rsidP="0011758E">
            <w:pPr>
              <w:jc w:val="both"/>
              <w:rPr>
                <w:rStyle w:val="Emphasis"/>
              </w:rPr>
            </w:pPr>
            <w:r w:rsidRPr="00B73130">
              <w:rPr>
                <w:i/>
                <w:sz w:val="16"/>
                <w:szCs w:val="16"/>
              </w:rPr>
              <w:t xml:space="preserve">Issue: </w:t>
            </w:r>
            <w:r>
              <w:rPr>
                <w:i/>
                <w:color w:val="000000" w:themeColor="text1"/>
                <w:sz w:val="16"/>
                <w:szCs w:val="16"/>
                <w:u w:val="single"/>
              </w:rPr>
              <w:t>Health and Safety Statistics</w:t>
            </w:r>
          </w:p>
        </w:tc>
        <w:tc>
          <w:tcPr>
            <w:tcW w:w="3222" w:type="dxa"/>
          </w:tcPr>
          <w:p w:rsidR="0011758E" w:rsidRDefault="0011758E" w:rsidP="000202F0">
            <w:pPr>
              <w:jc w:val="both"/>
              <w:rPr>
                <w:rStyle w:val="Emphasis"/>
              </w:rPr>
            </w:pPr>
            <w:r w:rsidRPr="00B73130">
              <w:rPr>
                <w:b/>
                <w:sz w:val="16"/>
                <w:szCs w:val="16"/>
              </w:rPr>
              <w:t>Person Responsible:</w:t>
            </w:r>
          </w:p>
        </w:tc>
        <w:tc>
          <w:tcPr>
            <w:tcW w:w="3222" w:type="dxa"/>
          </w:tcPr>
          <w:p w:rsidR="0011758E" w:rsidRDefault="0011758E" w:rsidP="000202F0">
            <w:pPr>
              <w:jc w:val="both"/>
              <w:rPr>
                <w:rStyle w:val="Emphasis"/>
              </w:rPr>
            </w:pPr>
            <w:r w:rsidRPr="00B73130">
              <w:rPr>
                <w:b/>
                <w:sz w:val="16"/>
                <w:szCs w:val="16"/>
              </w:rPr>
              <w:t>Date</w:t>
            </w:r>
          </w:p>
        </w:tc>
      </w:tr>
      <w:tr w:rsidR="0011758E" w:rsidRPr="00CC56D2" w:rsidTr="000202F0">
        <w:tc>
          <w:tcPr>
            <w:tcW w:w="3222" w:type="dxa"/>
          </w:tcPr>
          <w:p w:rsidR="0011758E" w:rsidRPr="00CC56D2" w:rsidRDefault="0011758E" w:rsidP="00187838">
            <w:pPr>
              <w:jc w:val="both"/>
              <w:rPr>
                <w:rStyle w:val="Emphasis"/>
                <w:i w:val="0"/>
                <w:sz w:val="14"/>
                <w:szCs w:val="14"/>
              </w:rPr>
            </w:pPr>
            <w:r>
              <w:rPr>
                <w:rStyle w:val="Emphasis"/>
                <w:i w:val="0"/>
                <w:sz w:val="14"/>
                <w:szCs w:val="14"/>
              </w:rPr>
              <w:t xml:space="preserve">Charts on health and safety </w:t>
            </w:r>
            <w:r w:rsidR="00187838">
              <w:rPr>
                <w:rStyle w:val="Emphasis"/>
                <w:i w:val="0"/>
                <w:sz w:val="14"/>
                <w:szCs w:val="14"/>
              </w:rPr>
              <w:t xml:space="preserve">statistics should </w:t>
            </w:r>
            <w:r>
              <w:rPr>
                <w:rStyle w:val="Emphasis"/>
                <w:i w:val="0"/>
                <w:sz w:val="14"/>
                <w:szCs w:val="14"/>
              </w:rPr>
              <w:t>be put on our notice boards</w:t>
            </w:r>
            <w:r w:rsidR="00187838">
              <w:rPr>
                <w:rStyle w:val="Emphasis"/>
                <w:i w:val="0"/>
                <w:sz w:val="14"/>
                <w:szCs w:val="14"/>
              </w:rPr>
              <w:t xml:space="preserve"> for information sharing</w:t>
            </w:r>
            <w:r>
              <w:rPr>
                <w:rStyle w:val="Emphasis"/>
                <w:i w:val="0"/>
                <w:sz w:val="14"/>
                <w:szCs w:val="14"/>
              </w:rPr>
              <w:t>.</w:t>
            </w:r>
          </w:p>
        </w:tc>
        <w:tc>
          <w:tcPr>
            <w:tcW w:w="3222" w:type="dxa"/>
          </w:tcPr>
          <w:p w:rsidR="0011758E" w:rsidRPr="00CC56D2" w:rsidRDefault="0011758E" w:rsidP="000202F0">
            <w:pPr>
              <w:jc w:val="both"/>
              <w:rPr>
                <w:rStyle w:val="Emphasis"/>
                <w:i w:val="0"/>
                <w:sz w:val="14"/>
                <w:szCs w:val="14"/>
              </w:rPr>
            </w:pPr>
            <w:r w:rsidRPr="00967EB1">
              <w:rPr>
                <w:rStyle w:val="Emphasis"/>
                <w:i w:val="0"/>
                <w:sz w:val="14"/>
                <w:szCs w:val="14"/>
              </w:rPr>
              <w:t>Ms. Masilo</w:t>
            </w:r>
          </w:p>
          <w:p w:rsidR="0011758E" w:rsidRPr="00CC56D2" w:rsidRDefault="0011758E" w:rsidP="000202F0">
            <w:pPr>
              <w:jc w:val="both"/>
              <w:rPr>
                <w:rStyle w:val="Emphasis"/>
                <w:i w:val="0"/>
                <w:sz w:val="14"/>
                <w:szCs w:val="14"/>
              </w:rPr>
            </w:pPr>
          </w:p>
        </w:tc>
        <w:tc>
          <w:tcPr>
            <w:tcW w:w="3222" w:type="dxa"/>
          </w:tcPr>
          <w:p w:rsidR="0011758E" w:rsidRPr="00CC56D2" w:rsidRDefault="0011758E" w:rsidP="000202F0">
            <w:pPr>
              <w:jc w:val="both"/>
              <w:rPr>
                <w:rStyle w:val="Emphasis"/>
                <w:i w:val="0"/>
                <w:sz w:val="14"/>
                <w:szCs w:val="14"/>
              </w:rPr>
            </w:pPr>
            <w:r>
              <w:rPr>
                <w:rStyle w:val="Emphasis"/>
                <w:i w:val="0"/>
                <w:sz w:val="14"/>
                <w:szCs w:val="14"/>
              </w:rPr>
              <w:t>2013</w:t>
            </w:r>
          </w:p>
        </w:tc>
      </w:tr>
      <w:tr w:rsidR="0011758E" w:rsidRPr="00CC56D2" w:rsidTr="000202F0">
        <w:tc>
          <w:tcPr>
            <w:tcW w:w="3222" w:type="dxa"/>
          </w:tcPr>
          <w:p w:rsidR="0011758E" w:rsidRDefault="0011758E" w:rsidP="000202F0">
            <w:pPr>
              <w:jc w:val="both"/>
              <w:rPr>
                <w:rStyle w:val="Emphasis"/>
                <w:i w:val="0"/>
                <w:sz w:val="14"/>
                <w:szCs w:val="14"/>
              </w:rPr>
            </w:pPr>
            <w:r>
              <w:rPr>
                <w:rStyle w:val="Emphasis"/>
                <w:i w:val="0"/>
                <w:sz w:val="14"/>
                <w:szCs w:val="14"/>
              </w:rPr>
              <w:t>Mr. Adams should share the presentation at the MOSH Task Force meeting.</w:t>
            </w:r>
          </w:p>
        </w:tc>
        <w:tc>
          <w:tcPr>
            <w:tcW w:w="3222" w:type="dxa"/>
          </w:tcPr>
          <w:p w:rsidR="0011758E" w:rsidRPr="00967EB1" w:rsidRDefault="0011758E" w:rsidP="000202F0">
            <w:pPr>
              <w:jc w:val="both"/>
              <w:rPr>
                <w:rStyle w:val="Emphasis"/>
                <w:i w:val="0"/>
                <w:sz w:val="14"/>
                <w:szCs w:val="14"/>
              </w:rPr>
            </w:pPr>
            <w:r>
              <w:rPr>
                <w:rStyle w:val="Emphasis"/>
                <w:i w:val="0"/>
                <w:sz w:val="14"/>
                <w:szCs w:val="14"/>
              </w:rPr>
              <w:t>Mr. Adams</w:t>
            </w:r>
          </w:p>
        </w:tc>
        <w:tc>
          <w:tcPr>
            <w:tcW w:w="3222" w:type="dxa"/>
          </w:tcPr>
          <w:p w:rsidR="0011758E" w:rsidRDefault="0011758E" w:rsidP="000202F0">
            <w:pPr>
              <w:jc w:val="both"/>
              <w:rPr>
                <w:rStyle w:val="Emphasis"/>
                <w:i w:val="0"/>
                <w:sz w:val="14"/>
                <w:szCs w:val="14"/>
              </w:rPr>
            </w:pPr>
            <w:r>
              <w:rPr>
                <w:rStyle w:val="Emphasis"/>
                <w:i w:val="0"/>
                <w:sz w:val="14"/>
                <w:szCs w:val="14"/>
              </w:rPr>
              <w:t>21 June 2013</w:t>
            </w:r>
          </w:p>
        </w:tc>
      </w:tr>
    </w:tbl>
    <w:p w:rsidR="00A50BC4" w:rsidRDefault="00A50BC4">
      <w:pPr>
        <w:jc w:val="both"/>
      </w:pPr>
    </w:p>
    <w:p w:rsidR="00A50BC4" w:rsidRDefault="00C00D5F">
      <w:pPr>
        <w:ind w:left="360"/>
        <w:jc w:val="both"/>
        <w:rPr>
          <w:b/>
        </w:rPr>
      </w:pPr>
      <w:r>
        <w:rPr>
          <w:b/>
        </w:rPr>
        <w:t>5</w:t>
      </w:r>
      <w:r w:rsidR="00D063AA">
        <w:rPr>
          <w:b/>
        </w:rPr>
        <w:t xml:space="preserve">. </w:t>
      </w:r>
      <w:r w:rsidR="00CD51E7" w:rsidRPr="0037094B">
        <w:rPr>
          <w:b/>
        </w:rPr>
        <w:t>Minutes of meeting held on</w:t>
      </w:r>
      <w:r w:rsidR="0026780C">
        <w:rPr>
          <w:b/>
        </w:rPr>
        <w:t xml:space="preserve"> the </w:t>
      </w:r>
      <w:r w:rsidR="00634C31">
        <w:rPr>
          <w:b/>
        </w:rPr>
        <w:t>16</w:t>
      </w:r>
      <w:r w:rsidR="00634C31" w:rsidRPr="0026780C">
        <w:rPr>
          <w:b/>
          <w:vertAlign w:val="superscript"/>
        </w:rPr>
        <w:t>th</w:t>
      </w:r>
      <w:r w:rsidR="00634C31">
        <w:rPr>
          <w:b/>
        </w:rPr>
        <w:t xml:space="preserve"> </w:t>
      </w:r>
      <w:r w:rsidR="0026780C">
        <w:rPr>
          <w:b/>
        </w:rPr>
        <w:t xml:space="preserve">of </w:t>
      </w:r>
      <w:r w:rsidR="0011758E">
        <w:rPr>
          <w:b/>
        </w:rPr>
        <w:t xml:space="preserve">May </w:t>
      </w:r>
      <w:r w:rsidR="00CD51E7" w:rsidRPr="0037094B">
        <w:rPr>
          <w:b/>
        </w:rPr>
        <w:t>201</w:t>
      </w:r>
      <w:r w:rsidR="00634C31">
        <w:rPr>
          <w:b/>
        </w:rPr>
        <w:t>3</w:t>
      </w:r>
    </w:p>
    <w:p w:rsidR="00C00D5F" w:rsidRDefault="00C00D5F">
      <w:pPr>
        <w:ind w:left="360"/>
        <w:jc w:val="both"/>
        <w:rPr>
          <w:b/>
        </w:rPr>
      </w:pPr>
    </w:p>
    <w:p w:rsidR="00CD51E7" w:rsidRPr="00DE5AA6" w:rsidRDefault="00CD51E7" w:rsidP="00A43369">
      <w:pPr>
        <w:tabs>
          <w:tab w:val="left" w:pos="990"/>
        </w:tabs>
        <w:jc w:val="both"/>
        <w:rPr>
          <w:b/>
          <w:color w:val="000000" w:themeColor="text1"/>
        </w:rPr>
      </w:pPr>
      <w:r>
        <w:rPr>
          <w:b/>
          <w:color w:val="000000" w:themeColor="text1"/>
        </w:rPr>
        <w:tab/>
      </w:r>
      <w:r w:rsidR="00C00D5F">
        <w:rPr>
          <w:b/>
          <w:color w:val="000000" w:themeColor="text1"/>
        </w:rPr>
        <w:t>5</w:t>
      </w:r>
      <w:r w:rsidRPr="00E633A3">
        <w:rPr>
          <w:b/>
          <w:color w:val="000000" w:themeColor="text1"/>
        </w:rPr>
        <w:t xml:space="preserve">.1. Approval of the minutes for the record. </w:t>
      </w:r>
      <w:r w:rsidR="00B53771" w:rsidRPr="00B53771">
        <w:rPr>
          <w:i/>
          <w:color w:val="000000" w:themeColor="text1"/>
        </w:rPr>
        <w:t>(Circular No. 21/13)</w:t>
      </w:r>
      <w:r w:rsidRPr="00DE5AA6">
        <w:rPr>
          <w:b/>
          <w:color w:val="000000" w:themeColor="text1"/>
        </w:rPr>
        <w:t xml:space="preserve"> </w:t>
      </w:r>
    </w:p>
    <w:p w:rsidR="00634C31" w:rsidRDefault="00CD51E7" w:rsidP="00A43369">
      <w:pPr>
        <w:tabs>
          <w:tab w:val="left" w:pos="142"/>
        </w:tabs>
        <w:jc w:val="both"/>
        <w:rPr>
          <w:color w:val="000000" w:themeColor="text1"/>
        </w:rPr>
      </w:pPr>
      <w:r w:rsidRPr="00A739C1">
        <w:rPr>
          <w:color w:val="000000" w:themeColor="text1"/>
        </w:rPr>
        <w:t xml:space="preserve">The </w:t>
      </w:r>
      <w:r>
        <w:rPr>
          <w:color w:val="000000" w:themeColor="text1"/>
        </w:rPr>
        <w:t>minutes</w:t>
      </w:r>
      <w:r w:rsidRPr="00A739C1">
        <w:rPr>
          <w:color w:val="000000" w:themeColor="text1"/>
        </w:rPr>
        <w:t xml:space="preserve"> were approved </w:t>
      </w:r>
      <w:r w:rsidR="00634C31">
        <w:rPr>
          <w:color w:val="000000" w:themeColor="text1"/>
        </w:rPr>
        <w:t>subject to the following correction</w:t>
      </w:r>
      <w:r w:rsidR="0011758E">
        <w:rPr>
          <w:color w:val="000000" w:themeColor="text1"/>
        </w:rPr>
        <w:t>s</w:t>
      </w:r>
      <w:r w:rsidR="00634C31">
        <w:rPr>
          <w:color w:val="000000" w:themeColor="text1"/>
        </w:rPr>
        <w:t>:</w:t>
      </w:r>
    </w:p>
    <w:p w:rsidR="0011758E" w:rsidRDefault="00417083" w:rsidP="00A43369">
      <w:pPr>
        <w:tabs>
          <w:tab w:val="left" w:pos="142"/>
        </w:tabs>
        <w:jc w:val="both"/>
        <w:rPr>
          <w:color w:val="000000" w:themeColor="text1"/>
        </w:rPr>
      </w:pPr>
      <w:r>
        <w:rPr>
          <w:color w:val="000000" w:themeColor="text1"/>
        </w:rPr>
        <w:tab/>
      </w:r>
      <w:r w:rsidR="0011758E">
        <w:rPr>
          <w:color w:val="000000" w:themeColor="text1"/>
        </w:rPr>
        <w:tab/>
      </w:r>
      <w:r w:rsidR="00634C31">
        <w:rPr>
          <w:color w:val="000000" w:themeColor="text1"/>
        </w:rPr>
        <w:t xml:space="preserve">a) Pg </w:t>
      </w:r>
      <w:r w:rsidR="0011758E">
        <w:rPr>
          <w:color w:val="000000" w:themeColor="text1"/>
        </w:rPr>
        <w:t>1: move the name of Mr. Dick Coutts from the Secretariat list to Adoption Teams.</w:t>
      </w:r>
      <w:r w:rsidR="0011758E">
        <w:rPr>
          <w:color w:val="000000" w:themeColor="text1"/>
        </w:rPr>
        <w:tab/>
      </w:r>
      <w:r w:rsidR="0011758E">
        <w:rPr>
          <w:color w:val="000000" w:themeColor="text1"/>
        </w:rPr>
        <w:tab/>
      </w:r>
      <w:r w:rsidR="0011758E">
        <w:rPr>
          <w:color w:val="000000" w:themeColor="text1"/>
        </w:rPr>
        <w:tab/>
        <w:t>b) Page 3, item 4.1 (a) – Last paragraph: change spelling of “</w:t>
      </w:r>
      <w:r w:rsidR="0011758E" w:rsidRPr="00C00D5F">
        <w:rPr>
          <w:b/>
          <w:color w:val="000000" w:themeColor="text1"/>
        </w:rPr>
        <w:t>approvded</w:t>
      </w:r>
      <w:r w:rsidR="0011758E">
        <w:rPr>
          <w:color w:val="000000" w:themeColor="text1"/>
        </w:rPr>
        <w:t>” to “</w:t>
      </w:r>
      <w:r w:rsidR="0011758E" w:rsidRPr="00C00D5F">
        <w:rPr>
          <w:b/>
          <w:color w:val="000000" w:themeColor="text1"/>
        </w:rPr>
        <w:t>approved</w:t>
      </w:r>
      <w:r w:rsidR="0011758E">
        <w:rPr>
          <w:color w:val="000000" w:themeColor="text1"/>
        </w:rPr>
        <w:t xml:space="preserve">”. </w:t>
      </w:r>
    </w:p>
    <w:p w:rsidR="00CD51E7" w:rsidRDefault="0011758E" w:rsidP="00A43369">
      <w:pPr>
        <w:tabs>
          <w:tab w:val="left" w:pos="142"/>
        </w:tabs>
        <w:jc w:val="both"/>
        <w:rPr>
          <w:color w:val="000000" w:themeColor="text1"/>
        </w:rPr>
      </w:pPr>
      <w:r>
        <w:rPr>
          <w:color w:val="000000" w:themeColor="text1"/>
        </w:rPr>
        <w:tab/>
      </w:r>
      <w:r>
        <w:rPr>
          <w:color w:val="000000" w:themeColor="text1"/>
        </w:rPr>
        <w:tab/>
        <w:t>c) Page 3, item (e) – replace “</w:t>
      </w:r>
      <w:r w:rsidRPr="00C00D5F">
        <w:rPr>
          <w:b/>
          <w:color w:val="000000" w:themeColor="text1"/>
        </w:rPr>
        <w:t>compel</w:t>
      </w:r>
      <w:r>
        <w:rPr>
          <w:color w:val="000000" w:themeColor="text1"/>
        </w:rPr>
        <w:t>” with “</w:t>
      </w:r>
      <w:r w:rsidRPr="00C00D5F">
        <w:rPr>
          <w:b/>
          <w:color w:val="000000" w:themeColor="text1"/>
        </w:rPr>
        <w:t>require</w:t>
      </w:r>
      <w:r>
        <w:rPr>
          <w:color w:val="000000" w:themeColor="text1"/>
        </w:rPr>
        <w:t xml:space="preserve">”. </w:t>
      </w:r>
    </w:p>
    <w:p w:rsidR="00CF2C27" w:rsidRDefault="0011758E" w:rsidP="00B64389">
      <w:pPr>
        <w:tabs>
          <w:tab w:val="left" w:pos="0"/>
        </w:tabs>
        <w:ind w:left="720" w:hanging="720"/>
        <w:jc w:val="both"/>
        <w:rPr>
          <w:color w:val="000000" w:themeColor="text1"/>
        </w:rPr>
      </w:pPr>
      <w:r>
        <w:rPr>
          <w:color w:val="000000" w:themeColor="text1"/>
        </w:rPr>
        <w:tab/>
        <w:t xml:space="preserve">d) Pg 3 Item 4.1.: Change numbering second </w:t>
      </w:r>
      <w:r w:rsidRPr="00C00D5F">
        <w:rPr>
          <w:b/>
          <w:color w:val="000000" w:themeColor="text1"/>
        </w:rPr>
        <w:t>“4.1 9(b)</w:t>
      </w:r>
      <w:r w:rsidR="000202F0" w:rsidRPr="00C00D5F">
        <w:rPr>
          <w:b/>
          <w:color w:val="000000" w:themeColor="text1"/>
        </w:rPr>
        <w:t>”</w:t>
      </w:r>
      <w:r>
        <w:rPr>
          <w:color w:val="000000" w:themeColor="text1"/>
        </w:rPr>
        <w:t xml:space="preserve"> to </w:t>
      </w:r>
      <w:r w:rsidR="000202F0" w:rsidRPr="00C00D5F">
        <w:rPr>
          <w:b/>
          <w:color w:val="000000" w:themeColor="text1"/>
        </w:rPr>
        <w:t>“</w:t>
      </w:r>
      <w:r w:rsidRPr="00C00D5F">
        <w:rPr>
          <w:b/>
          <w:color w:val="000000" w:themeColor="text1"/>
        </w:rPr>
        <w:t>4.1 (c)</w:t>
      </w:r>
      <w:r w:rsidR="000202F0" w:rsidRPr="00C00D5F">
        <w:rPr>
          <w:b/>
          <w:color w:val="000000" w:themeColor="text1"/>
        </w:rPr>
        <w:t>”</w:t>
      </w:r>
      <w:r w:rsidRPr="00C00D5F">
        <w:rPr>
          <w:b/>
          <w:color w:val="000000" w:themeColor="text1"/>
        </w:rPr>
        <w:t>.</w:t>
      </w:r>
    </w:p>
    <w:p w:rsidR="00CD51E7" w:rsidRDefault="00231E18" w:rsidP="00A43369">
      <w:pPr>
        <w:pStyle w:val="ListParagraph"/>
        <w:tabs>
          <w:tab w:val="left" w:pos="720"/>
        </w:tabs>
        <w:ind w:left="1170" w:hanging="180"/>
        <w:jc w:val="both"/>
        <w:rPr>
          <w:b/>
          <w:color w:val="000000" w:themeColor="text1"/>
        </w:rPr>
      </w:pPr>
      <w:r>
        <w:rPr>
          <w:b/>
          <w:color w:val="000000" w:themeColor="text1"/>
        </w:rPr>
        <w:t>3</w:t>
      </w:r>
      <w:r w:rsidR="00CD51E7">
        <w:rPr>
          <w:b/>
          <w:color w:val="000000" w:themeColor="text1"/>
        </w:rPr>
        <w:t xml:space="preserve">.2. </w:t>
      </w:r>
      <w:r w:rsidR="00CD51E7" w:rsidRPr="00C461FC">
        <w:rPr>
          <w:b/>
          <w:color w:val="000000" w:themeColor="text1"/>
        </w:rPr>
        <w:t>Matters arising from the minutes for the record</w:t>
      </w:r>
    </w:p>
    <w:p w:rsidR="00634C31" w:rsidRDefault="00634C31" w:rsidP="00A43369">
      <w:pPr>
        <w:pStyle w:val="ListParagraph"/>
        <w:tabs>
          <w:tab w:val="left" w:pos="720"/>
        </w:tabs>
        <w:ind w:left="1170" w:hanging="180"/>
        <w:jc w:val="both"/>
        <w:rPr>
          <w:b/>
          <w:color w:val="000000" w:themeColor="text1"/>
        </w:rPr>
      </w:pPr>
    </w:p>
    <w:p w:rsidR="00634C31" w:rsidRPr="000202F0" w:rsidRDefault="00634C31" w:rsidP="00634C31">
      <w:pPr>
        <w:ind w:left="720" w:firstLine="75"/>
        <w:jc w:val="both"/>
        <w:rPr>
          <w:i/>
          <w:color w:val="000000" w:themeColor="text1"/>
          <w:u w:val="single"/>
        </w:rPr>
      </w:pPr>
      <w:r w:rsidRPr="000202F0">
        <w:rPr>
          <w:i/>
          <w:color w:val="000000" w:themeColor="text1"/>
          <w:u w:val="single"/>
        </w:rPr>
        <w:t xml:space="preserve">a) </w:t>
      </w:r>
      <w:r w:rsidR="00B53771" w:rsidRPr="00B53771">
        <w:rPr>
          <w:i/>
          <w:color w:val="000000" w:themeColor="text1"/>
          <w:u w:val="single"/>
        </w:rPr>
        <w:t>Recognition / Awards Criterion for adoption of Leading practices</w:t>
      </w:r>
    </w:p>
    <w:p w:rsidR="00634C31" w:rsidRDefault="000202F0" w:rsidP="00634C31">
      <w:pPr>
        <w:jc w:val="both"/>
        <w:rPr>
          <w:rStyle w:val="Emphasis"/>
          <w:i w:val="0"/>
        </w:rPr>
      </w:pPr>
      <w:r>
        <w:rPr>
          <w:rStyle w:val="Emphasis"/>
          <w:i w:val="0"/>
        </w:rPr>
        <w:t>Messrs. Adams, Legodi and Ms. Masilo met on the 19</w:t>
      </w:r>
      <w:r w:rsidR="00B53771" w:rsidRPr="00B53771">
        <w:rPr>
          <w:rStyle w:val="Emphasis"/>
          <w:i w:val="0"/>
          <w:vertAlign w:val="superscript"/>
        </w:rPr>
        <w:t>th</w:t>
      </w:r>
      <w:r>
        <w:rPr>
          <w:rStyle w:val="Emphasis"/>
          <w:i w:val="0"/>
        </w:rPr>
        <w:t xml:space="preserve"> of June 2013 to discuss the possible criteria for the MOSH Recognition / Awards to be included as part of both the Mine and Coal Safe conferences. Mr. Adams shared with members the proposed list of items to be included as part of the criteria. Following his feedback, suggestions were made and these included the foll</w:t>
      </w:r>
      <w:r w:rsidR="00C00D5F">
        <w:rPr>
          <w:rStyle w:val="Emphasis"/>
          <w:i w:val="0"/>
        </w:rPr>
        <w:t>o</w:t>
      </w:r>
      <w:r>
        <w:rPr>
          <w:rStyle w:val="Emphasis"/>
          <w:i w:val="0"/>
        </w:rPr>
        <w:t>w</w:t>
      </w:r>
      <w:r w:rsidR="00C00D5F">
        <w:rPr>
          <w:rStyle w:val="Emphasis"/>
          <w:i w:val="0"/>
        </w:rPr>
        <w:t>i</w:t>
      </w:r>
      <w:r>
        <w:rPr>
          <w:rStyle w:val="Emphasis"/>
          <w:i w:val="0"/>
        </w:rPr>
        <w:t>ng:</w:t>
      </w:r>
    </w:p>
    <w:p w:rsidR="000202F0" w:rsidRDefault="000202F0" w:rsidP="000202F0">
      <w:pPr>
        <w:pStyle w:val="ListParagraph"/>
        <w:numPr>
          <w:ilvl w:val="0"/>
          <w:numId w:val="59"/>
        </w:numPr>
        <w:jc w:val="both"/>
        <w:rPr>
          <w:rStyle w:val="Emphasis"/>
          <w:i w:val="0"/>
        </w:rPr>
      </w:pPr>
      <w:r>
        <w:rPr>
          <w:rStyle w:val="Emphasis"/>
          <w:i w:val="0"/>
        </w:rPr>
        <w:t>Questions on Pillar 4 of the Culture Transformation should be included as part of the criteria.</w:t>
      </w:r>
    </w:p>
    <w:p w:rsidR="000202F0" w:rsidRDefault="000202F0" w:rsidP="000202F0">
      <w:pPr>
        <w:pStyle w:val="ListParagraph"/>
        <w:numPr>
          <w:ilvl w:val="0"/>
          <w:numId w:val="59"/>
        </w:numPr>
        <w:jc w:val="both"/>
        <w:rPr>
          <w:rStyle w:val="Emphasis"/>
          <w:i w:val="0"/>
        </w:rPr>
      </w:pPr>
      <w:r>
        <w:rPr>
          <w:rStyle w:val="Emphasis"/>
          <w:i w:val="0"/>
        </w:rPr>
        <w:t>The criteria on OHS performance / improvement should be leading practice specific.</w:t>
      </w:r>
    </w:p>
    <w:p w:rsidR="00A50BC4" w:rsidRDefault="000202F0">
      <w:pPr>
        <w:pStyle w:val="ListParagraph"/>
        <w:numPr>
          <w:ilvl w:val="0"/>
          <w:numId w:val="59"/>
        </w:numPr>
        <w:tabs>
          <w:tab w:val="left" w:pos="720"/>
          <w:tab w:val="left" w:pos="1800"/>
        </w:tabs>
        <w:ind w:left="2160" w:hanging="720"/>
        <w:jc w:val="both"/>
        <w:rPr>
          <w:rStyle w:val="Emphasis"/>
          <w:i w:val="0"/>
          <w:szCs w:val="24"/>
          <w:lang w:val="en-US"/>
        </w:rPr>
      </w:pPr>
      <w:r w:rsidRPr="000202F0">
        <w:rPr>
          <w:rStyle w:val="Emphasis"/>
          <w:i w:val="0"/>
        </w:rPr>
        <w:t>Companies should be checked on their commitment the leading practices as per the Mining Charter report vs. Progress of adoption.</w:t>
      </w:r>
    </w:p>
    <w:p w:rsidR="00A50BC4" w:rsidRDefault="000202F0">
      <w:pPr>
        <w:pStyle w:val="ListParagraph"/>
        <w:numPr>
          <w:ilvl w:val="0"/>
          <w:numId w:val="59"/>
        </w:numPr>
        <w:jc w:val="both"/>
        <w:rPr>
          <w:rStyle w:val="Emphasis"/>
          <w:i w:val="0"/>
        </w:rPr>
      </w:pPr>
      <w:r w:rsidRPr="000202F0">
        <w:rPr>
          <w:rStyle w:val="Emphasis"/>
          <w:i w:val="0"/>
        </w:rPr>
        <w:lastRenderedPageBreak/>
        <w:t>For health issues</w:t>
      </w:r>
      <w:r>
        <w:rPr>
          <w:rStyle w:val="Emphasis"/>
          <w:i w:val="0"/>
        </w:rPr>
        <w:t>, t</w:t>
      </w:r>
      <w:r w:rsidRPr="000202F0">
        <w:rPr>
          <w:rStyle w:val="Emphasis"/>
          <w:i w:val="0"/>
        </w:rPr>
        <w:t>he Task Team could also look at TB reduction and milestone performance</w:t>
      </w:r>
    </w:p>
    <w:p w:rsidR="00AE5C24" w:rsidRDefault="00AE5C24" w:rsidP="00AE5C24">
      <w:pPr>
        <w:jc w:val="both"/>
        <w:rPr>
          <w:rStyle w:val="Emphasis"/>
          <w:i w:val="0"/>
        </w:rPr>
      </w:pPr>
      <w:r>
        <w:rPr>
          <w:rStyle w:val="Emphasis"/>
          <w:i w:val="0"/>
        </w:rPr>
        <w:t>It was agreed that:</w:t>
      </w:r>
    </w:p>
    <w:p w:rsidR="00C00D5F" w:rsidRPr="00AE5C24" w:rsidRDefault="00C00D5F" w:rsidP="00AE5C24">
      <w:pPr>
        <w:jc w:val="both"/>
        <w:rPr>
          <w:rStyle w:val="Emphasis"/>
          <w:i w:val="0"/>
        </w:rPr>
      </w:pPr>
    </w:p>
    <w:tbl>
      <w:tblPr>
        <w:tblStyle w:val="TableGrid"/>
        <w:tblW w:w="0" w:type="auto"/>
        <w:tblLook w:val="04A0"/>
      </w:tblPr>
      <w:tblGrid>
        <w:gridCol w:w="3222"/>
        <w:gridCol w:w="3222"/>
        <w:gridCol w:w="3222"/>
      </w:tblGrid>
      <w:tr w:rsidR="00CC56D2" w:rsidTr="00CC56D2">
        <w:tc>
          <w:tcPr>
            <w:tcW w:w="3222" w:type="dxa"/>
          </w:tcPr>
          <w:p w:rsidR="00CC56D2" w:rsidRPr="006618F6" w:rsidRDefault="00CC56D2" w:rsidP="00A04112">
            <w:pPr>
              <w:jc w:val="both"/>
              <w:rPr>
                <w:b/>
                <w:sz w:val="16"/>
                <w:szCs w:val="16"/>
              </w:rPr>
            </w:pPr>
            <w:r w:rsidRPr="006618F6">
              <w:rPr>
                <w:b/>
                <w:sz w:val="16"/>
                <w:szCs w:val="16"/>
              </w:rPr>
              <w:t>MOSH</w:t>
            </w:r>
            <w:r w:rsidR="00EC55BD">
              <w:rPr>
                <w:b/>
                <w:sz w:val="16"/>
                <w:szCs w:val="16"/>
              </w:rPr>
              <w:t xml:space="preserve"> DECISION</w:t>
            </w:r>
            <w:r w:rsidRPr="006618F6">
              <w:rPr>
                <w:b/>
                <w:sz w:val="16"/>
                <w:szCs w:val="16"/>
              </w:rPr>
              <w:t xml:space="preserve">: </w:t>
            </w:r>
          </w:p>
          <w:p w:rsidR="00CC56D2" w:rsidRDefault="00CC56D2" w:rsidP="00CC56D2">
            <w:pPr>
              <w:jc w:val="both"/>
              <w:rPr>
                <w:rStyle w:val="Emphasis"/>
              </w:rPr>
            </w:pPr>
            <w:r w:rsidRPr="00B73130">
              <w:rPr>
                <w:i/>
                <w:sz w:val="16"/>
                <w:szCs w:val="16"/>
              </w:rPr>
              <w:t xml:space="preserve">Issue: </w:t>
            </w:r>
            <w:r>
              <w:rPr>
                <w:i/>
                <w:color w:val="000000" w:themeColor="text1"/>
                <w:sz w:val="16"/>
                <w:szCs w:val="16"/>
                <w:u w:val="single"/>
              </w:rPr>
              <w:t>Recognition / Awards Criterion for adoption of Leading practices</w:t>
            </w:r>
          </w:p>
        </w:tc>
        <w:tc>
          <w:tcPr>
            <w:tcW w:w="3222" w:type="dxa"/>
          </w:tcPr>
          <w:p w:rsidR="00CC56D2" w:rsidRDefault="00CC56D2" w:rsidP="00634C31">
            <w:pPr>
              <w:jc w:val="both"/>
              <w:rPr>
                <w:rStyle w:val="Emphasis"/>
              </w:rPr>
            </w:pPr>
            <w:r w:rsidRPr="00B73130">
              <w:rPr>
                <w:b/>
                <w:sz w:val="16"/>
                <w:szCs w:val="16"/>
              </w:rPr>
              <w:t>Person Responsible:</w:t>
            </w:r>
          </w:p>
        </w:tc>
        <w:tc>
          <w:tcPr>
            <w:tcW w:w="3222" w:type="dxa"/>
          </w:tcPr>
          <w:p w:rsidR="00CC56D2" w:rsidRDefault="00CC56D2" w:rsidP="00634C31">
            <w:pPr>
              <w:jc w:val="both"/>
              <w:rPr>
                <w:rStyle w:val="Emphasis"/>
              </w:rPr>
            </w:pPr>
            <w:r w:rsidRPr="00B73130">
              <w:rPr>
                <w:b/>
                <w:sz w:val="16"/>
                <w:szCs w:val="16"/>
              </w:rPr>
              <w:t>Date</w:t>
            </w:r>
          </w:p>
        </w:tc>
      </w:tr>
      <w:tr w:rsidR="00CC56D2" w:rsidRPr="00CC56D2" w:rsidTr="00CC56D2">
        <w:tc>
          <w:tcPr>
            <w:tcW w:w="3222" w:type="dxa"/>
          </w:tcPr>
          <w:p w:rsidR="00CC56D2" w:rsidRPr="00AE5C24" w:rsidRDefault="00B53771" w:rsidP="00C176F3">
            <w:pPr>
              <w:jc w:val="both"/>
              <w:rPr>
                <w:rStyle w:val="Emphasis"/>
                <w:i w:val="0"/>
                <w:sz w:val="14"/>
                <w:szCs w:val="14"/>
              </w:rPr>
            </w:pPr>
            <w:r w:rsidRPr="00B53771">
              <w:rPr>
                <w:rStyle w:val="Emphasis"/>
                <w:i w:val="0"/>
                <w:sz w:val="14"/>
                <w:szCs w:val="14"/>
              </w:rPr>
              <w:t xml:space="preserve">The proposed criteria </w:t>
            </w:r>
            <w:r w:rsidR="00AE5C24">
              <w:rPr>
                <w:rStyle w:val="Emphasis"/>
                <w:i w:val="0"/>
                <w:sz w:val="14"/>
                <w:szCs w:val="14"/>
              </w:rPr>
              <w:t>should</w:t>
            </w:r>
            <w:r w:rsidRPr="00B53771">
              <w:rPr>
                <w:rStyle w:val="Emphasis"/>
                <w:i w:val="0"/>
                <w:sz w:val="14"/>
                <w:szCs w:val="14"/>
              </w:rPr>
              <w:t xml:space="preserve"> be tabled at the next MOSH Task Force meeting</w:t>
            </w:r>
            <w:r w:rsidR="00AE5C24">
              <w:rPr>
                <w:rStyle w:val="Emphasis"/>
                <w:i w:val="0"/>
                <w:sz w:val="14"/>
                <w:szCs w:val="14"/>
              </w:rPr>
              <w:t>.</w:t>
            </w:r>
          </w:p>
        </w:tc>
        <w:tc>
          <w:tcPr>
            <w:tcW w:w="3222" w:type="dxa"/>
          </w:tcPr>
          <w:p w:rsidR="00CC56D2" w:rsidRPr="00CC56D2" w:rsidRDefault="002F4592" w:rsidP="00C176F3">
            <w:pPr>
              <w:jc w:val="both"/>
              <w:rPr>
                <w:rStyle w:val="Emphasis"/>
                <w:i w:val="0"/>
                <w:sz w:val="14"/>
                <w:szCs w:val="14"/>
              </w:rPr>
            </w:pPr>
            <w:r w:rsidRPr="002F4592">
              <w:rPr>
                <w:rStyle w:val="Emphasis"/>
                <w:i w:val="0"/>
                <w:sz w:val="14"/>
                <w:szCs w:val="14"/>
              </w:rPr>
              <w:t>Mr. Adams</w:t>
            </w:r>
          </w:p>
        </w:tc>
        <w:tc>
          <w:tcPr>
            <w:tcW w:w="3222" w:type="dxa"/>
          </w:tcPr>
          <w:p w:rsidR="00CC56D2" w:rsidRPr="00CC56D2" w:rsidRDefault="00AE5C24" w:rsidP="00C176F3">
            <w:pPr>
              <w:jc w:val="both"/>
              <w:rPr>
                <w:rStyle w:val="Emphasis"/>
                <w:i w:val="0"/>
                <w:sz w:val="14"/>
                <w:szCs w:val="14"/>
              </w:rPr>
            </w:pPr>
            <w:r>
              <w:rPr>
                <w:rStyle w:val="Emphasis"/>
                <w:i w:val="0"/>
                <w:sz w:val="14"/>
                <w:szCs w:val="14"/>
              </w:rPr>
              <w:t xml:space="preserve">21 </w:t>
            </w:r>
            <w:r w:rsidR="002F4592" w:rsidRPr="002F4592">
              <w:rPr>
                <w:rStyle w:val="Emphasis"/>
                <w:i w:val="0"/>
                <w:sz w:val="14"/>
                <w:szCs w:val="14"/>
              </w:rPr>
              <w:t>June 2013</w:t>
            </w:r>
          </w:p>
        </w:tc>
      </w:tr>
    </w:tbl>
    <w:p w:rsidR="00CC56D2" w:rsidRPr="00E607B6" w:rsidRDefault="00CC56D2" w:rsidP="00C176F3">
      <w:pPr>
        <w:jc w:val="both"/>
        <w:rPr>
          <w:rStyle w:val="Emphasis"/>
        </w:rPr>
      </w:pPr>
    </w:p>
    <w:p w:rsidR="00400388" w:rsidRPr="00DE5AA6" w:rsidRDefault="00A04112" w:rsidP="00417083">
      <w:pPr>
        <w:pStyle w:val="ListParagraph"/>
        <w:numPr>
          <w:ilvl w:val="0"/>
          <w:numId w:val="55"/>
        </w:numPr>
        <w:jc w:val="both"/>
        <w:rPr>
          <w:i/>
          <w:color w:val="000000" w:themeColor="text1"/>
          <w:u w:val="single"/>
        </w:rPr>
      </w:pPr>
      <w:r>
        <w:rPr>
          <w:i/>
          <w:color w:val="000000" w:themeColor="text1"/>
          <w:u w:val="single"/>
        </w:rPr>
        <w:t>GEE Meeting</w:t>
      </w:r>
    </w:p>
    <w:p w:rsidR="00C56104" w:rsidRDefault="00A04112" w:rsidP="00565B7C">
      <w:pPr>
        <w:jc w:val="both"/>
        <w:rPr>
          <w:color w:val="000000" w:themeColor="text1"/>
        </w:rPr>
      </w:pPr>
      <w:r>
        <w:rPr>
          <w:color w:val="000000" w:themeColor="text1"/>
        </w:rPr>
        <w:t xml:space="preserve">Mr. Mongoma reported that </w:t>
      </w:r>
      <w:r w:rsidR="00187838">
        <w:rPr>
          <w:color w:val="000000" w:themeColor="text1"/>
        </w:rPr>
        <w:t xml:space="preserve">no </w:t>
      </w:r>
      <w:r w:rsidR="00AE5C24">
        <w:rPr>
          <w:color w:val="000000" w:themeColor="text1"/>
        </w:rPr>
        <w:t xml:space="preserve">feedback on the revised </w:t>
      </w:r>
      <w:r>
        <w:rPr>
          <w:color w:val="000000" w:themeColor="text1"/>
        </w:rPr>
        <w:t xml:space="preserve">he </w:t>
      </w:r>
      <w:r w:rsidR="00C56104" w:rsidRPr="004F6424">
        <w:rPr>
          <w:sz w:val="22"/>
          <w:szCs w:val="22"/>
        </w:rPr>
        <w:t xml:space="preserve">Noise Induced Hearing Loss </w:t>
      </w:r>
      <w:r>
        <w:rPr>
          <w:color w:val="000000" w:themeColor="text1"/>
        </w:rPr>
        <w:t xml:space="preserve">Self Assessment Tool has been </w:t>
      </w:r>
      <w:r w:rsidR="00AE5C24">
        <w:rPr>
          <w:color w:val="000000" w:themeColor="text1"/>
        </w:rPr>
        <w:t>rece</w:t>
      </w:r>
      <w:r w:rsidR="00C00D5F">
        <w:rPr>
          <w:color w:val="000000" w:themeColor="text1"/>
        </w:rPr>
        <w:t>i</w:t>
      </w:r>
      <w:r w:rsidR="00AE5C24">
        <w:rPr>
          <w:color w:val="000000" w:themeColor="text1"/>
        </w:rPr>
        <w:t xml:space="preserve">ved yet from the MHSC. </w:t>
      </w:r>
      <w:r w:rsidR="00EC55BD">
        <w:rPr>
          <w:sz w:val="22"/>
          <w:szCs w:val="22"/>
        </w:rPr>
        <w:t xml:space="preserve"> </w:t>
      </w:r>
      <w:r w:rsidR="00C56104">
        <w:rPr>
          <w:sz w:val="22"/>
          <w:szCs w:val="22"/>
        </w:rPr>
        <w:t xml:space="preserve"> </w:t>
      </w:r>
    </w:p>
    <w:p w:rsidR="00AE5C24" w:rsidRDefault="00AE5C24" w:rsidP="00565B7C">
      <w:pPr>
        <w:jc w:val="both"/>
        <w:rPr>
          <w:color w:val="000000" w:themeColor="text1"/>
        </w:rPr>
      </w:pPr>
      <w:r>
        <w:rPr>
          <w:color w:val="000000" w:themeColor="text1"/>
        </w:rPr>
        <w:t>It was agreed that;</w:t>
      </w:r>
    </w:p>
    <w:p w:rsidR="00C56104" w:rsidRDefault="00C56104" w:rsidP="00C56104">
      <w:pPr>
        <w:ind w:left="360"/>
        <w:jc w:val="both"/>
        <w:rPr>
          <w:sz w:val="22"/>
          <w:szCs w:val="22"/>
        </w:rPr>
      </w:pPr>
    </w:p>
    <w:tbl>
      <w:tblPr>
        <w:tblStyle w:val="TableGrid"/>
        <w:tblW w:w="0" w:type="auto"/>
        <w:tblLook w:val="04A0"/>
      </w:tblPr>
      <w:tblGrid>
        <w:gridCol w:w="3222"/>
        <w:gridCol w:w="3222"/>
        <w:gridCol w:w="3222"/>
      </w:tblGrid>
      <w:tr w:rsidR="00AE5C24" w:rsidTr="00E55435">
        <w:tc>
          <w:tcPr>
            <w:tcW w:w="3222" w:type="dxa"/>
          </w:tcPr>
          <w:p w:rsidR="00AE5C24" w:rsidRPr="006618F6" w:rsidRDefault="00AE5C24" w:rsidP="00E55435">
            <w:pPr>
              <w:jc w:val="both"/>
              <w:rPr>
                <w:b/>
                <w:sz w:val="16"/>
                <w:szCs w:val="16"/>
              </w:rPr>
            </w:pPr>
            <w:r w:rsidRPr="006618F6">
              <w:rPr>
                <w:b/>
                <w:sz w:val="16"/>
                <w:szCs w:val="16"/>
              </w:rPr>
              <w:t>MOSH</w:t>
            </w:r>
            <w:r>
              <w:rPr>
                <w:b/>
                <w:sz w:val="16"/>
                <w:szCs w:val="16"/>
              </w:rPr>
              <w:t xml:space="preserve"> DECISION</w:t>
            </w:r>
            <w:r w:rsidRPr="006618F6">
              <w:rPr>
                <w:b/>
                <w:sz w:val="16"/>
                <w:szCs w:val="16"/>
              </w:rPr>
              <w:t xml:space="preserve">: </w:t>
            </w:r>
          </w:p>
          <w:p w:rsidR="00AE5C24" w:rsidRPr="00AE5C24" w:rsidRDefault="00AE5C24" w:rsidP="00AE5C24">
            <w:pPr>
              <w:jc w:val="both"/>
              <w:rPr>
                <w:rStyle w:val="Emphasis"/>
                <w:sz w:val="16"/>
                <w:szCs w:val="16"/>
              </w:rPr>
            </w:pPr>
            <w:r w:rsidRPr="00AE5C24">
              <w:rPr>
                <w:i/>
                <w:sz w:val="16"/>
                <w:szCs w:val="16"/>
              </w:rPr>
              <w:t xml:space="preserve">Issue: </w:t>
            </w:r>
            <w:r w:rsidR="00B53771" w:rsidRPr="00C00D5F">
              <w:rPr>
                <w:sz w:val="16"/>
                <w:szCs w:val="16"/>
                <w:u w:val="single"/>
              </w:rPr>
              <w:t>N</w:t>
            </w:r>
            <w:r w:rsidRPr="00C00D5F">
              <w:rPr>
                <w:sz w:val="16"/>
                <w:szCs w:val="16"/>
                <w:u w:val="single"/>
              </w:rPr>
              <w:t>IH L</w:t>
            </w:r>
            <w:r w:rsidR="00B53771" w:rsidRPr="00C00D5F">
              <w:rPr>
                <w:sz w:val="16"/>
                <w:szCs w:val="16"/>
                <w:u w:val="single"/>
              </w:rPr>
              <w:t xml:space="preserve"> </w:t>
            </w:r>
            <w:r w:rsidR="00B53771" w:rsidRPr="00C00D5F">
              <w:rPr>
                <w:color w:val="000000" w:themeColor="text1"/>
                <w:sz w:val="16"/>
                <w:szCs w:val="16"/>
                <w:u w:val="single"/>
              </w:rPr>
              <w:t>Self Assessment Tool</w:t>
            </w:r>
          </w:p>
        </w:tc>
        <w:tc>
          <w:tcPr>
            <w:tcW w:w="3222" w:type="dxa"/>
          </w:tcPr>
          <w:p w:rsidR="00AE5C24" w:rsidRDefault="00AE5C24" w:rsidP="00E55435">
            <w:pPr>
              <w:jc w:val="both"/>
              <w:rPr>
                <w:rStyle w:val="Emphasis"/>
              </w:rPr>
            </w:pPr>
            <w:r w:rsidRPr="00B73130">
              <w:rPr>
                <w:b/>
                <w:sz w:val="16"/>
                <w:szCs w:val="16"/>
              </w:rPr>
              <w:t>Person Responsible:</w:t>
            </w:r>
          </w:p>
        </w:tc>
        <w:tc>
          <w:tcPr>
            <w:tcW w:w="3222" w:type="dxa"/>
          </w:tcPr>
          <w:p w:rsidR="00AE5C24" w:rsidRDefault="00AE5C24" w:rsidP="00E55435">
            <w:pPr>
              <w:jc w:val="both"/>
              <w:rPr>
                <w:rStyle w:val="Emphasis"/>
              </w:rPr>
            </w:pPr>
            <w:r w:rsidRPr="00B73130">
              <w:rPr>
                <w:b/>
                <w:sz w:val="16"/>
                <w:szCs w:val="16"/>
              </w:rPr>
              <w:t>Date</w:t>
            </w:r>
          </w:p>
        </w:tc>
      </w:tr>
      <w:tr w:rsidR="00AE5C24" w:rsidRPr="00CC56D2" w:rsidTr="00C176F3">
        <w:trPr>
          <w:trHeight w:val="377"/>
        </w:trPr>
        <w:tc>
          <w:tcPr>
            <w:tcW w:w="3222" w:type="dxa"/>
          </w:tcPr>
          <w:p w:rsidR="00AE5C24" w:rsidRPr="00CC56D2" w:rsidRDefault="00AE5C24" w:rsidP="00E55435">
            <w:pPr>
              <w:jc w:val="both"/>
              <w:rPr>
                <w:rStyle w:val="Emphasis"/>
                <w:i w:val="0"/>
                <w:sz w:val="14"/>
                <w:szCs w:val="14"/>
              </w:rPr>
            </w:pPr>
            <w:r w:rsidRPr="00AE5C24">
              <w:rPr>
                <w:sz w:val="14"/>
                <w:szCs w:val="14"/>
              </w:rPr>
              <w:t xml:space="preserve">The document </w:t>
            </w:r>
            <w:r>
              <w:rPr>
                <w:sz w:val="14"/>
                <w:szCs w:val="14"/>
              </w:rPr>
              <w:t>should</w:t>
            </w:r>
            <w:r w:rsidRPr="00AE5C24">
              <w:rPr>
                <w:sz w:val="14"/>
                <w:szCs w:val="14"/>
              </w:rPr>
              <w:t xml:space="preserve"> be</w:t>
            </w:r>
            <w:r w:rsidRPr="00AE5C24">
              <w:rPr>
                <w:color w:val="000000" w:themeColor="text1"/>
                <w:sz w:val="14"/>
                <w:szCs w:val="14"/>
              </w:rPr>
              <w:t xml:space="preserve"> circulated to members once it has been redefined and ratified by the SIMRAC.</w:t>
            </w:r>
          </w:p>
        </w:tc>
        <w:tc>
          <w:tcPr>
            <w:tcW w:w="3222" w:type="dxa"/>
          </w:tcPr>
          <w:p w:rsidR="00AE5C24" w:rsidRPr="00CC56D2" w:rsidRDefault="00AE5C24" w:rsidP="00E55435">
            <w:pPr>
              <w:jc w:val="both"/>
              <w:rPr>
                <w:rStyle w:val="Emphasis"/>
                <w:i w:val="0"/>
                <w:sz w:val="14"/>
                <w:szCs w:val="14"/>
              </w:rPr>
            </w:pPr>
            <w:r>
              <w:rPr>
                <w:rStyle w:val="Emphasis"/>
                <w:i w:val="0"/>
                <w:sz w:val="14"/>
                <w:szCs w:val="14"/>
              </w:rPr>
              <w:t>Mr. Mongoma</w:t>
            </w:r>
          </w:p>
        </w:tc>
        <w:tc>
          <w:tcPr>
            <w:tcW w:w="3222" w:type="dxa"/>
          </w:tcPr>
          <w:p w:rsidR="00AE5C24" w:rsidRPr="00CC56D2" w:rsidRDefault="00AE5C24" w:rsidP="00E55435">
            <w:pPr>
              <w:jc w:val="both"/>
              <w:rPr>
                <w:rStyle w:val="Emphasis"/>
                <w:i w:val="0"/>
                <w:sz w:val="14"/>
                <w:szCs w:val="14"/>
              </w:rPr>
            </w:pPr>
            <w:r>
              <w:rPr>
                <w:rStyle w:val="Emphasis"/>
                <w:i w:val="0"/>
                <w:sz w:val="14"/>
                <w:szCs w:val="14"/>
              </w:rPr>
              <w:t>2013</w:t>
            </w:r>
          </w:p>
        </w:tc>
      </w:tr>
    </w:tbl>
    <w:p w:rsidR="00AE5C24" w:rsidRDefault="00AE5C24" w:rsidP="00C56104">
      <w:pPr>
        <w:ind w:left="360"/>
        <w:jc w:val="both"/>
        <w:rPr>
          <w:sz w:val="22"/>
          <w:szCs w:val="22"/>
        </w:rPr>
      </w:pPr>
    </w:p>
    <w:p w:rsidR="00CD51E7" w:rsidRPr="00D063AA" w:rsidRDefault="00A04112" w:rsidP="00417083">
      <w:pPr>
        <w:pStyle w:val="ListParagraph"/>
        <w:numPr>
          <w:ilvl w:val="0"/>
          <w:numId w:val="55"/>
        </w:numPr>
        <w:jc w:val="both"/>
        <w:rPr>
          <w:i/>
          <w:color w:val="000000" w:themeColor="text1"/>
          <w:u w:val="single"/>
        </w:rPr>
      </w:pPr>
      <w:r>
        <w:rPr>
          <w:i/>
          <w:color w:val="000000" w:themeColor="text1"/>
          <w:u w:val="single"/>
        </w:rPr>
        <w:t xml:space="preserve">Learning Hub Strategic </w:t>
      </w:r>
      <w:r w:rsidR="00C56104">
        <w:rPr>
          <w:i/>
          <w:color w:val="000000" w:themeColor="text1"/>
          <w:u w:val="single"/>
        </w:rPr>
        <w:t xml:space="preserve">Communication </w:t>
      </w:r>
      <w:r>
        <w:rPr>
          <w:i/>
          <w:color w:val="000000" w:themeColor="text1"/>
          <w:u w:val="single"/>
        </w:rPr>
        <w:t>Plan</w:t>
      </w:r>
    </w:p>
    <w:p w:rsidR="00A04112" w:rsidRDefault="00A04112" w:rsidP="004A0BF7">
      <w:pPr>
        <w:spacing w:after="200"/>
        <w:jc w:val="both"/>
        <w:rPr>
          <w:color w:val="000000" w:themeColor="text1"/>
        </w:rPr>
      </w:pPr>
      <w:r>
        <w:rPr>
          <w:color w:val="000000" w:themeColor="text1"/>
        </w:rPr>
        <w:t xml:space="preserve">Mr. Cronje </w:t>
      </w:r>
      <w:r w:rsidR="00AE5C24">
        <w:rPr>
          <w:color w:val="000000" w:themeColor="text1"/>
        </w:rPr>
        <w:t>reported that the plan is being finalized.</w:t>
      </w:r>
      <w:r>
        <w:rPr>
          <w:color w:val="000000" w:themeColor="text1"/>
        </w:rPr>
        <w:t xml:space="preserve"> It was agreed that:</w:t>
      </w:r>
    </w:p>
    <w:tbl>
      <w:tblPr>
        <w:tblStyle w:val="TableGrid"/>
        <w:tblW w:w="0" w:type="auto"/>
        <w:tblLook w:val="04A0"/>
      </w:tblPr>
      <w:tblGrid>
        <w:gridCol w:w="3222"/>
        <w:gridCol w:w="3222"/>
        <w:gridCol w:w="3222"/>
      </w:tblGrid>
      <w:tr w:rsidR="00A04112" w:rsidTr="00A04112">
        <w:tc>
          <w:tcPr>
            <w:tcW w:w="3222" w:type="dxa"/>
          </w:tcPr>
          <w:p w:rsidR="00A04112" w:rsidRPr="006618F6" w:rsidRDefault="00A04112" w:rsidP="00A04112">
            <w:pPr>
              <w:jc w:val="both"/>
              <w:rPr>
                <w:b/>
                <w:sz w:val="16"/>
                <w:szCs w:val="16"/>
              </w:rPr>
            </w:pPr>
            <w:r w:rsidRPr="006618F6">
              <w:rPr>
                <w:b/>
                <w:sz w:val="16"/>
                <w:szCs w:val="16"/>
              </w:rPr>
              <w:t>MOSH</w:t>
            </w:r>
            <w:r w:rsidR="00EC55BD">
              <w:rPr>
                <w:b/>
                <w:sz w:val="16"/>
                <w:szCs w:val="16"/>
              </w:rPr>
              <w:t xml:space="preserve"> DECISION</w:t>
            </w:r>
            <w:r w:rsidRPr="006618F6">
              <w:rPr>
                <w:b/>
                <w:sz w:val="16"/>
                <w:szCs w:val="16"/>
              </w:rPr>
              <w:t xml:space="preserve">: </w:t>
            </w:r>
          </w:p>
          <w:p w:rsidR="00A04112" w:rsidRDefault="00A04112" w:rsidP="00A04112">
            <w:pPr>
              <w:jc w:val="both"/>
              <w:rPr>
                <w:rStyle w:val="Emphasis"/>
              </w:rPr>
            </w:pPr>
            <w:r w:rsidRPr="00B73130">
              <w:rPr>
                <w:i/>
                <w:sz w:val="16"/>
                <w:szCs w:val="16"/>
              </w:rPr>
              <w:t xml:space="preserve">Issue: </w:t>
            </w:r>
            <w:r>
              <w:rPr>
                <w:i/>
                <w:color w:val="000000" w:themeColor="text1"/>
                <w:sz w:val="16"/>
                <w:szCs w:val="16"/>
                <w:u w:val="single"/>
              </w:rPr>
              <w:t>Learning Hub Strategic Plan</w:t>
            </w:r>
          </w:p>
        </w:tc>
        <w:tc>
          <w:tcPr>
            <w:tcW w:w="3222" w:type="dxa"/>
          </w:tcPr>
          <w:p w:rsidR="00A04112" w:rsidRDefault="00A04112" w:rsidP="00A04112">
            <w:pPr>
              <w:jc w:val="both"/>
              <w:rPr>
                <w:rStyle w:val="Emphasis"/>
              </w:rPr>
            </w:pPr>
            <w:r w:rsidRPr="00B73130">
              <w:rPr>
                <w:b/>
                <w:sz w:val="16"/>
                <w:szCs w:val="16"/>
              </w:rPr>
              <w:t>Person Responsible:</w:t>
            </w:r>
          </w:p>
        </w:tc>
        <w:tc>
          <w:tcPr>
            <w:tcW w:w="3222" w:type="dxa"/>
          </w:tcPr>
          <w:p w:rsidR="00A04112" w:rsidRDefault="00A04112" w:rsidP="00A04112">
            <w:pPr>
              <w:jc w:val="both"/>
              <w:rPr>
                <w:rStyle w:val="Emphasis"/>
              </w:rPr>
            </w:pPr>
            <w:r w:rsidRPr="00B73130">
              <w:rPr>
                <w:b/>
                <w:sz w:val="16"/>
                <w:szCs w:val="16"/>
              </w:rPr>
              <w:t>Date</w:t>
            </w:r>
          </w:p>
        </w:tc>
      </w:tr>
      <w:tr w:rsidR="00A04112" w:rsidRPr="00CC56D2" w:rsidTr="00AE5C24">
        <w:trPr>
          <w:trHeight w:val="323"/>
        </w:trPr>
        <w:tc>
          <w:tcPr>
            <w:tcW w:w="3222" w:type="dxa"/>
          </w:tcPr>
          <w:p w:rsidR="00A04112" w:rsidRPr="00CC56D2" w:rsidRDefault="00AE5C24" w:rsidP="00AE5C24">
            <w:pPr>
              <w:jc w:val="both"/>
              <w:rPr>
                <w:rStyle w:val="Emphasis"/>
                <w:i w:val="0"/>
                <w:sz w:val="14"/>
                <w:szCs w:val="14"/>
              </w:rPr>
            </w:pPr>
            <w:r>
              <w:rPr>
                <w:sz w:val="14"/>
                <w:szCs w:val="14"/>
              </w:rPr>
              <w:t>The final plan should be circulated to members upon completion</w:t>
            </w:r>
          </w:p>
        </w:tc>
        <w:tc>
          <w:tcPr>
            <w:tcW w:w="3222" w:type="dxa"/>
          </w:tcPr>
          <w:p w:rsidR="00A04112" w:rsidRPr="00CC56D2" w:rsidRDefault="00AE5C24" w:rsidP="00AE5C24">
            <w:pPr>
              <w:jc w:val="both"/>
              <w:rPr>
                <w:rStyle w:val="Emphasis"/>
                <w:i w:val="0"/>
                <w:sz w:val="14"/>
                <w:szCs w:val="14"/>
              </w:rPr>
            </w:pPr>
            <w:r>
              <w:rPr>
                <w:rStyle w:val="Emphasis"/>
                <w:i w:val="0"/>
                <w:sz w:val="14"/>
                <w:szCs w:val="14"/>
              </w:rPr>
              <w:t>Mr. Cronje</w:t>
            </w:r>
          </w:p>
        </w:tc>
        <w:tc>
          <w:tcPr>
            <w:tcW w:w="3222" w:type="dxa"/>
          </w:tcPr>
          <w:p w:rsidR="00A04112" w:rsidRPr="00CC56D2" w:rsidRDefault="00AE5C24" w:rsidP="00A04112">
            <w:pPr>
              <w:jc w:val="both"/>
              <w:rPr>
                <w:rStyle w:val="Emphasis"/>
                <w:i w:val="0"/>
                <w:sz w:val="14"/>
                <w:szCs w:val="14"/>
              </w:rPr>
            </w:pPr>
            <w:r>
              <w:rPr>
                <w:rStyle w:val="Emphasis"/>
                <w:i w:val="0"/>
                <w:sz w:val="14"/>
                <w:szCs w:val="14"/>
              </w:rPr>
              <w:t>28 June 2013</w:t>
            </w:r>
          </w:p>
        </w:tc>
      </w:tr>
    </w:tbl>
    <w:p w:rsidR="00565B7C" w:rsidRDefault="00565B7C" w:rsidP="00565B7C">
      <w:pPr>
        <w:jc w:val="both"/>
        <w:rPr>
          <w:i/>
          <w:color w:val="000000" w:themeColor="text1"/>
          <w:u w:val="single"/>
        </w:rPr>
      </w:pPr>
    </w:p>
    <w:p w:rsidR="00C56104" w:rsidRPr="00D063AA" w:rsidRDefault="00C56104" w:rsidP="00417083">
      <w:pPr>
        <w:pStyle w:val="ListParagraph"/>
        <w:numPr>
          <w:ilvl w:val="0"/>
          <w:numId w:val="55"/>
        </w:numPr>
        <w:jc w:val="both"/>
        <w:rPr>
          <w:i/>
          <w:color w:val="000000" w:themeColor="text1"/>
          <w:u w:val="single"/>
        </w:rPr>
      </w:pPr>
      <w:r>
        <w:rPr>
          <w:i/>
          <w:color w:val="000000" w:themeColor="text1"/>
          <w:u w:val="single"/>
        </w:rPr>
        <w:t xml:space="preserve">The </w:t>
      </w:r>
      <w:r w:rsidR="00AE5C24">
        <w:rPr>
          <w:i/>
          <w:color w:val="000000" w:themeColor="text1"/>
          <w:u w:val="single"/>
        </w:rPr>
        <w:t>Simple Leading Practice Adoption Brief</w:t>
      </w:r>
    </w:p>
    <w:p w:rsidR="00C56104" w:rsidRDefault="00AE5C24" w:rsidP="00C56104">
      <w:pPr>
        <w:spacing w:after="200"/>
        <w:jc w:val="both"/>
        <w:rPr>
          <w:b/>
          <w:color w:val="000000" w:themeColor="text1"/>
        </w:rPr>
      </w:pPr>
      <w:r>
        <w:rPr>
          <w:color w:val="000000" w:themeColor="text1"/>
        </w:rPr>
        <w:t xml:space="preserve">Dr. Stewart reported that he was still awaiting the </w:t>
      </w:r>
      <w:r w:rsidR="00187838">
        <w:rPr>
          <w:color w:val="000000" w:themeColor="text1"/>
        </w:rPr>
        <w:t xml:space="preserve">completed SLP adoption </w:t>
      </w:r>
      <w:r>
        <w:rPr>
          <w:color w:val="000000" w:themeColor="text1"/>
        </w:rPr>
        <w:t xml:space="preserve">brief from the Dust team for both the Multistage </w:t>
      </w:r>
      <w:r w:rsidR="00E55435">
        <w:rPr>
          <w:color w:val="000000" w:themeColor="text1"/>
        </w:rPr>
        <w:t>Fi</w:t>
      </w:r>
      <w:r w:rsidR="00E44517">
        <w:rPr>
          <w:color w:val="000000" w:themeColor="text1"/>
        </w:rPr>
        <w:t>l</w:t>
      </w:r>
      <w:r w:rsidR="00E55435">
        <w:rPr>
          <w:color w:val="000000" w:themeColor="text1"/>
        </w:rPr>
        <w:t>tration system and the Scraper Winch covers for use in updating the MOSH Handbook. It was then agreed that:</w:t>
      </w:r>
    </w:p>
    <w:tbl>
      <w:tblPr>
        <w:tblStyle w:val="TableGrid"/>
        <w:tblW w:w="0" w:type="auto"/>
        <w:tblLook w:val="04A0"/>
      </w:tblPr>
      <w:tblGrid>
        <w:gridCol w:w="3222"/>
        <w:gridCol w:w="3222"/>
        <w:gridCol w:w="3222"/>
      </w:tblGrid>
      <w:tr w:rsidR="00C56104" w:rsidTr="00324792">
        <w:trPr>
          <w:trHeight w:val="350"/>
        </w:trPr>
        <w:tc>
          <w:tcPr>
            <w:tcW w:w="3222" w:type="dxa"/>
          </w:tcPr>
          <w:p w:rsidR="00C56104" w:rsidRPr="006618F6" w:rsidRDefault="00C56104" w:rsidP="00835402">
            <w:pPr>
              <w:jc w:val="both"/>
              <w:rPr>
                <w:b/>
                <w:sz w:val="16"/>
                <w:szCs w:val="16"/>
              </w:rPr>
            </w:pPr>
            <w:r w:rsidRPr="006618F6">
              <w:rPr>
                <w:b/>
                <w:sz w:val="16"/>
                <w:szCs w:val="16"/>
              </w:rPr>
              <w:t>MOSH</w:t>
            </w:r>
            <w:r w:rsidR="00EC55BD">
              <w:rPr>
                <w:b/>
                <w:sz w:val="16"/>
                <w:szCs w:val="16"/>
              </w:rPr>
              <w:t xml:space="preserve"> DECISION</w:t>
            </w:r>
            <w:r w:rsidRPr="006618F6">
              <w:rPr>
                <w:b/>
                <w:sz w:val="16"/>
                <w:szCs w:val="16"/>
              </w:rPr>
              <w:t xml:space="preserve">: </w:t>
            </w:r>
          </w:p>
          <w:p w:rsidR="00C56104" w:rsidRDefault="00C56104" w:rsidP="00C56104">
            <w:pPr>
              <w:jc w:val="both"/>
              <w:rPr>
                <w:color w:val="000000" w:themeColor="text1"/>
              </w:rPr>
            </w:pPr>
            <w:r w:rsidRPr="00B73130">
              <w:rPr>
                <w:i/>
                <w:sz w:val="16"/>
                <w:szCs w:val="16"/>
              </w:rPr>
              <w:t xml:space="preserve">Issue: </w:t>
            </w:r>
            <w:r w:rsidR="00B53771" w:rsidRPr="00B53771">
              <w:rPr>
                <w:i/>
                <w:color w:val="000000" w:themeColor="text1"/>
                <w:sz w:val="14"/>
                <w:szCs w:val="14"/>
                <w:u w:val="single"/>
              </w:rPr>
              <w:t>Simple Leading Practice Adoption Brief</w:t>
            </w:r>
          </w:p>
        </w:tc>
        <w:tc>
          <w:tcPr>
            <w:tcW w:w="3222" w:type="dxa"/>
          </w:tcPr>
          <w:p w:rsidR="00C56104" w:rsidRDefault="00C56104" w:rsidP="00C56104">
            <w:pPr>
              <w:spacing w:after="200"/>
              <w:jc w:val="both"/>
              <w:rPr>
                <w:color w:val="000000" w:themeColor="text1"/>
              </w:rPr>
            </w:pPr>
            <w:r w:rsidRPr="00B73130">
              <w:rPr>
                <w:b/>
                <w:sz w:val="16"/>
                <w:szCs w:val="16"/>
              </w:rPr>
              <w:t>Person Responsible:</w:t>
            </w:r>
          </w:p>
        </w:tc>
        <w:tc>
          <w:tcPr>
            <w:tcW w:w="3222" w:type="dxa"/>
          </w:tcPr>
          <w:p w:rsidR="00C56104" w:rsidRDefault="00C56104" w:rsidP="00C56104">
            <w:pPr>
              <w:spacing w:after="200"/>
              <w:jc w:val="both"/>
              <w:rPr>
                <w:color w:val="000000" w:themeColor="text1"/>
              </w:rPr>
            </w:pPr>
            <w:r w:rsidRPr="00B73130">
              <w:rPr>
                <w:b/>
                <w:sz w:val="16"/>
                <w:szCs w:val="16"/>
              </w:rPr>
              <w:t>Date</w:t>
            </w:r>
          </w:p>
        </w:tc>
      </w:tr>
      <w:tr w:rsidR="00C56104" w:rsidRPr="00C6748D" w:rsidTr="00324792">
        <w:trPr>
          <w:trHeight w:val="323"/>
        </w:trPr>
        <w:tc>
          <w:tcPr>
            <w:tcW w:w="3222" w:type="dxa"/>
          </w:tcPr>
          <w:p w:rsidR="00C56104" w:rsidRPr="00C6748D" w:rsidRDefault="00C00D5F" w:rsidP="00187838">
            <w:pPr>
              <w:jc w:val="both"/>
              <w:rPr>
                <w:color w:val="000000" w:themeColor="text1"/>
                <w:sz w:val="14"/>
                <w:szCs w:val="14"/>
              </w:rPr>
            </w:pPr>
            <w:r>
              <w:rPr>
                <w:color w:val="000000" w:themeColor="text1"/>
                <w:sz w:val="14"/>
                <w:szCs w:val="14"/>
              </w:rPr>
              <w:t>The</w:t>
            </w:r>
            <w:r w:rsidR="00E55435">
              <w:rPr>
                <w:color w:val="000000" w:themeColor="text1"/>
                <w:sz w:val="14"/>
                <w:szCs w:val="14"/>
              </w:rPr>
              <w:t xml:space="preserve"> document should be forwarded to Dr. Stewart for </w:t>
            </w:r>
            <w:r w:rsidR="00187838">
              <w:rPr>
                <w:color w:val="000000" w:themeColor="text1"/>
                <w:sz w:val="14"/>
                <w:szCs w:val="14"/>
              </w:rPr>
              <w:t xml:space="preserve">inclusion as example </w:t>
            </w:r>
            <w:r w:rsidR="00E55435">
              <w:rPr>
                <w:color w:val="000000" w:themeColor="text1"/>
                <w:sz w:val="14"/>
                <w:szCs w:val="14"/>
              </w:rPr>
              <w:t>in the MOSH handbook.</w:t>
            </w:r>
            <w:r w:rsidR="00324792">
              <w:rPr>
                <w:color w:val="000000" w:themeColor="text1"/>
                <w:sz w:val="14"/>
                <w:szCs w:val="14"/>
              </w:rPr>
              <w:t xml:space="preserve">. </w:t>
            </w:r>
          </w:p>
        </w:tc>
        <w:tc>
          <w:tcPr>
            <w:tcW w:w="3222" w:type="dxa"/>
          </w:tcPr>
          <w:p w:rsidR="00C6748D" w:rsidRDefault="00E55435" w:rsidP="00C56104">
            <w:pPr>
              <w:jc w:val="both"/>
              <w:rPr>
                <w:color w:val="000000" w:themeColor="text1"/>
                <w:sz w:val="14"/>
                <w:szCs w:val="14"/>
              </w:rPr>
            </w:pPr>
            <w:r>
              <w:rPr>
                <w:color w:val="000000" w:themeColor="text1"/>
                <w:sz w:val="14"/>
                <w:szCs w:val="14"/>
              </w:rPr>
              <w:t>Mr. Pienaar</w:t>
            </w:r>
          </w:p>
          <w:p w:rsidR="00E55435" w:rsidRPr="00C6748D" w:rsidRDefault="00E55435" w:rsidP="00C56104">
            <w:pPr>
              <w:jc w:val="both"/>
              <w:rPr>
                <w:color w:val="000000" w:themeColor="text1"/>
                <w:sz w:val="14"/>
                <w:szCs w:val="14"/>
              </w:rPr>
            </w:pPr>
            <w:r>
              <w:rPr>
                <w:color w:val="000000" w:themeColor="text1"/>
                <w:sz w:val="14"/>
                <w:szCs w:val="14"/>
              </w:rPr>
              <w:t>Dr. Banyini</w:t>
            </w:r>
          </w:p>
        </w:tc>
        <w:tc>
          <w:tcPr>
            <w:tcW w:w="3222" w:type="dxa"/>
          </w:tcPr>
          <w:p w:rsidR="00C56104" w:rsidRPr="00C6748D" w:rsidRDefault="00E55435" w:rsidP="00E55435">
            <w:pPr>
              <w:jc w:val="both"/>
              <w:rPr>
                <w:color w:val="000000" w:themeColor="text1"/>
                <w:sz w:val="14"/>
                <w:szCs w:val="14"/>
              </w:rPr>
            </w:pPr>
            <w:r>
              <w:rPr>
                <w:color w:val="000000" w:themeColor="text1"/>
                <w:sz w:val="14"/>
                <w:szCs w:val="14"/>
              </w:rPr>
              <w:t xml:space="preserve">July </w:t>
            </w:r>
            <w:r w:rsidRPr="002F4592">
              <w:rPr>
                <w:color w:val="000000" w:themeColor="text1"/>
                <w:sz w:val="14"/>
                <w:szCs w:val="14"/>
              </w:rPr>
              <w:t xml:space="preserve"> </w:t>
            </w:r>
            <w:r w:rsidR="002F4592" w:rsidRPr="002F4592">
              <w:rPr>
                <w:color w:val="000000" w:themeColor="text1"/>
                <w:sz w:val="14"/>
                <w:szCs w:val="14"/>
              </w:rPr>
              <w:t>2013</w:t>
            </w:r>
          </w:p>
        </w:tc>
      </w:tr>
    </w:tbl>
    <w:p w:rsidR="00C56104" w:rsidRDefault="00C56104" w:rsidP="00C56104">
      <w:pPr>
        <w:jc w:val="both"/>
        <w:rPr>
          <w:color w:val="000000" w:themeColor="text1"/>
        </w:rPr>
      </w:pPr>
    </w:p>
    <w:p w:rsidR="00E55435" w:rsidRDefault="00E55435" w:rsidP="00C56104">
      <w:pPr>
        <w:jc w:val="both"/>
        <w:rPr>
          <w:color w:val="000000" w:themeColor="text1"/>
        </w:rPr>
      </w:pPr>
      <w:r>
        <w:rPr>
          <w:color w:val="000000" w:themeColor="text1"/>
        </w:rPr>
        <w:t>It was also noted that the adoption brief should still go through the internal peer review process.</w:t>
      </w:r>
    </w:p>
    <w:p w:rsidR="00E55435" w:rsidRDefault="00E55435" w:rsidP="00C56104">
      <w:pPr>
        <w:jc w:val="both"/>
        <w:rPr>
          <w:color w:val="000000" w:themeColor="text1"/>
        </w:rPr>
      </w:pPr>
    </w:p>
    <w:p w:rsidR="002F4592" w:rsidRPr="00417083" w:rsidRDefault="00417083" w:rsidP="00417083">
      <w:pPr>
        <w:ind w:firstLine="720"/>
        <w:jc w:val="both"/>
        <w:rPr>
          <w:i/>
          <w:color w:val="000000" w:themeColor="text1"/>
          <w:u w:val="single"/>
        </w:rPr>
      </w:pPr>
      <w:r>
        <w:rPr>
          <w:i/>
          <w:color w:val="000000" w:themeColor="text1"/>
        </w:rPr>
        <w:t>e</w:t>
      </w:r>
      <w:r w:rsidR="002F4592" w:rsidRPr="00417083">
        <w:rPr>
          <w:i/>
          <w:color w:val="000000" w:themeColor="text1"/>
        </w:rPr>
        <w:t xml:space="preserve">)  </w:t>
      </w:r>
      <w:r w:rsidR="00E55435">
        <w:rPr>
          <w:i/>
          <w:color w:val="000000" w:themeColor="text1"/>
          <w:u w:val="single"/>
        </w:rPr>
        <w:t>Dust Team 2008 Year plan</w:t>
      </w:r>
    </w:p>
    <w:p w:rsidR="00565B7C" w:rsidRPr="00230CBD" w:rsidRDefault="00E55435" w:rsidP="00230CBD">
      <w:pPr>
        <w:autoSpaceDE w:val="0"/>
        <w:autoSpaceDN w:val="0"/>
        <w:adjustRightInd w:val="0"/>
        <w:jc w:val="both"/>
      </w:pPr>
      <w:r>
        <w:t>The document was circulated through to members as promised</w:t>
      </w:r>
      <w:r w:rsidR="00417083" w:rsidRPr="00230CBD">
        <w:rPr>
          <w:rFonts w:eastAsiaTheme="minorHAnsi"/>
        </w:rPr>
        <w:t xml:space="preserve">. </w:t>
      </w:r>
    </w:p>
    <w:p w:rsidR="000830BE" w:rsidRDefault="000830BE" w:rsidP="00D81012">
      <w:pPr>
        <w:jc w:val="both"/>
      </w:pPr>
    </w:p>
    <w:p w:rsidR="00E55435" w:rsidRPr="00417083" w:rsidRDefault="00E55435" w:rsidP="00E55435">
      <w:pPr>
        <w:ind w:firstLine="720"/>
        <w:jc w:val="both"/>
        <w:rPr>
          <w:i/>
          <w:color w:val="000000" w:themeColor="text1"/>
          <w:u w:val="single"/>
        </w:rPr>
      </w:pPr>
      <w:r>
        <w:rPr>
          <w:i/>
          <w:color w:val="000000" w:themeColor="text1"/>
        </w:rPr>
        <w:t>f</w:t>
      </w:r>
      <w:r w:rsidRPr="00417083">
        <w:rPr>
          <w:i/>
          <w:color w:val="000000" w:themeColor="text1"/>
        </w:rPr>
        <w:t xml:space="preserve">)  </w:t>
      </w:r>
      <w:r>
        <w:rPr>
          <w:i/>
          <w:color w:val="000000" w:themeColor="text1"/>
          <w:u w:val="single"/>
        </w:rPr>
        <w:t>Roles and Functions of the MOSH Task Force</w:t>
      </w:r>
    </w:p>
    <w:p w:rsidR="00A50BC4" w:rsidRDefault="00E55435">
      <w:pPr>
        <w:autoSpaceDE w:val="0"/>
        <w:autoSpaceDN w:val="0"/>
        <w:adjustRightInd w:val="0"/>
        <w:jc w:val="both"/>
      </w:pPr>
      <w:r>
        <w:t>The Chairperson reported that the draft document will be presented at the MOSH Task Force meeting of 2 June 2013 for further inputs. He indicated that little inputs were received from both members of the Task Force and the MOSH Adoption Team.</w:t>
      </w:r>
    </w:p>
    <w:p w:rsidR="00E55435" w:rsidRDefault="00E55435" w:rsidP="00D81012">
      <w:pPr>
        <w:jc w:val="both"/>
      </w:pPr>
    </w:p>
    <w:p w:rsidR="00E55435" w:rsidRPr="00417083" w:rsidRDefault="00E55435" w:rsidP="00E55435">
      <w:pPr>
        <w:ind w:firstLine="720"/>
        <w:jc w:val="both"/>
        <w:rPr>
          <w:i/>
          <w:color w:val="000000" w:themeColor="text1"/>
          <w:u w:val="single"/>
        </w:rPr>
      </w:pPr>
      <w:r>
        <w:rPr>
          <w:i/>
          <w:color w:val="000000" w:themeColor="text1"/>
        </w:rPr>
        <w:t>g</w:t>
      </w:r>
      <w:r w:rsidRPr="00417083">
        <w:rPr>
          <w:i/>
          <w:color w:val="000000" w:themeColor="text1"/>
        </w:rPr>
        <w:t xml:space="preserve">)  </w:t>
      </w:r>
      <w:r>
        <w:rPr>
          <w:i/>
          <w:color w:val="000000" w:themeColor="text1"/>
          <w:u w:val="single"/>
        </w:rPr>
        <w:t>Budget</w:t>
      </w:r>
    </w:p>
    <w:p w:rsidR="00E55435" w:rsidRDefault="00E55435" w:rsidP="00E55435">
      <w:pPr>
        <w:autoSpaceDE w:val="0"/>
        <w:autoSpaceDN w:val="0"/>
        <w:adjustRightInd w:val="0"/>
        <w:jc w:val="both"/>
        <w:rPr>
          <w:rFonts w:eastAsiaTheme="minorHAnsi"/>
        </w:rPr>
      </w:pPr>
      <w:r>
        <w:t>The Chairperson reported</w:t>
      </w:r>
      <w:r w:rsidR="00935D94">
        <w:t xml:space="preserve"> that a Secretariat meeting was held and issues pertaining to the 2014 budget were discussed. During that meeting, cuttings on the budget were made and the revised budget was submitted to Mr. Lesufi for approval. Mr. Lesufi will be discussing this with the CEO. </w:t>
      </w:r>
    </w:p>
    <w:p w:rsidR="00935D94" w:rsidRDefault="00935D94" w:rsidP="00E55435">
      <w:pPr>
        <w:autoSpaceDE w:val="0"/>
        <w:autoSpaceDN w:val="0"/>
        <w:adjustRightInd w:val="0"/>
        <w:jc w:val="both"/>
      </w:pPr>
    </w:p>
    <w:p w:rsidR="00187838" w:rsidRPr="00230CBD" w:rsidRDefault="00187838" w:rsidP="00E55435">
      <w:pPr>
        <w:autoSpaceDE w:val="0"/>
        <w:autoSpaceDN w:val="0"/>
        <w:adjustRightInd w:val="0"/>
        <w:jc w:val="both"/>
      </w:pPr>
    </w:p>
    <w:p w:rsidR="00935D94" w:rsidRPr="00417083" w:rsidRDefault="00935D94" w:rsidP="00935D94">
      <w:pPr>
        <w:ind w:firstLine="720"/>
        <w:jc w:val="both"/>
        <w:rPr>
          <w:i/>
          <w:color w:val="000000" w:themeColor="text1"/>
          <w:u w:val="single"/>
        </w:rPr>
      </w:pPr>
      <w:r>
        <w:rPr>
          <w:i/>
          <w:color w:val="000000" w:themeColor="text1"/>
        </w:rPr>
        <w:t>h</w:t>
      </w:r>
      <w:r w:rsidRPr="00417083">
        <w:rPr>
          <w:i/>
          <w:color w:val="000000" w:themeColor="text1"/>
        </w:rPr>
        <w:t xml:space="preserve">)  </w:t>
      </w:r>
      <w:r>
        <w:rPr>
          <w:i/>
          <w:color w:val="000000" w:themeColor="text1"/>
          <w:u w:val="single"/>
        </w:rPr>
        <w:t>Draft Proposal for Industry-wide Buy-quiet policy</w:t>
      </w:r>
    </w:p>
    <w:p w:rsidR="00935D94" w:rsidRPr="00230CBD" w:rsidRDefault="00935D94" w:rsidP="00935D94">
      <w:pPr>
        <w:autoSpaceDE w:val="0"/>
        <w:autoSpaceDN w:val="0"/>
        <w:adjustRightInd w:val="0"/>
        <w:jc w:val="both"/>
      </w:pPr>
      <w:r>
        <w:t>The draft proposal will be tabled at the MOSH Task meeting to be held on the 21</w:t>
      </w:r>
      <w:r w:rsidR="00B53771" w:rsidRPr="00B53771">
        <w:rPr>
          <w:vertAlign w:val="superscript"/>
        </w:rPr>
        <w:t>st</w:t>
      </w:r>
      <w:r>
        <w:t xml:space="preserve"> of June 2013.</w:t>
      </w:r>
    </w:p>
    <w:p w:rsidR="00E55435" w:rsidRDefault="00E55435" w:rsidP="00D81012">
      <w:pPr>
        <w:jc w:val="both"/>
      </w:pPr>
    </w:p>
    <w:p w:rsidR="00935D94" w:rsidRPr="00417083" w:rsidRDefault="00935D94" w:rsidP="00935D94">
      <w:pPr>
        <w:ind w:firstLine="720"/>
        <w:jc w:val="both"/>
        <w:rPr>
          <w:i/>
          <w:color w:val="000000" w:themeColor="text1"/>
          <w:u w:val="single"/>
        </w:rPr>
      </w:pPr>
      <w:r>
        <w:rPr>
          <w:i/>
          <w:color w:val="000000" w:themeColor="text1"/>
        </w:rPr>
        <w:lastRenderedPageBreak/>
        <w:t>i</w:t>
      </w:r>
      <w:r w:rsidRPr="00417083">
        <w:rPr>
          <w:i/>
          <w:color w:val="000000" w:themeColor="text1"/>
        </w:rPr>
        <w:t xml:space="preserve">)  </w:t>
      </w:r>
      <w:r>
        <w:rPr>
          <w:i/>
          <w:color w:val="000000" w:themeColor="text1"/>
          <w:u w:val="single"/>
        </w:rPr>
        <w:t>Mine Safe – Request for Abstracts</w:t>
      </w:r>
    </w:p>
    <w:p w:rsidR="00935D94" w:rsidRDefault="00935D94" w:rsidP="00D81012">
      <w:pPr>
        <w:jc w:val="both"/>
      </w:pPr>
      <w:r>
        <w:t xml:space="preserve">The Chairperson emphasized that for this year’s conference, no contractors should be invited by the Learning Hub to make any presentations at the conference. The future invitations should be based on the contractor’s full participation in the full MOSH process. With regard to practical cases on the four MOSH risk areas, confirmation were received for T&amp;M and Noise teams. Follow-up and confirmations are still to be done by both the Dust and FOG teams. </w:t>
      </w:r>
    </w:p>
    <w:p w:rsidR="00935D94" w:rsidRDefault="00935D94" w:rsidP="00D81012">
      <w:pPr>
        <w:jc w:val="both"/>
      </w:pPr>
    </w:p>
    <w:p w:rsidR="00935D94" w:rsidRDefault="00935D94" w:rsidP="00D81012">
      <w:pPr>
        <w:jc w:val="both"/>
      </w:pPr>
      <w:r>
        <w:t>Mr. Blomerus also gave feedback from the organizing committee he attended. Members agreed to the following commitments:</w:t>
      </w:r>
    </w:p>
    <w:p w:rsidR="00935D94" w:rsidRDefault="00935D94" w:rsidP="00D81012">
      <w:pPr>
        <w:jc w:val="both"/>
      </w:pPr>
      <w:r>
        <w:tab/>
        <w:t>a) T&amp;M Team Presentations:</w:t>
      </w:r>
    </w:p>
    <w:p w:rsidR="00A50BC4" w:rsidRDefault="00935D94">
      <w:pPr>
        <w:pStyle w:val="ListParagraph"/>
        <w:numPr>
          <w:ilvl w:val="0"/>
          <w:numId w:val="61"/>
        </w:numPr>
        <w:jc w:val="both"/>
      </w:pPr>
      <w:r>
        <w:t>Tumela Case study</w:t>
      </w:r>
      <w:r w:rsidR="00E44517">
        <w:t>.</w:t>
      </w:r>
    </w:p>
    <w:p w:rsidR="00A50BC4" w:rsidRDefault="00935D94">
      <w:pPr>
        <w:pStyle w:val="ListParagraph"/>
        <w:numPr>
          <w:ilvl w:val="0"/>
          <w:numId w:val="61"/>
        </w:numPr>
        <w:jc w:val="both"/>
      </w:pPr>
      <w:r>
        <w:t>Khutala Case study</w:t>
      </w:r>
      <w:r w:rsidR="00E44517">
        <w:t>.</w:t>
      </w:r>
    </w:p>
    <w:p w:rsidR="00A50BC4" w:rsidRDefault="00935D94">
      <w:pPr>
        <w:pStyle w:val="ListParagraph"/>
        <w:numPr>
          <w:ilvl w:val="0"/>
          <w:numId w:val="61"/>
        </w:numPr>
        <w:jc w:val="both"/>
      </w:pPr>
      <w:r>
        <w:t>Khutala case study</w:t>
      </w:r>
      <w:r w:rsidR="00E44517">
        <w:t>.</w:t>
      </w:r>
    </w:p>
    <w:p w:rsidR="00A50BC4" w:rsidRDefault="00935D94">
      <w:pPr>
        <w:pStyle w:val="ListParagraph"/>
        <w:numPr>
          <w:ilvl w:val="0"/>
          <w:numId w:val="61"/>
        </w:numPr>
        <w:jc w:val="both"/>
      </w:pPr>
      <w:r>
        <w:t>PDS profile in industry</w:t>
      </w:r>
      <w:r w:rsidR="00E44517">
        <w:t>.</w:t>
      </w:r>
    </w:p>
    <w:p w:rsidR="00A50BC4" w:rsidRDefault="00935D94">
      <w:pPr>
        <w:pStyle w:val="ListParagraph"/>
        <w:numPr>
          <w:ilvl w:val="0"/>
          <w:numId w:val="61"/>
        </w:numPr>
        <w:jc w:val="both"/>
      </w:pPr>
      <w:r>
        <w:t>Fatigue gadgets for Open Cast – Kolomela</w:t>
      </w:r>
    </w:p>
    <w:p w:rsidR="00935D94" w:rsidRDefault="00935D94" w:rsidP="00935D94">
      <w:pPr>
        <w:jc w:val="both"/>
      </w:pPr>
      <w:r>
        <w:tab/>
        <w:t>b) Dust Team Presentations:</w:t>
      </w:r>
    </w:p>
    <w:p w:rsidR="00935D94" w:rsidRDefault="00935D94" w:rsidP="00935D94">
      <w:pPr>
        <w:pStyle w:val="ListParagraph"/>
        <w:numPr>
          <w:ilvl w:val="0"/>
          <w:numId w:val="62"/>
        </w:numPr>
        <w:jc w:val="both"/>
      </w:pPr>
      <w:r>
        <w:t>At least one presentation to be made</w:t>
      </w:r>
      <w:r w:rsidR="00E44517">
        <w:t>.</w:t>
      </w:r>
    </w:p>
    <w:p w:rsidR="00935D94" w:rsidRDefault="00935D94" w:rsidP="00935D94">
      <w:pPr>
        <w:jc w:val="both"/>
      </w:pPr>
      <w:r>
        <w:tab/>
        <w:t>c) FoG Team Presentations:</w:t>
      </w:r>
    </w:p>
    <w:p w:rsidR="00935D94" w:rsidRDefault="00935D94" w:rsidP="00935D94">
      <w:pPr>
        <w:pStyle w:val="ListParagraph"/>
        <w:numPr>
          <w:ilvl w:val="0"/>
          <w:numId w:val="63"/>
        </w:numPr>
        <w:jc w:val="both"/>
      </w:pPr>
      <w:r>
        <w:t>Mr. Van Zyl’s Chile presentation on EE&amp;MS</w:t>
      </w:r>
      <w:r w:rsidR="00E44517">
        <w:t>.</w:t>
      </w:r>
    </w:p>
    <w:p w:rsidR="00935D94" w:rsidRDefault="00935D94" w:rsidP="00935D94">
      <w:pPr>
        <w:pStyle w:val="ListParagraph"/>
        <w:numPr>
          <w:ilvl w:val="0"/>
          <w:numId w:val="63"/>
        </w:numPr>
        <w:jc w:val="both"/>
      </w:pPr>
      <w:r>
        <w:t>Two other presentations</w:t>
      </w:r>
      <w:r w:rsidR="00E44517">
        <w:t>.</w:t>
      </w:r>
    </w:p>
    <w:p w:rsidR="00935D94" w:rsidRDefault="00935D94" w:rsidP="00935D94">
      <w:pPr>
        <w:jc w:val="both"/>
      </w:pPr>
      <w:r>
        <w:tab/>
        <w:t>d) Noise Team Presentations:</w:t>
      </w:r>
    </w:p>
    <w:p w:rsidR="00935D94" w:rsidRDefault="00935D94" w:rsidP="00935D94">
      <w:pPr>
        <w:pStyle w:val="ListParagraph"/>
        <w:numPr>
          <w:ilvl w:val="0"/>
          <w:numId w:val="65"/>
        </w:numPr>
        <w:jc w:val="both"/>
      </w:pPr>
      <w:r>
        <w:t>The buy-quiet policy presentation was rejected.</w:t>
      </w:r>
    </w:p>
    <w:p w:rsidR="00935D94" w:rsidRDefault="00935D94" w:rsidP="00935D94">
      <w:pPr>
        <w:jc w:val="both"/>
      </w:pPr>
      <w:r>
        <w:tab/>
        <w:t>e) Two (x2) on Behavioural aspects</w:t>
      </w:r>
      <w:r w:rsidR="00E44517">
        <w:t>.</w:t>
      </w:r>
    </w:p>
    <w:p w:rsidR="00A50BC4" w:rsidRDefault="00935D94">
      <w:pPr>
        <w:ind w:firstLine="720"/>
        <w:jc w:val="both"/>
      </w:pPr>
      <w:r>
        <w:t>f) MOSH Presentation – next steps</w:t>
      </w:r>
      <w:r w:rsidR="00E44517">
        <w:t>.</w:t>
      </w:r>
    </w:p>
    <w:p w:rsidR="00A50BC4" w:rsidRDefault="00A50BC4">
      <w:pPr>
        <w:ind w:firstLine="720"/>
        <w:jc w:val="both"/>
      </w:pPr>
    </w:p>
    <w:p w:rsidR="00935D94" w:rsidRDefault="00E44517" w:rsidP="00935D94">
      <w:pPr>
        <w:jc w:val="both"/>
      </w:pPr>
      <w:r w:rsidRPr="00E44517">
        <w:t>With regard to the requested abstracts, it was agreed that:</w:t>
      </w:r>
    </w:p>
    <w:p w:rsidR="00E44517" w:rsidRPr="00E44517" w:rsidRDefault="00E44517" w:rsidP="00935D94">
      <w:pPr>
        <w:jc w:val="both"/>
      </w:pPr>
    </w:p>
    <w:tbl>
      <w:tblPr>
        <w:tblStyle w:val="TableGrid"/>
        <w:tblW w:w="0" w:type="auto"/>
        <w:tblLook w:val="04A0"/>
      </w:tblPr>
      <w:tblGrid>
        <w:gridCol w:w="3222"/>
        <w:gridCol w:w="3222"/>
        <w:gridCol w:w="3222"/>
      </w:tblGrid>
      <w:tr w:rsidR="00E44517" w:rsidRPr="00E44517" w:rsidTr="00187838">
        <w:trPr>
          <w:trHeight w:val="350"/>
        </w:trPr>
        <w:tc>
          <w:tcPr>
            <w:tcW w:w="3222" w:type="dxa"/>
          </w:tcPr>
          <w:p w:rsidR="00E44517" w:rsidRPr="00E44517" w:rsidRDefault="00E44517" w:rsidP="00187838">
            <w:pPr>
              <w:jc w:val="both"/>
              <w:rPr>
                <w:b/>
                <w:sz w:val="16"/>
                <w:szCs w:val="16"/>
              </w:rPr>
            </w:pPr>
            <w:r w:rsidRPr="00E44517">
              <w:rPr>
                <w:b/>
                <w:sz w:val="16"/>
                <w:szCs w:val="16"/>
              </w:rPr>
              <w:t xml:space="preserve">MOSH DECISION: </w:t>
            </w:r>
          </w:p>
          <w:p w:rsidR="00E44517" w:rsidRPr="00E44517" w:rsidRDefault="00E44517" w:rsidP="00187838">
            <w:pPr>
              <w:jc w:val="both"/>
              <w:rPr>
                <w:color w:val="000000" w:themeColor="text1"/>
                <w:sz w:val="16"/>
                <w:szCs w:val="16"/>
              </w:rPr>
            </w:pPr>
            <w:r w:rsidRPr="00E44517">
              <w:rPr>
                <w:i/>
                <w:sz w:val="16"/>
                <w:szCs w:val="16"/>
              </w:rPr>
              <w:t xml:space="preserve">Issue: </w:t>
            </w:r>
            <w:r w:rsidRPr="00E44517">
              <w:rPr>
                <w:i/>
                <w:color w:val="000000" w:themeColor="text1"/>
                <w:sz w:val="16"/>
                <w:szCs w:val="16"/>
                <w:u w:val="single"/>
              </w:rPr>
              <w:t>Mine Safe – Request for Abstracts</w:t>
            </w:r>
          </w:p>
        </w:tc>
        <w:tc>
          <w:tcPr>
            <w:tcW w:w="3222" w:type="dxa"/>
          </w:tcPr>
          <w:p w:rsidR="00E44517" w:rsidRPr="00E44517" w:rsidRDefault="00E44517" w:rsidP="00187838">
            <w:pPr>
              <w:spacing w:after="200"/>
              <w:jc w:val="both"/>
              <w:rPr>
                <w:color w:val="000000" w:themeColor="text1"/>
              </w:rPr>
            </w:pPr>
            <w:r w:rsidRPr="00E44517">
              <w:rPr>
                <w:b/>
                <w:sz w:val="16"/>
                <w:szCs w:val="16"/>
              </w:rPr>
              <w:t>Person Responsible:</w:t>
            </w:r>
          </w:p>
        </w:tc>
        <w:tc>
          <w:tcPr>
            <w:tcW w:w="3222" w:type="dxa"/>
          </w:tcPr>
          <w:p w:rsidR="00E44517" w:rsidRPr="00E44517" w:rsidRDefault="00E44517" w:rsidP="00187838">
            <w:pPr>
              <w:spacing w:after="200"/>
              <w:jc w:val="both"/>
              <w:rPr>
                <w:color w:val="000000" w:themeColor="text1"/>
              </w:rPr>
            </w:pPr>
            <w:r w:rsidRPr="00E44517">
              <w:rPr>
                <w:b/>
                <w:sz w:val="16"/>
                <w:szCs w:val="16"/>
              </w:rPr>
              <w:t>Date</w:t>
            </w:r>
          </w:p>
        </w:tc>
      </w:tr>
      <w:tr w:rsidR="00E44517" w:rsidRPr="00C6748D" w:rsidTr="00187838">
        <w:trPr>
          <w:trHeight w:val="278"/>
        </w:trPr>
        <w:tc>
          <w:tcPr>
            <w:tcW w:w="3222" w:type="dxa"/>
          </w:tcPr>
          <w:p w:rsidR="00E44517" w:rsidRPr="00E44517" w:rsidRDefault="00E44517" w:rsidP="00187838">
            <w:pPr>
              <w:jc w:val="both"/>
              <w:rPr>
                <w:color w:val="000000" w:themeColor="text1"/>
                <w:sz w:val="14"/>
                <w:szCs w:val="14"/>
              </w:rPr>
            </w:pPr>
            <w:r w:rsidRPr="00E44517">
              <w:rPr>
                <w:color w:val="000000" w:themeColor="text1"/>
                <w:sz w:val="14"/>
                <w:szCs w:val="14"/>
              </w:rPr>
              <w:t xml:space="preserve">Abstracts should be forwarded to Mr. Malatji for discussion at the next Mine Safe organizing committee meeting </w:t>
            </w:r>
          </w:p>
        </w:tc>
        <w:tc>
          <w:tcPr>
            <w:tcW w:w="3222" w:type="dxa"/>
          </w:tcPr>
          <w:p w:rsidR="00E44517" w:rsidRPr="00E44517" w:rsidRDefault="00E44517" w:rsidP="00187838">
            <w:pPr>
              <w:jc w:val="both"/>
              <w:rPr>
                <w:color w:val="000000" w:themeColor="text1"/>
                <w:sz w:val="14"/>
                <w:szCs w:val="14"/>
              </w:rPr>
            </w:pPr>
            <w:r w:rsidRPr="00E44517">
              <w:rPr>
                <w:color w:val="000000" w:themeColor="text1"/>
                <w:sz w:val="14"/>
                <w:szCs w:val="14"/>
              </w:rPr>
              <w:t>MOSH Adoption Teams</w:t>
            </w:r>
          </w:p>
        </w:tc>
        <w:tc>
          <w:tcPr>
            <w:tcW w:w="3222" w:type="dxa"/>
          </w:tcPr>
          <w:p w:rsidR="00E44517" w:rsidRPr="00C6748D" w:rsidRDefault="00E44517" w:rsidP="00E44517">
            <w:pPr>
              <w:jc w:val="both"/>
              <w:rPr>
                <w:color w:val="000000" w:themeColor="text1"/>
                <w:sz w:val="14"/>
                <w:szCs w:val="14"/>
              </w:rPr>
            </w:pPr>
            <w:r w:rsidRPr="00E44517">
              <w:rPr>
                <w:color w:val="000000" w:themeColor="text1"/>
                <w:sz w:val="14"/>
                <w:szCs w:val="14"/>
              </w:rPr>
              <w:t>28 June  2013</w:t>
            </w:r>
          </w:p>
        </w:tc>
      </w:tr>
    </w:tbl>
    <w:p w:rsidR="00935D94" w:rsidRPr="00D50FAD" w:rsidRDefault="00935D94" w:rsidP="00935D94">
      <w:pPr>
        <w:jc w:val="both"/>
      </w:pPr>
    </w:p>
    <w:p w:rsidR="00A50BC4" w:rsidRDefault="00935D94">
      <w:pPr>
        <w:ind w:firstLine="720"/>
        <w:jc w:val="both"/>
        <w:rPr>
          <w:i/>
          <w:color w:val="000000" w:themeColor="text1"/>
          <w:u w:val="single"/>
        </w:rPr>
      </w:pPr>
      <w:r>
        <w:rPr>
          <w:i/>
          <w:color w:val="000000" w:themeColor="text1"/>
        </w:rPr>
        <w:t>j</w:t>
      </w:r>
      <w:r w:rsidRPr="00417083">
        <w:rPr>
          <w:i/>
          <w:color w:val="000000" w:themeColor="text1"/>
        </w:rPr>
        <w:t xml:space="preserve">)  </w:t>
      </w:r>
      <w:r>
        <w:rPr>
          <w:i/>
          <w:color w:val="000000" w:themeColor="text1"/>
          <w:u w:val="single"/>
        </w:rPr>
        <w:t>CEO Task Team on Elimination of Fatalities</w:t>
      </w:r>
    </w:p>
    <w:p w:rsidR="00A50BC4" w:rsidRDefault="00935D94">
      <w:pPr>
        <w:tabs>
          <w:tab w:val="left" w:pos="0"/>
        </w:tabs>
        <w:jc w:val="both"/>
        <w:rPr>
          <w:i/>
          <w:color w:val="000000" w:themeColor="text1"/>
          <w:u w:val="single"/>
        </w:rPr>
      </w:pPr>
      <w:r w:rsidRPr="009625F3">
        <w:rPr>
          <w:color w:val="000000" w:themeColor="text1"/>
        </w:rPr>
        <w:t xml:space="preserve">The Chairperson </w:t>
      </w:r>
      <w:r>
        <w:rPr>
          <w:color w:val="000000" w:themeColor="text1"/>
        </w:rPr>
        <w:t>indicated that the next task team meeting will be held on the 30</w:t>
      </w:r>
      <w:r w:rsidR="00B53771" w:rsidRPr="00B53771">
        <w:rPr>
          <w:color w:val="000000" w:themeColor="text1"/>
          <w:vertAlign w:val="superscript"/>
        </w:rPr>
        <w:t>th</w:t>
      </w:r>
      <w:r>
        <w:rPr>
          <w:color w:val="000000" w:themeColor="text1"/>
        </w:rPr>
        <w:t xml:space="preserve"> of July 2013. Currently preparations are taking place and the T&amp;M </w:t>
      </w:r>
      <w:r w:rsidR="00E44517">
        <w:rPr>
          <w:color w:val="000000" w:themeColor="text1"/>
        </w:rPr>
        <w:t>team has</w:t>
      </w:r>
      <w:r>
        <w:rPr>
          <w:color w:val="000000" w:themeColor="text1"/>
        </w:rPr>
        <w:t xml:space="preserve"> been collecting data on </w:t>
      </w:r>
      <w:r w:rsidRPr="009625F3">
        <w:t xml:space="preserve">the functionality of </w:t>
      </w:r>
      <w:r>
        <w:t xml:space="preserve">the </w:t>
      </w:r>
      <w:r w:rsidRPr="009625F3">
        <w:t xml:space="preserve">Proximity Detection Systems in different applications and how </w:t>
      </w:r>
      <w:r>
        <w:t xml:space="preserve">these have been independently </w:t>
      </w:r>
      <w:r w:rsidRPr="009625F3">
        <w:t>since adoption.</w:t>
      </w:r>
      <w:r>
        <w:t xml:space="preserve"> </w:t>
      </w:r>
    </w:p>
    <w:p w:rsidR="00935D94" w:rsidRDefault="00935D94" w:rsidP="00935D94">
      <w:pPr>
        <w:jc w:val="both"/>
      </w:pPr>
    </w:p>
    <w:p w:rsidR="00935D94" w:rsidRDefault="00935D94" w:rsidP="00935D94">
      <w:pPr>
        <w:jc w:val="both"/>
      </w:pPr>
      <w:r>
        <w:t xml:space="preserve">With regard to the Dust and Noise leading practices, discussions will also be held to determine the extent of adoption of these practices and highlight to the CEOs the extent of the problems experienced by both the Noise and Dust Adoption teams. </w:t>
      </w:r>
    </w:p>
    <w:p w:rsidR="00935D94" w:rsidRDefault="00935D94" w:rsidP="00935D94">
      <w:pPr>
        <w:jc w:val="both"/>
      </w:pPr>
    </w:p>
    <w:p w:rsidR="00CD51E7" w:rsidRPr="00C7090C" w:rsidRDefault="00C00D5F" w:rsidP="00A43369">
      <w:pPr>
        <w:spacing w:after="200"/>
        <w:jc w:val="both"/>
        <w:rPr>
          <w:b/>
          <w:color w:val="000000" w:themeColor="text1"/>
        </w:rPr>
      </w:pPr>
      <w:r>
        <w:rPr>
          <w:b/>
          <w:color w:val="000000" w:themeColor="text1"/>
        </w:rPr>
        <w:t>6</w:t>
      </w:r>
      <w:r w:rsidR="008602F2" w:rsidRPr="00C7090C">
        <w:rPr>
          <w:b/>
          <w:color w:val="000000" w:themeColor="text1"/>
        </w:rPr>
        <w:t xml:space="preserve">. </w:t>
      </w:r>
      <w:r w:rsidR="008602F2" w:rsidRPr="00C7090C">
        <w:rPr>
          <w:b/>
          <w:color w:val="000000" w:themeColor="text1"/>
        </w:rPr>
        <w:tab/>
        <w:t>Learning Hub Presentations</w:t>
      </w:r>
      <w:r w:rsidR="007F1F11">
        <w:rPr>
          <w:b/>
          <w:color w:val="000000" w:themeColor="text1"/>
        </w:rPr>
        <w:t xml:space="preserve"> </w:t>
      </w:r>
    </w:p>
    <w:p w:rsidR="00935D94" w:rsidRPr="00C7090C" w:rsidRDefault="00C00D5F" w:rsidP="00935D94">
      <w:pPr>
        <w:ind w:firstLine="720"/>
        <w:jc w:val="both"/>
        <w:rPr>
          <w:b/>
          <w:color w:val="000000" w:themeColor="text1"/>
        </w:rPr>
      </w:pPr>
      <w:r>
        <w:rPr>
          <w:b/>
          <w:color w:val="000000" w:themeColor="text1"/>
        </w:rPr>
        <w:t>6</w:t>
      </w:r>
      <w:r w:rsidR="00935D94" w:rsidRPr="00C7090C">
        <w:rPr>
          <w:b/>
          <w:color w:val="000000" w:themeColor="text1"/>
        </w:rPr>
        <w:t>.1 Transport and Machinery (T&amp;M) Team</w:t>
      </w:r>
    </w:p>
    <w:p w:rsidR="00935D94" w:rsidRPr="00CF5EC7" w:rsidRDefault="00935D94" w:rsidP="00935D94">
      <w:pPr>
        <w:tabs>
          <w:tab w:val="left" w:pos="709"/>
        </w:tabs>
        <w:jc w:val="both"/>
        <w:rPr>
          <w:color w:val="000000" w:themeColor="text1"/>
        </w:rPr>
      </w:pPr>
      <w:r w:rsidRPr="00CF5EC7">
        <w:rPr>
          <w:color w:val="000000" w:themeColor="text1"/>
        </w:rPr>
        <w:t xml:space="preserve">Mr. </w:t>
      </w:r>
      <w:r w:rsidR="00A659BE">
        <w:rPr>
          <w:color w:val="000000" w:themeColor="text1"/>
        </w:rPr>
        <w:t>Blomerus</w:t>
      </w:r>
      <w:r w:rsidRPr="00CF5EC7">
        <w:rPr>
          <w:color w:val="000000" w:themeColor="text1"/>
        </w:rPr>
        <w:t xml:space="preserve"> reported on progress update on activities of the </w:t>
      </w:r>
      <w:r>
        <w:rPr>
          <w:color w:val="000000" w:themeColor="text1"/>
        </w:rPr>
        <w:t>T&amp;M</w:t>
      </w:r>
      <w:r w:rsidRPr="00CF5EC7">
        <w:rPr>
          <w:color w:val="000000" w:themeColor="text1"/>
        </w:rPr>
        <w:t xml:space="preserve"> team.</w:t>
      </w:r>
    </w:p>
    <w:p w:rsidR="00935D94" w:rsidRDefault="00935D94" w:rsidP="00935D94">
      <w:pPr>
        <w:tabs>
          <w:tab w:val="left" w:pos="709"/>
        </w:tabs>
        <w:jc w:val="both"/>
        <w:rPr>
          <w:color w:val="000000" w:themeColor="text1"/>
        </w:rPr>
      </w:pPr>
    </w:p>
    <w:p w:rsidR="00973A4E" w:rsidRPr="00CF5EC7" w:rsidRDefault="00973A4E" w:rsidP="00973A4E">
      <w:pPr>
        <w:ind w:left="1440" w:hanging="720"/>
        <w:jc w:val="both"/>
        <w:rPr>
          <w:i/>
          <w:color w:val="000000" w:themeColor="text1"/>
          <w:u w:val="single"/>
        </w:rPr>
      </w:pPr>
      <w:r w:rsidRPr="001C0077">
        <w:rPr>
          <w:i/>
          <w:color w:val="000000" w:themeColor="text1"/>
        </w:rPr>
        <w:t xml:space="preserve">a) </w:t>
      </w:r>
      <w:r>
        <w:rPr>
          <w:i/>
          <w:color w:val="000000" w:themeColor="text1"/>
          <w:u w:val="single"/>
        </w:rPr>
        <w:t>T&amp;M Performance Measure</w:t>
      </w:r>
    </w:p>
    <w:p w:rsidR="00A50BC4" w:rsidRDefault="00B53771">
      <w:pPr>
        <w:jc w:val="both"/>
      </w:pPr>
      <w:r w:rsidRPr="0083703D">
        <w:t xml:space="preserve">The T&amp;M performance statistics was noted. The </w:t>
      </w:r>
      <w:r w:rsidR="0083703D" w:rsidRPr="0083703D">
        <w:t xml:space="preserve">graphs </w:t>
      </w:r>
      <w:r w:rsidRPr="0083703D">
        <w:t>sho</w:t>
      </w:r>
      <w:r w:rsidR="0083703D" w:rsidRPr="0083703D">
        <w:t>wed</w:t>
      </w:r>
      <w:r w:rsidRPr="0083703D">
        <w:t xml:space="preserve"> a comparison between FOG and Transport and Machinery fatalities since 2007. From the </w:t>
      </w:r>
      <w:r w:rsidR="0083703D" w:rsidRPr="0083703D">
        <w:t xml:space="preserve">graphs </w:t>
      </w:r>
      <w:r w:rsidRPr="0083703D">
        <w:t xml:space="preserve">it </w:t>
      </w:r>
      <w:r w:rsidR="0083703D" w:rsidRPr="0083703D">
        <w:t xml:space="preserve">could be </w:t>
      </w:r>
      <w:r w:rsidRPr="0083703D">
        <w:t xml:space="preserve">concluded that FOG fatalities have reduced much faster than Transport and Machinery accidents and that Transport </w:t>
      </w:r>
      <w:r w:rsidRPr="0083703D">
        <w:lastRenderedPageBreak/>
        <w:t>and Machinery fatalities in 2012 were for the first time more than FOG fatalities. The figures however highlight the need for an increased focus on T&amp;M risks.</w:t>
      </w:r>
    </w:p>
    <w:p w:rsidR="00973A4E" w:rsidRDefault="00973A4E" w:rsidP="00973A4E">
      <w:pPr>
        <w:jc w:val="both"/>
      </w:pPr>
    </w:p>
    <w:p w:rsidR="00C00D5F" w:rsidRDefault="00C00D5F" w:rsidP="00973A4E">
      <w:pPr>
        <w:jc w:val="both"/>
      </w:pPr>
    </w:p>
    <w:p w:rsidR="00935D94" w:rsidRPr="00CF5EC7" w:rsidRDefault="00D56995" w:rsidP="00935D94">
      <w:pPr>
        <w:ind w:left="1440" w:hanging="720"/>
        <w:jc w:val="both"/>
        <w:rPr>
          <w:i/>
          <w:color w:val="000000" w:themeColor="text1"/>
          <w:u w:val="single"/>
        </w:rPr>
      </w:pPr>
      <w:r>
        <w:rPr>
          <w:i/>
          <w:color w:val="000000" w:themeColor="text1"/>
        </w:rPr>
        <w:t>b</w:t>
      </w:r>
      <w:r w:rsidR="00935D94" w:rsidRPr="001C0077">
        <w:rPr>
          <w:i/>
          <w:color w:val="000000" w:themeColor="text1"/>
        </w:rPr>
        <w:t xml:space="preserve">) </w:t>
      </w:r>
      <w:r w:rsidR="00935D94" w:rsidRPr="001C0077">
        <w:rPr>
          <w:i/>
          <w:color w:val="000000" w:themeColor="text1"/>
          <w:u w:val="single"/>
        </w:rPr>
        <w:t>Progress Update – Key Indicators</w:t>
      </w:r>
    </w:p>
    <w:p w:rsidR="00935D94" w:rsidRDefault="00935D94" w:rsidP="00935D94">
      <w:pPr>
        <w:jc w:val="both"/>
        <w:rPr>
          <w:color w:val="000000" w:themeColor="text1"/>
        </w:rPr>
      </w:pPr>
      <w:r>
        <w:rPr>
          <w:color w:val="000000" w:themeColor="text1"/>
        </w:rPr>
        <w:t>Progress report on key indicators pertaining to PDS for the Hard Rock and Open cast operations.  For all practices identified. He reported that:</w:t>
      </w:r>
    </w:p>
    <w:p w:rsidR="00A50BC4" w:rsidRDefault="00507F14">
      <w:pPr>
        <w:pStyle w:val="ListParagraph"/>
        <w:numPr>
          <w:ilvl w:val="0"/>
          <w:numId w:val="66"/>
        </w:numPr>
        <w:jc w:val="both"/>
        <w:rPr>
          <w:color w:val="000000" w:themeColor="text1"/>
        </w:rPr>
      </w:pPr>
      <w:r>
        <w:rPr>
          <w:color w:val="000000" w:themeColor="text1"/>
        </w:rPr>
        <w:t>With regard to the establishment of an effective PDS COPA for the Hard Rock and the Coal sectors, the objectives and modus operandi for the COPAs have been agreed upon. The team intends to have the final Adoption Guide by December 2013</w:t>
      </w:r>
      <w:r w:rsidR="00202176">
        <w:rPr>
          <w:color w:val="000000" w:themeColor="text1"/>
        </w:rPr>
        <w:t xml:space="preserve"> and this will be peer reviewed in January next year.</w:t>
      </w:r>
    </w:p>
    <w:p w:rsidR="00A50BC4" w:rsidRDefault="00202176">
      <w:pPr>
        <w:pStyle w:val="ListParagraph"/>
        <w:numPr>
          <w:ilvl w:val="0"/>
          <w:numId w:val="66"/>
        </w:numPr>
        <w:jc w:val="both"/>
        <w:rPr>
          <w:color w:val="000000" w:themeColor="text1"/>
        </w:rPr>
      </w:pPr>
      <w:r>
        <w:rPr>
          <w:color w:val="000000" w:themeColor="text1"/>
        </w:rPr>
        <w:t>For the Open cast operations, list appropriate participants in the selection of leading practices will be finalised by end August 2013.</w:t>
      </w:r>
    </w:p>
    <w:p w:rsidR="00A50BC4" w:rsidRDefault="00A50BC4">
      <w:pPr>
        <w:pStyle w:val="ListParagraph"/>
        <w:ind w:left="2160"/>
        <w:jc w:val="both"/>
        <w:rPr>
          <w:color w:val="000000" w:themeColor="text1"/>
        </w:rPr>
      </w:pPr>
    </w:p>
    <w:p w:rsidR="00935D94" w:rsidRDefault="00D56995" w:rsidP="00935D94">
      <w:pPr>
        <w:ind w:firstLine="720"/>
        <w:jc w:val="both"/>
        <w:rPr>
          <w:i/>
          <w:color w:val="000000" w:themeColor="text1"/>
          <w:u w:val="single"/>
        </w:rPr>
      </w:pPr>
      <w:r>
        <w:rPr>
          <w:i/>
          <w:color w:val="000000" w:themeColor="text1"/>
        </w:rPr>
        <w:t>c</w:t>
      </w:r>
      <w:r w:rsidR="00935D94" w:rsidRPr="0026047C">
        <w:rPr>
          <w:i/>
          <w:color w:val="000000" w:themeColor="text1"/>
        </w:rPr>
        <w:t>)</w:t>
      </w:r>
      <w:r w:rsidR="00935D94" w:rsidRPr="0026047C">
        <w:rPr>
          <w:i/>
          <w:color w:val="000000" w:themeColor="text1"/>
          <w:u w:val="single"/>
        </w:rPr>
        <w:t xml:space="preserve">  </w:t>
      </w:r>
      <w:r w:rsidR="00935D94">
        <w:rPr>
          <w:i/>
          <w:color w:val="000000" w:themeColor="text1"/>
          <w:u w:val="single"/>
        </w:rPr>
        <w:t>PDS Leading Practice</w:t>
      </w:r>
      <w:r w:rsidR="00935D94" w:rsidRPr="00907004">
        <w:rPr>
          <w:i/>
          <w:color w:val="000000" w:themeColor="text1"/>
          <w:u w:val="single"/>
        </w:rPr>
        <w:t xml:space="preserve"> </w:t>
      </w:r>
    </w:p>
    <w:p w:rsidR="00C44E06" w:rsidRDefault="003C2609" w:rsidP="00935D94">
      <w:pPr>
        <w:jc w:val="both"/>
        <w:rPr>
          <w:color w:val="000000" w:themeColor="text1"/>
        </w:rPr>
      </w:pPr>
      <w:r>
        <w:rPr>
          <w:color w:val="000000" w:themeColor="text1"/>
        </w:rPr>
        <w:t xml:space="preserve">Monitoring data are being collected and evaluated at </w:t>
      </w:r>
      <w:r w:rsidR="00935D94">
        <w:rPr>
          <w:color w:val="000000" w:themeColor="text1"/>
        </w:rPr>
        <w:t>Khutala Colliery</w:t>
      </w:r>
      <w:r>
        <w:rPr>
          <w:color w:val="000000" w:themeColor="text1"/>
        </w:rPr>
        <w:t>. T</w:t>
      </w:r>
      <w:r w:rsidR="00935D94">
        <w:rPr>
          <w:color w:val="000000" w:themeColor="text1"/>
        </w:rPr>
        <w:t xml:space="preserve">he roll-out of PDS at sections 43 and 44 has been completed. The </w:t>
      </w:r>
      <w:r>
        <w:rPr>
          <w:color w:val="000000" w:themeColor="text1"/>
        </w:rPr>
        <w:t xml:space="preserve">second </w:t>
      </w:r>
      <w:r w:rsidR="00935D94">
        <w:rPr>
          <w:color w:val="000000" w:themeColor="text1"/>
        </w:rPr>
        <w:t xml:space="preserve">COPA meeting for the Hard Rock sector was held on the </w:t>
      </w:r>
      <w:r>
        <w:rPr>
          <w:color w:val="000000" w:themeColor="text1"/>
        </w:rPr>
        <w:t>28</w:t>
      </w:r>
      <w:r w:rsidR="00935D94" w:rsidRPr="004A2069">
        <w:rPr>
          <w:color w:val="000000" w:themeColor="text1"/>
          <w:vertAlign w:val="superscript"/>
        </w:rPr>
        <w:t>th</w:t>
      </w:r>
      <w:r w:rsidR="00935D94">
        <w:rPr>
          <w:color w:val="000000" w:themeColor="text1"/>
        </w:rPr>
        <w:t xml:space="preserve"> of </w:t>
      </w:r>
      <w:r>
        <w:rPr>
          <w:color w:val="000000" w:themeColor="text1"/>
        </w:rPr>
        <w:t>May</w:t>
      </w:r>
      <w:r w:rsidR="00935D94">
        <w:rPr>
          <w:color w:val="000000" w:themeColor="text1"/>
        </w:rPr>
        <w:t xml:space="preserve"> 2013</w:t>
      </w:r>
      <w:r>
        <w:rPr>
          <w:color w:val="000000" w:themeColor="text1"/>
        </w:rPr>
        <w:t xml:space="preserve"> and members were very encouraging and enthusiastic. </w:t>
      </w:r>
      <w:r w:rsidR="00935D94">
        <w:rPr>
          <w:color w:val="000000" w:themeColor="text1"/>
        </w:rPr>
        <w:t xml:space="preserve"> The </w:t>
      </w:r>
      <w:r w:rsidR="00C44E06">
        <w:rPr>
          <w:color w:val="000000" w:themeColor="text1"/>
        </w:rPr>
        <w:t>COPA meeting for the Coal sector was held on the 05</w:t>
      </w:r>
      <w:r w:rsidR="00B53771" w:rsidRPr="00B53771">
        <w:rPr>
          <w:color w:val="000000" w:themeColor="text1"/>
          <w:vertAlign w:val="superscript"/>
        </w:rPr>
        <w:t>th</w:t>
      </w:r>
      <w:r w:rsidR="00913132">
        <w:rPr>
          <w:color w:val="000000" w:themeColor="text1"/>
        </w:rPr>
        <w:t xml:space="preserve"> of June 2013 and only 32 p</w:t>
      </w:r>
      <w:r w:rsidR="00C44E06">
        <w:rPr>
          <w:color w:val="000000" w:themeColor="text1"/>
        </w:rPr>
        <w:t xml:space="preserve">eople attended. Mr. Blomerus indicated that the T&amp;M team </w:t>
      </w:r>
      <w:r w:rsidR="00913132">
        <w:rPr>
          <w:color w:val="000000" w:themeColor="text1"/>
        </w:rPr>
        <w:t xml:space="preserve">will be </w:t>
      </w:r>
      <w:r w:rsidR="00C44E06">
        <w:rPr>
          <w:color w:val="000000" w:themeColor="text1"/>
        </w:rPr>
        <w:t>participat</w:t>
      </w:r>
      <w:r w:rsidR="00913132">
        <w:rPr>
          <w:color w:val="000000" w:themeColor="text1"/>
        </w:rPr>
        <w:t>ing</w:t>
      </w:r>
      <w:r w:rsidR="00C44E06">
        <w:rPr>
          <w:color w:val="000000" w:themeColor="text1"/>
        </w:rPr>
        <w:t xml:space="preserve"> in the PDS working group for underground diesel machines, which has been established in the Coal sector. A meeting was also held with the Lonmin Management to discuss the adoption of the PDS leading practice.</w:t>
      </w:r>
    </w:p>
    <w:p w:rsidR="00C44E06" w:rsidRDefault="00C44E06" w:rsidP="00935D94">
      <w:pPr>
        <w:jc w:val="both"/>
        <w:rPr>
          <w:color w:val="000000" w:themeColor="text1"/>
        </w:rPr>
      </w:pPr>
    </w:p>
    <w:p w:rsidR="00C44E06" w:rsidRDefault="00C44E06" w:rsidP="00935D94">
      <w:pPr>
        <w:jc w:val="both"/>
        <w:rPr>
          <w:color w:val="000000" w:themeColor="text1"/>
        </w:rPr>
      </w:pPr>
      <w:r>
        <w:rPr>
          <w:color w:val="000000" w:themeColor="text1"/>
        </w:rPr>
        <w:t xml:space="preserve">Plans are </w:t>
      </w:r>
      <w:r w:rsidR="00913132">
        <w:rPr>
          <w:color w:val="000000" w:themeColor="text1"/>
        </w:rPr>
        <w:t xml:space="preserve">underway </w:t>
      </w:r>
      <w:r>
        <w:rPr>
          <w:color w:val="000000" w:themeColor="text1"/>
        </w:rPr>
        <w:t>for the next PDS COPA meeting to be held on the 23</w:t>
      </w:r>
      <w:r w:rsidR="00B53771" w:rsidRPr="00B53771">
        <w:rPr>
          <w:color w:val="000000" w:themeColor="text1"/>
          <w:vertAlign w:val="superscript"/>
        </w:rPr>
        <w:t>rd</w:t>
      </w:r>
      <w:r>
        <w:rPr>
          <w:color w:val="000000" w:themeColor="text1"/>
        </w:rPr>
        <w:t xml:space="preserve"> of July 2013 at Tau Tona mine</w:t>
      </w:r>
      <w:r w:rsidR="00913132">
        <w:rPr>
          <w:color w:val="000000" w:themeColor="text1"/>
        </w:rPr>
        <w:t xml:space="preserve">. The focus of this meeting will be on behavioural issues. </w:t>
      </w:r>
      <w:r>
        <w:rPr>
          <w:color w:val="000000" w:themeColor="text1"/>
        </w:rPr>
        <w:t xml:space="preserve">The team attended the gold inter-company safety meeting where T&amp;M issues were addressed as first priority. The Falls of Ground and health issues </w:t>
      </w:r>
      <w:r w:rsidR="00E44517">
        <w:rPr>
          <w:color w:val="000000" w:themeColor="text1"/>
        </w:rPr>
        <w:t>will</w:t>
      </w:r>
      <w:r>
        <w:rPr>
          <w:color w:val="000000" w:themeColor="text1"/>
        </w:rPr>
        <w:t xml:space="preserve"> also be considered in future at these meetings. </w:t>
      </w:r>
    </w:p>
    <w:p w:rsidR="00C44E06" w:rsidRDefault="00C44E06" w:rsidP="00935D94">
      <w:pPr>
        <w:jc w:val="both"/>
        <w:rPr>
          <w:color w:val="000000" w:themeColor="text1"/>
        </w:rPr>
      </w:pPr>
    </w:p>
    <w:p w:rsidR="00935D94" w:rsidRDefault="00C44E06" w:rsidP="00935D94">
      <w:pPr>
        <w:jc w:val="both"/>
        <w:rPr>
          <w:color w:val="000000" w:themeColor="text1"/>
        </w:rPr>
      </w:pPr>
      <w:r>
        <w:rPr>
          <w:color w:val="000000" w:themeColor="text1"/>
        </w:rPr>
        <w:t>With regard to the expert model, the te</w:t>
      </w:r>
      <w:r w:rsidR="00D7037B">
        <w:rPr>
          <w:color w:val="000000" w:themeColor="text1"/>
        </w:rPr>
        <w:t xml:space="preserve">am has been working on enhancing the current model. Once completed, it will be shared with members for inputs. </w:t>
      </w:r>
    </w:p>
    <w:p w:rsidR="00913132" w:rsidRDefault="00913132" w:rsidP="00935D94">
      <w:pPr>
        <w:jc w:val="both"/>
        <w:rPr>
          <w:color w:val="000000" w:themeColor="text1"/>
        </w:rPr>
      </w:pPr>
    </w:p>
    <w:p w:rsidR="00935D94" w:rsidRDefault="00935D94" w:rsidP="00935D94">
      <w:pPr>
        <w:jc w:val="both"/>
        <w:rPr>
          <w:i/>
          <w:color w:val="000000" w:themeColor="text1"/>
          <w:u w:val="single"/>
        </w:rPr>
      </w:pPr>
      <w:r>
        <w:rPr>
          <w:color w:val="000000" w:themeColor="text1"/>
        </w:rPr>
        <w:t>The Leading Practice Adoption Guide (LPAG) has been completed and is awaiting the peer review process. This will be circulated to members for further inputs. He further reported that the T&amp;M team will be participating in the newly established PDS Working group for Diesel machineries.</w:t>
      </w:r>
      <w:r w:rsidRPr="00907004">
        <w:rPr>
          <w:i/>
          <w:color w:val="000000" w:themeColor="text1"/>
          <w:u w:val="single"/>
        </w:rPr>
        <w:t xml:space="preserve"> </w:t>
      </w:r>
    </w:p>
    <w:p w:rsidR="00935D94" w:rsidRPr="00907004" w:rsidRDefault="00935D94" w:rsidP="00935D94">
      <w:pPr>
        <w:jc w:val="both"/>
        <w:rPr>
          <w:i/>
          <w:color w:val="000000" w:themeColor="text1"/>
          <w:u w:val="single"/>
        </w:rPr>
      </w:pPr>
    </w:p>
    <w:p w:rsidR="00935D94" w:rsidRPr="0096449B" w:rsidRDefault="00D56995" w:rsidP="00935D94">
      <w:pPr>
        <w:ind w:firstLine="720"/>
        <w:jc w:val="both"/>
        <w:rPr>
          <w:i/>
          <w:color w:val="000000" w:themeColor="text1"/>
          <w:u w:val="single"/>
        </w:rPr>
      </w:pPr>
      <w:r>
        <w:rPr>
          <w:i/>
          <w:color w:val="000000" w:themeColor="text1"/>
        </w:rPr>
        <w:t>d</w:t>
      </w:r>
      <w:r w:rsidR="00935D94" w:rsidRPr="0096449B">
        <w:rPr>
          <w:i/>
          <w:color w:val="000000" w:themeColor="text1"/>
        </w:rPr>
        <w:t>)</w:t>
      </w:r>
      <w:r w:rsidR="00935D94" w:rsidRPr="0096449B">
        <w:rPr>
          <w:i/>
          <w:color w:val="000000" w:themeColor="text1"/>
          <w:u w:val="single"/>
        </w:rPr>
        <w:t xml:space="preserve"> </w:t>
      </w:r>
      <w:r w:rsidR="00913132">
        <w:rPr>
          <w:i/>
          <w:color w:val="000000" w:themeColor="text1"/>
          <w:u w:val="single"/>
        </w:rPr>
        <w:t xml:space="preserve">Achievements </w:t>
      </w:r>
      <w:r w:rsidR="002A7BAD">
        <w:rPr>
          <w:i/>
          <w:color w:val="000000" w:themeColor="text1"/>
          <w:u w:val="single"/>
        </w:rPr>
        <w:t xml:space="preserve">and </w:t>
      </w:r>
      <w:r w:rsidR="002A7BAD" w:rsidRPr="0096449B">
        <w:rPr>
          <w:i/>
          <w:color w:val="000000" w:themeColor="text1"/>
          <w:u w:val="single"/>
        </w:rPr>
        <w:t>Industry</w:t>
      </w:r>
      <w:r w:rsidR="00935D94">
        <w:rPr>
          <w:i/>
          <w:color w:val="000000" w:themeColor="text1"/>
          <w:u w:val="single"/>
        </w:rPr>
        <w:t xml:space="preserve"> Interactions </w:t>
      </w:r>
    </w:p>
    <w:p w:rsidR="00935D94" w:rsidRDefault="00913132" w:rsidP="00935D94">
      <w:pPr>
        <w:jc w:val="both"/>
        <w:rPr>
          <w:color w:val="000000" w:themeColor="text1"/>
        </w:rPr>
      </w:pPr>
      <w:r>
        <w:rPr>
          <w:color w:val="000000" w:themeColor="text1"/>
        </w:rPr>
        <w:t xml:space="preserve">Plans are underway for </w:t>
      </w:r>
      <w:r w:rsidR="00D56995">
        <w:rPr>
          <w:color w:val="000000" w:themeColor="text1"/>
        </w:rPr>
        <w:t>the</w:t>
      </w:r>
      <w:r>
        <w:rPr>
          <w:color w:val="000000" w:themeColor="text1"/>
        </w:rPr>
        <w:t xml:space="preserve"> T&amp;M planning workshop for the Coal sector to identify new leading</w:t>
      </w:r>
      <w:r w:rsidR="00D56995">
        <w:rPr>
          <w:color w:val="000000" w:themeColor="text1"/>
        </w:rPr>
        <w:t xml:space="preserve"> practices. Mr. Blomerus reported that the list of participants in the identification of new leading practices will be finalized in August this year. The Hard Rock industry team meeting was held and statistics relating to accidents and incidents were collected from individual mines. These will assist in the preparations for the planning workshop to be held.</w:t>
      </w:r>
    </w:p>
    <w:p w:rsidR="00D56995" w:rsidRDefault="00D56995" w:rsidP="00935D94">
      <w:pPr>
        <w:jc w:val="both"/>
        <w:rPr>
          <w:color w:val="000000" w:themeColor="text1"/>
        </w:rPr>
      </w:pPr>
    </w:p>
    <w:p w:rsidR="00D56995" w:rsidRDefault="00D56995" w:rsidP="00935D94">
      <w:pPr>
        <w:jc w:val="both"/>
        <w:rPr>
          <w:color w:val="000000" w:themeColor="text1"/>
        </w:rPr>
      </w:pPr>
      <w:r>
        <w:rPr>
          <w:color w:val="000000" w:themeColor="text1"/>
        </w:rPr>
        <w:t>Furthermore, the team participated in several meetings which included among others the following:</w:t>
      </w:r>
    </w:p>
    <w:p w:rsidR="00A50BC4" w:rsidRDefault="00D56995">
      <w:pPr>
        <w:pStyle w:val="ListParagraph"/>
        <w:numPr>
          <w:ilvl w:val="0"/>
          <w:numId w:val="67"/>
        </w:numPr>
        <w:jc w:val="both"/>
        <w:rPr>
          <w:color w:val="000000" w:themeColor="text1"/>
        </w:rPr>
      </w:pPr>
      <w:r>
        <w:rPr>
          <w:color w:val="000000" w:themeColor="text1"/>
        </w:rPr>
        <w:t>CM&amp;EE</w:t>
      </w:r>
    </w:p>
    <w:p w:rsidR="00A50BC4" w:rsidRDefault="00D56995">
      <w:pPr>
        <w:pStyle w:val="ListParagraph"/>
        <w:numPr>
          <w:ilvl w:val="0"/>
          <w:numId w:val="67"/>
        </w:numPr>
        <w:jc w:val="both"/>
        <w:rPr>
          <w:color w:val="000000" w:themeColor="text1"/>
        </w:rPr>
      </w:pPr>
      <w:r>
        <w:rPr>
          <w:color w:val="000000" w:themeColor="text1"/>
        </w:rPr>
        <w:t>MHSC</w:t>
      </w:r>
    </w:p>
    <w:p w:rsidR="00A50BC4" w:rsidRDefault="00D56995">
      <w:pPr>
        <w:pStyle w:val="ListParagraph"/>
        <w:numPr>
          <w:ilvl w:val="0"/>
          <w:numId w:val="67"/>
        </w:numPr>
        <w:jc w:val="both"/>
        <w:rPr>
          <w:color w:val="000000" w:themeColor="text1"/>
        </w:rPr>
      </w:pPr>
      <w:r>
        <w:rPr>
          <w:color w:val="000000" w:themeColor="text1"/>
        </w:rPr>
        <w:t>SACEA Collision Avoidance</w:t>
      </w:r>
    </w:p>
    <w:p w:rsidR="00A50BC4" w:rsidRDefault="00D56995">
      <w:pPr>
        <w:pStyle w:val="ListParagraph"/>
        <w:numPr>
          <w:ilvl w:val="0"/>
          <w:numId w:val="67"/>
        </w:numPr>
        <w:jc w:val="both"/>
        <w:rPr>
          <w:color w:val="000000" w:themeColor="text1"/>
        </w:rPr>
      </w:pPr>
      <w:r>
        <w:rPr>
          <w:color w:val="000000" w:themeColor="text1"/>
        </w:rPr>
        <w:t>SACEA Technical symposium and</w:t>
      </w:r>
    </w:p>
    <w:p w:rsidR="00A50BC4" w:rsidRDefault="00D56995">
      <w:pPr>
        <w:pStyle w:val="ListParagraph"/>
        <w:numPr>
          <w:ilvl w:val="0"/>
          <w:numId w:val="67"/>
        </w:numPr>
        <w:jc w:val="both"/>
        <w:rPr>
          <w:color w:val="000000" w:themeColor="text1"/>
        </w:rPr>
      </w:pPr>
      <w:r>
        <w:rPr>
          <w:color w:val="000000" w:themeColor="text1"/>
        </w:rPr>
        <w:t>AMRE safety conference</w:t>
      </w:r>
    </w:p>
    <w:p w:rsidR="00913132" w:rsidRDefault="00913132" w:rsidP="00935D94">
      <w:pPr>
        <w:jc w:val="both"/>
        <w:rPr>
          <w:color w:val="000000" w:themeColor="text1"/>
        </w:rPr>
      </w:pPr>
    </w:p>
    <w:p w:rsidR="00935D94" w:rsidRPr="0096449B" w:rsidRDefault="00D56995" w:rsidP="00935D94">
      <w:pPr>
        <w:ind w:firstLine="720"/>
        <w:jc w:val="both"/>
        <w:rPr>
          <w:i/>
          <w:color w:val="000000" w:themeColor="text1"/>
          <w:u w:val="single"/>
        </w:rPr>
      </w:pPr>
      <w:r>
        <w:rPr>
          <w:i/>
          <w:color w:val="000000" w:themeColor="text1"/>
        </w:rPr>
        <w:t>e</w:t>
      </w:r>
      <w:r w:rsidR="00935D94" w:rsidRPr="0096449B">
        <w:rPr>
          <w:i/>
          <w:color w:val="000000" w:themeColor="text1"/>
        </w:rPr>
        <w:t>)</w:t>
      </w:r>
      <w:r w:rsidR="00935D94" w:rsidRPr="0096449B">
        <w:rPr>
          <w:i/>
          <w:color w:val="000000" w:themeColor="text1"/>
          <w:u w:val="single"/>
        </w:rPr>
        <w:t xml:space="preserve"> </w:t>
      </w:r>
      <w:r w:rsidR="00935D94">
        <w:rPr>
          <w:i/>
          <w:color w:val="000000" w:themeColor="text1"/>
          <w:u w:val="single"/>
        </w:rPr>
        <w:t>Lowlights</w:t>
      </w:r>
      <w:r w:rsidR="00935D94" w:rsidRPr="0096449B">
        <w:rPr>
          <w:i/>
          <w:color w:val="000000" w:themeColor="text1"/>
          <w:u w:val="single"/>
        </w:rPr>
        <w:t xml:space="preserve"> </w:t>
      </w:r>
    </w:p>
    <w:p w:rsidR="00A50BC4" w:rsidRDefault="00935D94">
      <w:pPr>
        <w:jc w:val="both"/>
        <w:rPr>
          <w:color w:val="000000" w:themeColor="text1"/>
        </w:rPr>
      </w:pPr>
      <w:r w:rsidRPr="0096449B">
        <w:rPr>
          <w:color w:val="000000" w:themeColor="text1"/>
        </w:rPr>
        <w:t xml:space="preserve">The team reported </w:t>
      </w:r>
      <w:r>
        <w:rPr>
          <w:color w:val="000000" w:themeColor="text1"/>
        </w:rPr>
        <w:t xml:space="preserve">on the gap between PDS Leading practice functionality and on-mine perceptions of PDS. The team will develop an improved reporting template to highlight the difference. </w:t>
      </w:r>
      <w:r w:rsidR="00D56995">
        <w:rPr>
          <w:color w:val="000000" w:themeColor="text1"/>
        </w:rPr>
        <w:t>Communication gap between Mine Managers and engineers, AMMASA</w:t>
      </w:r>
      <w:r w:rsidR="003F3422">
        <w:rPr>
          <w:color w:val="000000" w:themeColor="text1"/>
        </w:rPr>
        <w:t xml:space="preserve">’s lack of accountability take up and administration burden were </w:t>
      </w:r>
      <w:r w:rsidR="00D56995">
        <w:rPr>
          <w:color w:val="000000" w:themeColor="text1"/>
        </w:rPr>
        <w:t xml:space="preserve">also identified as a setback </w:t>
      </w:r>
      <w:r w:rsidR="003F3422">
        <w:rPr>
          <w:color w:val="000000" w:themeColor="text1"/>
        </w:rPr>
        <w:t>by</w:t>
      </w:r>
      <w:r w:rsidR="00D56995">
        <w:rPr>
          <w:color w:val="000000" w:themeColor="text1"/>
        </w:rPr>
        <w:t xml:space="preserve"> the team</w:t>
      </w:r>
      <w:r w:rsidR="003F3422">
        <w:rPr>
          <w:color w:val="000000" w:themeColor="text1"/>
        </w:rPr>
        <w:t>.</w:t>
      </w:r>
    </w:p>
    <w:p w:rsidR="00935D94" w:rsidRDefault="00935D94" w:rsidP="00935D94">
      <w:pPr>
        <w:ind w:firstLine="720"/>
        <w:jc w:val="both"/>
        <w:rPr>
          <w:color w:val="000000" w:themeColor="text1"/>
        </w:rPr>
      </w:pPr>
    </w:p>
    <w:p w:rsidR="00935D94" w:rsidRPr="0096449B" w:rsidRDefault="00C176F3" w:rsidP="00935D94">
      <w:pPr>
        <w:ind w:firstLine="720"/>
        <w:jc w:val="both"/>
        <w:rPr>
          <w:i/>
          <w:color w:val="000000" w:themeColor="text1"/>
          <w:u w:val="single"/>
        </w:rPr>
      </w:pPr>
      <w:r>
        <w:rPr>
          <w:i/>
          <w:color w:val="000000" w:themeColor="text1"/>
        </w:rPr>
        <w:t>f</w:t>
      </w:r>
      <w:r w:rsidR="00935D94" w:rsidRPr="0096449B">
        <w:rPr>
          <w:i/>
          <w:color w:val="000000" w:themeColor="text1"/>
        </w:rPr>
        <w:t>)</w:t>
      </w:r>
      <w:r w:rsidR="00935D94" w:rsidRPr="0096449B">
        <w:rPr>
          <w:i/>
          <w:color w:val="000000" w:themeColor="text1"/>
          <w:u w:val="single"/>
        </w:rPr>
        <w:t xml:space="preserve"> </w:t>
      </w:r>
      <w:r w:rsidR="00935D94">
        <w:rPr>
          <w:i/>
          <w:color w:val="000000" w:themeColor="text1"/>
          <w:u w:val="single"/>
        </w:rPr>
        <w:t>Key Lessons Learnt</w:t>
      </w:r>
      <w:r w:rsidR="00935D94" w:rsidRPr="0096449B">
        <w:rPr>
          <w:i/>
          <w:color w:val="000000" w:themeColor="text1"/>
          <w:u w:val="single"/>
        </w:rPr>
        <w:t xml:space="preserve"> </w:t>
      </w:r>
    </w:p>
    <w:p w:rsidR="00935D94" w:rsidRDefault="00935D94" w:rsidP="00935D94">
      <w:pPr>
        <w:jc w:val="both"/>
        <w:rPr>
          <w:iCs/>
          <w:color w:val="000000" w:themeColor="text1"/>
        </w:rPr>
      </w:pPr>
      <w:r>
        <w:rPr>
          <w:color w:val="000000" w:themeColor="text1"/>
        </w:rPr>
        <w:t>The team will continue to work at close relationships with Mine Managers.</w:t>
      </w:r>
      <w:r w:rsidR="003F3422">
        <w:rPr>
          <w:color w:val="000000" w:themeColor="text1"/>
        </w:rPr>
        <w:t xml:space="preserve"> Mr. Blomerus further indicated the lack of root cause analysis with result in the identification of wrong leading practices.</w:t>
      </w:r>
    </w:p>
    <w:p w:rsidR="00935D94" w:rsidRDefault="00935D94" w:rsidP="004D1AA7">
      <w:pPr>
        <w:ind w:firstLine="720"/>
        <w:jc w:val="both"/>
        <w:rPr>
          <w:b/>
          <w:color w:val="000000" w:themeColor="text1"/>
        </w:rPr>
      </w:pPr>
    </w:p>
    <w:p w:rsidR="002B6654" w:rsidRPr="00FC62D5" w:rsidRDefault="002B6654" w:rsidP="002B6654">
      <w:pPr>
        <w:tabs>
          <w:tab w:val="left" w:pos="709"/>
        </w:tabs>
        <w:jc w:val="both"/>
        <w:rPr>
          <w:b/>
          <w:color w:val="000000" w:themeColor="text1"/>
        </w:rPr>
      </w:pPr>
      <w:r w:rsidRPr="00FC62D5">
        <w:rPr>
          <w:b/>
          <w:color w:val="000000" w:themeColor="text1"/>
        </w:rPr>
        <w:tab/>
      </w:r>
      <w:r w:rsidR="00C00D5F">
        <w:rPr>
          <w:b/>
          <w:color w:val="000000" w:themeColor="text1"/>
        </w:rPr>
        <w:t>6</w:t>
      </w:r>
      <w:r w:rsidRPr="00FC62D5">
        <w:rPr>
          <w:b/>
          <w:color w:val="000000" w:themeColor="text1"/>
        </w:rPr>
        <w:t>.</w:t>
      </w:r>
      <w:r>
        <w:rPr>
          <w:b/>
          <w:color w:val="000000" w:themeColor="text1"/>
        </w:rPr>
        <w:t>2</w:t>
      </w:r>
      <w:r w:rsidRPr="00FC62D5">
        <w:rPr>
          <w:b/>
          <w:color w:val="000000" w:themeColor="text1"/>
        </w:rPr>
        <w:t xml:space="preserve"> </w:t>
      </w:r>
      <w:r w:rsidRPr="00FC62D5">
        <w:rPr>
          <w:b/>
          <w:color w:val="000000" w:themeColor="text1"/>
        </w:rPr>
        <w:tab/>
        <w:t>FOG Team</w:t>
      </w:r>
    </w:p>
    <w:p w:rsidR="002B6654" w:rsidRPr="00FC62D5" w:rsidRDefault="002B6654" w:rsidP="002B6654">
      <w:pPr>
        <w:tabs>
          <w:tab w:val="left" w:pos="709"/>
        </w:tabs>
        <w:jc w:val="both"/>
        <w:rPr>
          <w:color w:val="000000" w:themeColor="text1"/>
        </w:rPr>
      </w:pPr>
    </w:p>
    <w:p w:rsidR="002B6654" w:rsidRPr="00FC62D5" w:rsidRDefault="002B6654" w:rsidP="002B6654">
      <w:pPr>
        <w:tabs>
          <w:tab w:val="left" w:pos="709"/>
          <w:tab w:val="left" w:pos="1440"/>
        </w:tabs>
        <w:ind w:left="720"/>
        <w:jc w:val="both"/>
        <w:rPr>
          <w:i/>
          <w:color w:val="000000" w:themeColor="text1"/>
          <w:u w:val="single"/>
        </w:rPr>
      </w:pPr>
      <w:r w:rsidRPr="00FC62D5">
        <w:rPr>
          <w:i/>
          <w:color w:val="000000" w:themeColor="text1"/>
          <w:u w:val="single"/>
        </w:rPr>
        <w:t>a) Progress Update</w:t>
      </w:r>
      <w:r>
        <w:rPr>
          <w:i/>
          <w:color w:val="000000" w:themeColor="text1"/>
          <w:u w:val="single"/>
        </w:rPr>
        <w:t xml:space="preserve"> on Adoption of FOG leading practices</w:t>
      </w:r>
    </w:p>
    <w:p w:rsidR="002B6654" w:rsidRDefault="002B6654" w:rsidP="002B6654">
      <w:pPr>
        <w:jc w:val="both"/>
        <w:rPr>
          <w:color w:val="000000" w:themeColor="text1"/>
        </w:rPr>
      </w:pPr>
      <w:r>
        <w:rPr>
          <w:color w:val="000000" w:themeColor="text1"/>
        </w:rPr>
        <w:t xml:space="preserve">Mr. Legodi reported on the progress of adoption of the Nets with Bolts, EE&amp;MS and TARP leading practices.  </w:t>
      </w:r>
    </w:p>
    <w:p w:rsidR="002B6654" w:rsidRDefault="002B6654" w:rsidP="002B6654">
      <w:pPr>
        <w:jc w:val="both"/>
        <w:rPr>
          <w:color w:val="000000" w:themeColor="text1"/>
        </w:rPr>
      </w:pPr>
    </w:p>
    <w:p w:rsidR="002B6654" w:rsidRPr="00FC62D5" w:rsidRDefault="002B6654" w:rsidP="002B6654">
      <w:pPr>
        <w:spacing w:line="276" w:lineRule="auto"/>
        <w:ind w:left="720" w:firstLine="720"/>
        <w:rPr>
          <w:i/>
          <w:color w:val="000000" w:themeColor="text1"/>
          <w:u w:val="single"/>
        </w:rPr>
      </w:pPr>
      <w:r>
        <w:rPr>
          <w:i/>
          <w:color w:val="000000" w:themeColor="text1"/>
        </w:rPr>
        <w:t>i</w:t>
      </w:r>
      <w:r w:rsidRPr="00FC62D5">
        <w:rPr>
          <w:i/>
          <w:color w:val="000000" w:themeColor="text1"/>
        </w:rPr>
        <w:t xml:space="preserve">) </w:t>
      </w:r>
      <w:r w:rsidRPr="00FC62D5">
        <w:rPr>
          <w:i/>
          <w:color w:val="000000" w:themeColor="text1"/>
          <w:u w:val="single"/>
        </w:rPr>
        <w:t>EE&amp;MS</w:t>
      </w:r>
    </w:p>
    <w:p w:rsidR="002B6654" w:rsidRDefault="002B6654" w:rsidP="002B6654">
      <w:pPr>
        <w:tabs>
          <w:tab w:val="left" w:pos="709"/>
        </w:tabs>
        <w:jc w:val="both"/>
        <w:rPr>
          <w:color w:val="000000" w:themeColor="text1"/>
        </w:rPr>
      </w:pPr>
      <w:r w:rsidRPr="00FC62D5">
        <w:rPr>
          <w:color w:val="000000" w:themeColor="text1"/>
        </w:rPr>
        <w:t xml:space="preserve">The Team </w:t>
      </w:r>
      <w:r w:rsidR="00C00D5F">
        <w:rPr>
          <w:color w:val="000000" w:themeColor="text1"/>
        </w:rPr>
        <w:t>is still</w:t>
      </w:r>
      <w:r>
        <w:rPr>
          <w:color w:val="000000" w:themeColor="text1"/>
        </w:rPr>
        <w:t xml:space="preserve"> re-visiting adoption </w:t>
      </w:r>
      <w:r w:rsidR="002A7BAD">
        <w:rPr>
          <w:color w:val="000000" w:themeColor="text1"/>
        </w:rPr>
        <w:t xml:space="preserve">of the EE&amp;MS </w:t>
      </w:r>
      <w:r>
        <w:rPr>
          <w:color w:val="000000" w:themeColor="text1"/>
        </w:rPr>
        <w:t xml:space="preserve">at participating mines. </w:t>
      </w:r>
    </w:p>
    <w:p w:rsidR="002B6654" w:rsidRDefault="002B6654" w:rsidP="002B6654">
      <w:pPr>
        <w:tabs>
          <w:tab w:val="left" w:pos="709"/>
        </w:tabs>
        <w:jc w:val="both"/>
        <w:rPr>
          <w:color w:val="000000" w:themeColor="text1"/>
        </w:rPr>
      </w:pPr>
    </w:p>
    <w:p w:rsidR="002B6654" w:rsidRPr="00FC62D5" w:rsidRDefault="002B6654" w:rsidP="002B6654">
      <w:pPr>
        <w:tabs>
          <w:tab w:val="left" w:pos="709"/>
        </w:tabs>
        <w:jc w:val="both"/>
        <w:rPr>
          <w:i/>
          <w:color w:val="000000" w:themeColor="text1"/>
          <w:u w:val="single"/>
        </w:rPr>
      </w:pPr>
      <w:r w:rsidRPr="00FC62D5">
        <w:rPr>
          <w:i/>
          <w:color w:val="000000" w:themeColor="text1"/>
        </w:rPr>
        <w:tab/>
      </w:r>
      <w:r w:rsidRPr="00FC62D5">
        <w:rPr>
          <w:i/>
          <w:color w:val="000000" w:themeColor="text1"/>
        </w:rPr>
        <w:tab/>
      </w:r>
      <w:r>
        <w:rPr>
          <w:i/>
          <w:color w:val="000000" w:themeColor="text1"/>
        </w:rPr>
        <w:tab/>
        <w:t>ii</w:t>
      </w:r>
      <w:r w:rsidRPr="00FC62D5">
        <w:rPr>
          <w:i/>
          <w:color w:val="000000" w:themeColor="text1"/>
        </w:rPr>
        <w:t>)</w:t>
      </w:r>
      <w:r w:rsidRPr="00FC62D5">
        <w:rPr>
          <w:i/>
          <w:color w:val="000000" w:themeColor="text1"/>
          <w:u w:val="single"/>
        </w:rPr>
        <w:t xml:space="preserve">  </w:t>
      </w:r>
      <w:r>
        <w:rPr>
          <w:i/>
          <w:color w:val="000000" w:themeColor="text1"/>
          <w:u w:val="single"/>
        </w:rPr>
        <w:t>Hard Rock COPA (</w:t>
      </w:r>
      <w:r w:rsidRPr="00FC62D5">
        <w:rPr>
          <w:i/>
          <w:color w:val="000000" w:themeColor="text1"/>
          <w:u w:val="single"/>
        </w:rPr>
        <w:t>Netting with Bolting</w:t>
      </w:r>
      <w:r>
        <w:rPr>
          <w:i/>
          <w:color w:val="000000" w:themeColor="text1"/>
          <w:u w:val="single"/>
        </w:rPr>
        <w:t xml:space="preserve"> Leading Practice, TARP)</w:t>
      </w:r>
    </w:p>
    <w:p w:rsidR="002B6654" w:rsidRDefault="002B6654" w:rsidP="002B6654">
      <w:pPr>
        <w:tabs>
          <w:tab w:val="left" w:pos="709"/>
        </w:tabs>
        <w:jc w:val="both"/>
        <w:rPr>
          <w:color w:val="000000" w:themeColor="text1"/>
        </w:rPr>
      </w:pPr>
      <w:r w:rsidRPr="00FC62D5">
        <w:rPr>
          <w:color w:val="000000" w:themeColor="text1"/>
        </w:rPr>
        <w:t xml:space="preserve">The </w:t>
      </w:r>
      <w:r w:rsidR="002A7BAD">
        <w:rPr>
          <w:color w:val="000000" w:themeColor="text1"/>
        </w:rPr>
        <w:t>eleventh</w:t>
      </w:r>
      <w:r>
        <w:rPr>
          <w:color w:val="000000" w:themeColor="text1"/>
        </w:rPr>
        <w:t xml:space="preserve"> </w:t>
      </w:r>
      <w:r w:rsidRPr="00FC62D5">
        <w:rPr>
          <w:color w:val="000000" w:themeColor="text1"/>
        </w:rPr>
        <w:t xml:space="preserve">COPA meeting was held on the </w:t>
      </w:r>
      <w:r>
        <w:rPr>
          <w:color w:val="000000" w:themeColor="text1"/>
        </w:rPr>
        <w:t>1</w:t>
      </w:r>
      <w:r w:rsidR="002A7BAD">
        <w:rPr>
          <w:color w:val="000000" w:themeColor="text1"/>
        </w:rPr>
        <w:t>4</w:t>
      </w:r>
      <w:r w:rsidRPr="00FC62D5">
        <w:rPr>
          <w:color w:val="000000" w:themeColor="text1"/>
          <w:vertAlign w:val="superscript"/>
        </w:rPr>
        <w:t>th</w:t>
      </w:r>
      <w:r w:rsidRPr="00FC62D5">
        <w:rPr>
          <w:color w:val="000000" w:themeColor="text1"/>
        </w:rPr>
        <w:t xml:space="preserve"> of </w:t>
      </w:r>
      <w:r w:rsidR="002A7BAD">
        <w:rPr>
          <w:color w:val="000000" w:themeColor="text1"/>
        </w:rPr>
        <w:t>June</w:t>
      </w:r>
      <w:r>
        <w:rPr>
          <w:color w:val="000000" w:themeColor="text1"/>
        </w:rPr>
        <w:t xml:space="preserve"> 2013</w:t>
      </w:r>
      <w:r w:rsidRPr="00FC62D5">
        <w:rPr>
          <w:color w:val="000000" w:themeColor="text1"/>
        </w:rPr>
        <w:t xml:space="preserve"> at Randfontein Golf Club. </w:t>
      </w:r>
      <w:r w:rsidRPr="005C71CC">
        <w:rPr>
          <w:color w:val="000000" w:themeColor="text1"/>
        </w:rPr>
        <w:t>Twenty five (25)</w:t>
      </w:r>
      <w:r>
        <w:rPr>
          <w:color w:val="000000" w:themeColor="text1"/>
        </w:rPr>
        <w:t xml:space="preserve"> mines are participating in the adoption process</w:t>
      </w:r>
      <w:r w:rsidRPr="00FC62D5">
        <w:rPr>
          <w:color w:val="000000" w:themeColor="text1"/>
        </w:rPr>
        <w:t xml:space="preserve">. </w:t>
      </w:r>
      <w:r>
        <w:rPr>
          <w:color w:val="000000" w:themeColor="text1"/>
        </w:rPr>
        <w:t xml:space="preserve">The next COPA meeting will be held on the </w:t>
      </w:r>
      <w:r w:rsidR="002A7BAD">
        <w:rPr>
          <w:color w:val="000000" w:themeColor="text1"/>
        </w:rPr>
        <w:t>26</w:t>
      </w:r>
      <w:r w:rsidRPr="00417083">
        <w:rPr>
          <w:color w:val="000000" w:themeColor="text1"/>
          <w:vertAlign w:val="superscript"/>
        </w:rPr>
        <w:t>th</w:t>
      </w:r>
      <w:r w:rsidRPr="00417083">
        <w:rPr>
          <w:color w:val="000000" w:themeColor="text1"/>
        </w:rPr>
        <w:t xml:space="preserve"> of Ju</w:t>
      </w:r>
      <w:r w:rsidR="002A7BAD">
        <w:rPr>
          <w:color w:val="000000" w:themeColor="text1"/>
        </w:rPr>
        <w:t>ly</w:t>
      </w:r>
      <w:r w:rsidRPr="00417083">
        <w:rPr>
          <w:color w:val="000000" w:themeColor="text1"/>
        </w:rPr>
        <w:t xml:space="preserve"> 2013.</w:t>
      </w:r>
      <w:r>
        <w:rPr>
          <w:color w:val="000000" w:themeColor="text1"/>
        </w:rPr>
        <w:t xml:space="preserve"> </w:t>
      </w:r>
    </w:p>
    <w:p w:rsidR="002B6654" w:rsidRPr="00FC62D5" w:rsidRDefault="002B6654" w:rsidP="002B6654">
      <w:pPr>
        <w:tabs>
          <w:tab w:val="left" w:pos="709"/>
        </w:tabs>
        <w:ind w:left="709"/>
        <w:jc w:val="both"/>
        <w:rPr>
          <w:i/>
          <w:color w:val="000000" w:themeColor="text1"/>
          <w:u w:val="single"/>
        </w:rPr>
      </w:pPr>
      <w:r w:rsidRPr="00FC62D5">
        <w:rPr>
          <w:i/>
          <w:color w:val="000000" w:themeColor="text1"/>
        </w:rPr>
        <w:tab/>
      </w:r>
      <w:r>
        <w:rPr>
          <w:i/>
          <w:color w:val="000000" w:themeColor="text1"/>
        </w:rPr>
        <w:tab/>
        <w:t>iii</w:t>
      </w:r>
      <w:r w:rsidRPr="00FC62D5">
        <w:rPr>
          <w:i/>
          <w:color w:val="000000" w:themeColor="text1"/>
        </w:rPr>
        <w:t>)</w:t>
      </w:r>
      <w:r w:rsidRPr="00FC62D5">
        <w:rPr>
          <w:i/>
          <w:color w:val="000000" w:themeColor="text1"/>
          <w:u w:val="single"/>
        </w:rPr>
        <w:t xml:space="preserve">  </w:t>
      </w:r>
      <w:r>
        <w:rPr>
          <w:i/>
          <w:color w:val="000000" w:themeColor="text1"/>
          <w:u w:val="single"/>
        </w:rPr>
        <w:t>Limpopo COPA</w:t>
      </w:r>
    </w:p>
    <w:p w:rsidR="002B6654" w:rsidRDefault="002B6654" w:rsidP="002B6654">
      <w:pPr>
        <w:tabs>
          <w:tab w:val="left" w:pos="709"/>
        </w:tabs>
        <w:jc w:val="both"/>
        <w:rPr>
          <w:color w:val="000000" w:themeColor="text1"/>
        </w:rPr>
      </w:pPr>
      <w:r>
        <w:rPr>
          <w:color w:val="000000" w:themeColor="text1"/>
        </w:rPr>
        <w:t xml:space="preserve">The Eastern Limb FoG COPA has been revived. This will be looking at reviewing the quality of EE&amp;MS leading practice adoption. The adoption of the TARP leading practice will also be considered at this COPA. </w:t>
      </w:r>
      <w:r w:rsidR="002A7BAD">
        <w:rPr>
          <w:color w:val="000000" w:themeColor="text1"/>
        </w:rPr>
        <w:t xml:space="preserve">The last meeting was held at Modikwa mine. </w:t>
      </w:r>
      <w:r>
        <w:rPr>
          <w:color w:val="000000" w:themeColor="text1"/>
        </w:rPr>
        <w:t>Thirteen (13) mines are participating so far in the adoption of TARP leading practice.</w:t>
      </w:r>
    </w:p>
    <w:p w:rsidR="002B6654" w:rsidRDefault="002B6654" w:rsidP="002B6654">
      <w:pPr>
        <w:tabs>
          <w:tab w:val="left" w:pos="709"/>
        </w:tabs>
        <w:jc w:val="both"/>
        <w:rPr>
          <w:color w:val="000000" w:themeColor="text1"/>
        </w:rPr>
      </w:pPr>
    </w:p>
    <w:p w:rsidR="002B6654" w:rsidRPr="00FC62D5" w:rsidRDefault="002B6654" w:rsidP="002B6654">
      <w:pPr>
        <w:tabs>
          <w:tab w:val="left" w:pos="709"/>
        </w:tabs>
        <w:ind w:left="709"/>
        <w:jc w:val="both"/>
        <w:rPr>
          <w:i/>
          <w:color w:val="000000" w:themeColor="text1"/>
          <w:u w:val="single"/>
        </w:rPr>
      </w:pPr>
      <w:r w:rsidRPr="00FC62D5">
        <w:rPr>
          <w:i/>
          <w:color w:val="000000" w:themeColor="text1"/>
        </w:rPr>
        <w:tab/>
      </w:r>
      <w:r>
        <w:rPr>
          <w:i/>
          <w:color w:val="000000" w:themeColor="text1"/>
        </w:rPr>
        <w:tab/>
        <w:t>iv</w:t>
      </w:r>
      <w:r w:rsidRPr="00FC62D5">
        <w:rPr>
          <w:i/>
          <w:color w:val="000000" w:themeColor="text1"/>
        </w:rPr>
        <w:t>)</w:t>
      </w:r>
      <w:r w:rsidRPr="00FC62D5">
        <w:rPr>
          <w:i/>
          <w:color w:val="000000" w:themeColor="text1"/>
          <w:u w:val="single"/>
        </w:rPr>
        <w:t xml:space="preserve">  </w:t>
      </w:r>
      <w:r>
        <w:rPr>
          <w:i/>
          <w:color w:val="000000" w:themeColor="text1"/>
          <w:u w:val="single"/>
        </w:rPr>
        <w:t>Northern Cape COPA</w:t>
      </w:r>
    </w:p>
    <w:p w:rsidR="002B6654" w:rsidRDefault="002B6654" w:rsidP="002B6654">
      <w:pPr>
        <w:tabs>
          <w:tab w:val="left" w:pos="709"/>
        </w:tabs>
        <w:jc w:val="both"/>
        <w:rPr>
          <w:color w:val="000000" w:themeColor="text1"/>
        </w:rPr>
      </w:pPr>
      <w:r>
        <w:rPr>
          <w:color w:val="000000" w:themeColor="text1"/>
        </w:rPr>
        <w:t>The team is in a process of forming the COPA in the Northern Cape region. Currently, only Petra Diamonds mines are participating</w:t>
      </w:r>
      <w:r w:rsidRPr="00BA7FE5">
        <w:rPr>
          <w:color w:val="000000" w:themeColor="text1"/>
        </w:rPr>
        <w:t>.</w:t>
      </w:r>
      <w:r>
        <w:rPr>
          <w:color w:val="000000" w:themeColor="text1"/>
        </w:rPr>
        <w:t xml:space="preserve"> The Black Rock (ARM) and Wesselton (BHP Billiton) mines have committed to joining this COPA.</w:t>
      </w:r>
      <w:r w:rsidR="00DC68FF">
        <w:rPr>
          <w:color w:val="000000" w:themeColor="text1"/>
        </w:rPr>
        <w:t xml:space="preserve"> The Northern Cape Mine Managers Association has requested the FOG team to make a presentation during their meeting on the 12</w:t>
      </w:r>
      <w:r w:rsidR="00B53771" w:rsidRPr="00B53771">
        <w:rPr>
          <w:color w:val="000000" w:themeColor="text1"/>
          <w:vertAlign w:val="superscript"/>
        </w:rPr>
        <w:t>th</w:t>
      </w:r>
      <w:r w:rsidR="00DC68FF">
        <w:rPr>
          <w:color w:val="000000" w:themeColor="text1"/>
        </w:rPr>
        <w:t xml:space="preserve"> of July 2013. </w:t>
      </w:r>
    </w:p>
    <w:p w:rsidR="002B6654" w:rsidRDefault="002B6654" w:rsidP="002B6654">
      <w:pPr>
        <w:tabs>
          <w:tab w:val="left" w:pos="709"/>
        </w:tabs>
        <w:jc w:val="both"/>
        <w:rPr>
          <w:color w:val="000000" w:themeColor="text1"/>
        </w:rPr>
      </w:pPr>
    </w:p>
    <w:p w:rsidR="002B6654" w:rsidRPr="00FC62D5" w:rsidRDefault="002B6654" w:rsidP="002B6654">
      <w:pPr>
        <w:tabs>
          <w:tab w:val="left" w:pos="709"/>
        </w:tabs>
        <w:ind w:left="709"/>
        <w:jc w:val="both"/>
        <w:rPr>
          <w:i/>
          <w:color w:val="000000" w:themeColor="text1"/>
          <w:u w:val="single"/>
        </w:rPr>
      </w:pPr>
      <w:r w:rsidRPr="00FC62D5">
        <w:rPr>
          <w:i/>
          <w:color w:val="000000" w:themeColor="text1"/>
        </w:rPr>
        <w:tab/>
      </w:r>
      <w:r>
        <w:rPr>
          <w:i/>
          <w:color w:val="000000" w:themeColor="text1"/>
        </w:rPr>
        <w:tab/>
        <w:t>v</w:t>
      </w:r>
      <w:r w:rsidRPr="00FC62D5">
        <w:rPr>
          <w:i/>
          <w:color w:val="000000" w:themeColor="text1"/>
        </w:rPr>
        <w:t>)</w:t>
      </w:r>
      <w:r w:rsidRPr="00FC62D5">
        <w:rPr>
          <w:i/>
          <w:color w:val="000000" w:themeColor="text1"/>
          <w:u w:val="single"/>
        </w:rPr>
        <w:t xml:space="preserve">  </w:t>
      </w:r>
      <w:r>
        <w:rPr>
          <w:i/>
          <w:color w:val="000000" w:themeColor="text1"/>
          <w:u w:val="single"/>
        </w:rPr>
        <w:t>Coal COPA</w:t>
      </w:r>
      <w:r w:rsidR="00DC68FF">
        <w:rPr>
          <w:i/>
          <w:color w:val="000000" w:themeColor="text1"/>
          <w:u w:val="single"/>
        </w:rPr>
        <w:t xml:space="preserve"> – (Coal Specific Practices)</w:t>
      </w:r>
    </w:p>
    <w:p w:rsidR="002B6654" w:rsidRDefault="002B6654" w:rsidP="002B6654">
      <w:pPr>
        <w:tabs>
          <w:tab w:val="left" w:pos="709"/>
        </w:tabs>
        <w:jc w:val="both"/>
        <w:rPr>
          <w:color w:val="000000" w:themeColor="text1"/>
        </w:rPr>
      </w:pPr>
      <w:r>
        <w:rPr>
          <w:color w:val="000000" w:themeColor="text1"/>
        </w:rPr>
        <w:t xml:space="preserve">The team held an exploratory meeting with Mr. Wilco Uys from SACMA </w:t>
      </w:r>
      <w:r w:rsidR="00DC68FF">
        <w:rPr>
          <w:color w:val="000000" w:themeColor="text1"/>
        </w:rPr>
        <w:t>on the 15</w:t>
      </w:r>
      <w:r w:rsidR="00B53771" w:rsidRPr="00B53771">
        <w:rPr>
          <w:color w:val="000000" w:themeColor="text1"/>
          <w:vertAlign w:val="superscript"/>
        </w:rPr>
        <w:t>th</w:t>
      </w:r>
      <w:r w:rsidR="00DC68FF">
        <w:rPr>
          <w:color w:val="000000" w:themeColor="text1"/>
        </w:rPr>
        <w:t xml:space="preserve"> of May 2013 </w:t>
      </w:r>
      <w:r>
        <w:rPr>
          <w:color w:val="000000" w:themeColor="text1"/>
        </w:rPr>
        <w:t>to source his support on the establishment of the COPA for the Coal sector.</w:t>
      </w:r>
      <w:r w:rsidR="00DC68FF">
        <w:rPr>
          <w:color w:val="000000" w:themeColor="text1"/>
        </w:rPr>
        <w:t xml:space="preserve"> Meetings were also held with the Collieries Committee and the SACMA Council. The SACMA branches (North and South</w:t>
      </w:r>
      <w:r w:rsidR="0083703D">
        <w:rPr>
          <w:color w:val="000000" w:themeColor="text1"/>
        </w:rPr>
        <w:t>) will</w:t>
      </w:r>
      <w:r w:rsidR="00DC68FF">
        <w:rPr>
          <w:color w:val="000000" w:themeColor="text1"/>
        </w:rPr>
        <w:t xml:space="preserve"> also be visited.</w:t>
      </w:r>
    </w:p>
    <w:p w:rsidR="002B6654" w:rsidRDefault="002B6654" w:rsidP="002B6654">
      <w:pPr>
        <w:tabs>
          <w:tab w:val="left" w:pos="709"/>
        </w:tabs>
        <w:jc w:val="both"/>
        <w:rPr>
          <w:color w:val="000000" w:themeColor="text1"/>
        </w:rPr>
      </w:pPr>
    </w:p>
    <w:p w:rsidR="002B6654" w:rsidRPr="00FC62D5" w:rsidRDefault="002B6654" w:rsidP="002B6654">
      <w:pPr>
        <w:tabs>
          <w:tab w:val="left" w:pos="709"/>
        </w:tabs>
        <w:ind w:left="709"/>
        <w:jc w:val="both"/>
        <w:rPr>
          <w:i/>
          <w:color w:val="000000" w:themeColor="text1"/>
          <w:u w:val="single"/>
        </w:rPr>
      </w:pPr>
      <w:r>
        <w:rPr>
          <w:i/>
          <w:color w:val="000000" w:themeColor="text1"/>
        </w:rPr>
        <w:tab/>
      </w:r>
      <w:r w:rsidRPr="00FC62D5">
        <w:rPr>
          <w:i/>
          <w:color w:val="000000" w:themeColor="text1"/>
        </w:rPr>
        <w:tab/>
      </w:r>
      <w:r>
        <w:rPr>
          <w:i/>
          <w:color w:val="000000" w:themeColor="text1"/>
        </w:rPr>
        <w:t>v</w:t>
      </w:r>
      <w:r w:rsidR="00C00D5F">
        <w:rPr>
          <w:i/>
          <w:color w:val="000000" w:themeColor="text1"/>
        </w:rPr>
        <w:t>i</w:t>
      </w:r>
      <w:r w:rsidRPr="00FC62D5">
        <w:rPr>
          <w:i/>
          <w:color w:val="000000" w:themeColor="text1"/>
        </w:rPr>
        <w:t>)</w:t>
      </w:r>
      <w:r w:rsidRPr="00FC62D5">
        <w:rPr>
          <w:i/>
          <w:color w:val="000000" w:themeColor="text1"/>
          <w:u w:val="single"/>
        </w:rPr>
        <w:t xml:space="preserve">  New Leading Practice Plan</w:t>
      </w:r>
      <w:r>
        <w:rPr>
          <w:i/>
          <w:color w:val="000000" w:themeColor="text1"/>
          <w:u w:val="single"/>
        </w:rPr>
        <w:t>ning Session</w:t>
      </w:r>
    </w:p>
    <w:p w:rsidR="002B6654" w:rsidRDefault="002B6654" w:rsidP="002B6654">
      <w:pPr>
        <w:tabs>
          <w:tab w:val="left" w:pos="709"/>
        </w:tabs>
        <w:jc w:val="both"/>
        <w:rPr>
          <w:color w:val="000000" w:themeColor="text1"/>
        </w:rPr>
      </w:pPr>
      <w:r>
        <w:rPr>
          <w:color w:val="000000" w:themeColor="text1"/>
        </w:rPr>
        <w:t xml:space="preserve">No new leading practices will be identified during 2013. </w:t>
      </w:r>
      <w:r w:rsidR="00A14BA7">
        <w:rPr>
          <w:color w:val="000000" w:themeColor="text1"/>
        </w:rPr>
        <w:t xml:space="preserve">Preparations for the 2014 Planning Workshop are underway and the </w:t>
      </w:r>
      <w:r w:rsidR="00FC2B25">
        <w:rPr>
          <w:color w:val="000000" w:themeColor="text1"/>
        </w:rPr>
        <w:t>team is</w:t>
      </w:r>
      <w:r w:rsidR="00A14BA7">
        <w:rPr>
          <w:color w:val="000000" w:themeColor="text1"/>
        </w:rPr>
        <w:t xml:space="preserve"> planning to have a preparatory workshop later this year where about 50 delegates in the E upper and F bands will be invited to attend. The delegates will be guiding the team on the 2014 actions.  </w:t>
      </w:r>
    </w:p>
    <w:p w:rsidR="00FC2B25" w:rsidRDefault="00FC2B25" w:rsidP="002B6654">
      <w:pPr>
        <w:tabs>
          <w:tab w:val="left" w:pos="709"/>
        </w:tabs>
        <w:jc w:val="both"/>
        <w:rPr>
          <w:color w:val="000000" w:themeColor="text1"/>
        </w:rPr>
      </w:pPr>
    </w:p>
    <w:p w:rsidR="002B6654" w:rsidRPr="00230CBD" w:rsidRDefault="002B6654" w:rsidP="002B6654">
      <w:pPr>
        <w:tabs>
          <w:tab w:val="left" w:pos="709"/>
        </w:tabs>
        <w:ind w:left="709"/>
        <w:jc w:val="both"/>
        <w:rPr>
          <w:i/>
          <w:color w:val="000000" w:themeColor="text1"/>
          <w:u w:val="single"/>
        </w:rPr>
      </w:pPr>
      <w:r w:rsidRPr="00230CBD">
        <w:rPr>
          <w:i/>
          <w:color w:val="000000" w:themeColor="text1"/>
        </w:rPr>
        <w:t>b)</w:t>
      </w:r>
      <w:r w:rsidRPr="00230CBD">
        <w:rPr>
          <w:i/>
          <w:color w:val="000000" w:themeColor="text1"/>
          <w:u w:val="single"/>
        </w:rPr>
        <w:t xml:space="preserve">  Highlights</w:t>
      </w:r>
    </w:p>
    <w:p w:rsidR="002B6654" w:rsidRPr="00230CBD" w:rsidRDefault="00A14BA7" w:rsidP="002B6654">
      <w:pPr>
        <w:jc w:val="both"/>
        <w:rPr>
          <w:color w:val="000000" w:themeColor="text1"/>
        </w:rPr>
      </w:pPr>
      <w:r>
        <w:rPr>
          <w:color w:val="000000" w:themeColor="text1"/>
        </w:rPr>
        <w:t>Mr. Legodi reported that;</w:t>
      </w:r>
    </w:p>
    <w:p w:rsidR="00A50BC4" w:rsidRDefault="00B53771">
      <w:pPr>
        <w:numPr>
          <w:ilvl w:val="0"/>
          <w:numId w:val="69"/>
        </w:numPr>
        <w:jc w:val="both"/>
        <w:rPr>
          <w:color w:val="000000" w:themeColor="text1"/>
        </w:rPr>
      </w:pPr>
      <w:r w:rsidRPr="00B53771">
        <w:rPr>
          <w:color w:val="000000" w:themeColor="text1"/>
        </w:rPr>
        <w:lastRenderedPageBreak/>
        <w:t xml:space="preserve">Tripartite meetings </w:t>
      </w:r>
      <w:r w:rsidR="0083703D">
        <w:rPr>
          <w:color w:val="000000" w:themeColor="text1"/>
        </w:rPr>
        <w:t>were</w:t>
      </w:r>
      <w:r w:rsidR="0083703D" w:rsidRPr="00B53771">
        <w:rPr>
          <w:color w:val="000000" w:themeColor="text1"/>
        </w:rPr>
        <w:t xml:space="preserve"> </w:t>
      </w:r>
      <w:r w:rsidRPr="00B53771">
        <w:rPr>
          <w:color w:val="000000" w:themeColor="text1"/>
        </w:rPr>
        <w:t>been used as one of the reporting structures</w:t>
      </w:r>
      <w:r w:rsidR="0083703D">
        <w:rPr>
          <w:color w:val="000000" w:themeColor="text1"/>
        </w:rPr>
        <w:t>.</w:t>
      </w:r>
    </w:p>
    <w:p w:rsidR="00A50BC4" w:rsidRDefault="00B53771">
      <w:pPr>
        <w:numPr>
          <w:ilvl w:val="0"/>
          <w:numId w:val="69"/>
        </w:numPr>
        <w:jc w:val="both"/>
        <w:rPr>
          <w:color w:val="000000" w:themeColor="text1"/>
        </w:rPr>
      </w:pPr>
      <w:r w:rsidRPr="00B53771">
        <w:rPr>
          <w:color w:val="000000" w:themeColor="text1"/>
        </w:rPr>
        <w:t xml:space="preserve">Central Administration and Coordination of Activities </w:t>
      </w:r>
      <w:r w:rsidR="00A14BA7" w:rsidRPr="00A14BA7">
        <w:rPr>
          <w:color w:val="000000" w:themeColor="text1"/>
        </w:rPr>
        <w:t xml:space="preserve">have </w:t>
      </w:r>
      <w:r w:rsidRPr="00B53771">
        <w:rPr>
          <w:color w:val="000000" w:themeColor="text1"/>
        </w:rPr>
        <w:t>being monitored</w:t>
      </w:r>
      <w:r w:rsidR="0083703D">
        <w:rPr>
          <w:color w:val="000000" w:themeColor="text1"/>
        </w:rPr>
        <w:t>.</w:t>
      </w:r>
      <w:r w:rsidRPr="00B53771">
        <w:rPr>
          <w:color w:val="000000" w:themeColor="text1"/>
        </w:rPr>
        <w:t xml:space="preserve"> </w:t>
      </w:r>
    </w:p>
    <w:p w:rsidR="00A50BC4" w:rsidRPr="00FC2B25" w:rsidRDefault="00B53771">
      <w:pPr>
        <w:numPr>
          <w:ilvl w:val="0"/>
          <w:numId w:val="69"/>
        </w:numPr>
        <w:jc w:val="both"/>
      </w:pPr>
      <w:r w:rsidRPr="00FC2B25">
        <w:rPr>
          <w:bCs/>
          <w:kern w:val="24"/>
        </w:rPr>
        <w:t xml:space="preserve">All tripartite forums </w:t>
      </w:r>
      <w:r w:rsidR="00A14BA7" w:rsidRPr="00FC2B25">
        <w:rPr>
          <w:bCs/>
          <w:kern w:val="24"/>
        </w:rPr>
        <w:t xml:space="preserve">were </w:t>
      </w:r>
      <w:r w:rsidRPr="00FC2B25">
        <w:rPr>
          <w:bCs/>
          <w:kern w:val="24"/>
        </w:rPr>
        <w:t xml:space="preserve">visited and </w:t>
      </w:r>
      <w:r w:rsidR="0083703D">
        <w:rPr>
          <w:bCs/>
          <w:kern w:val="24"/>
        </w:rPr>
        <w:t xml:space="preserve">the </w:t>
      </w:r>
      <w:r w:rsidRPr="00FC2B25">
        <w:rPr>
          <w:bCs/>
          <w:kern w:val="24"/>
        </w:rPr>
        <w:t>positively participated</w:t>
      </w:r>
      <w:r w:rsidR="0083703D">
        <w:rPr>
          <w:bCs/>
          <w:kern w:val="24"/>
        </w:rPr>
        <w:t xml:space="preserve"> in those meetings</w:t>
      </w:r>
      <w:r w:rsidR="00A14BA7" w:rsidRPr="00FC2B25">
        <w:rPr>
          <w:bCs/>
          <w:kern w:val="24"/>
        </w:rPr>
        <w:t>.</w:t>
      </w:r>
    </w:p>
    <w:p w:rsidR="00A50BC4" w:rsidRDefault="0083703D">
      <w:pPr>
        <w:numPr>
          <w:ilvl w:val="0"/>
          <w:numId w:val="69"/>
        </w:numPr>
        <w:jc w:val="both"/>
        <w:rPr>
          <w:color w:val="000000" w:themeColor="text1"/>
        </w:rPr>
      </w:pPr>
      <w:r>
        <w:rPr>
          <w:color w:val="000000"/>
          <w:kern w:val="24"/>
        </w:rPr>
        <w:t>The FOG team managed to e</w:t>
      </w:r>
      <w:r w:rsidR="00A14BA7" w:rsidRPr="00A14BA7">
        <w:rPr>
          <w:color w:val="000000"/>
          <w:kern w:val="24"/>
        </w:rPr>
        <w:t>stablish presence</w:t>
      </w:r>
      <w:r w:rsidR="00B53771" w:rsidRPr="00B53771">
        <w:rPr>
          <w:color w:val="000000"/>
          <w:kern w:val="24"/>
        </w:rPr>
        <w:t xml:space="preserve"> in the Coal Industry (Collieries Committee and SACMA councils)</w:t>
      </w:r>
      <w:r>
        <w:rPr>
          <w:color w:val="000000"/>
          <w:kern w:val="24"/>
        </w:rPr>
        <w:t>.</w:t>
      </w:r>
      <w:r w:rsidR="00B53771" w:rsidRPr="00B53771">
        <w:rPr>
          <w:color w:val="000000"/>
          <w:kern w:val="24"/>
        </w:rPr>
        <w:t xml:space="preserve"> </w:t>
      </w:r>
    </w:p>
    <w:p w:rsidR="00A50BC4" w:rsidRDefault="0083703D">
      <w:pPr>
        <w:numPr>
          <w:ilvl w:val="0"/>
          <w:numId w:val="69"/>
        </w:numPr>
        <w:jc w:val="both"/>
        <w:rPr>
          <w:color w:val="000000" w:themeColor="text1"/>
        </w:rPr>
      </w:pPr>
      <w:r>
        <w:rPr>
          <w:color w:val="000000"/>
          <w:kern w:val="24"/>
        </w:rPr>
        <w:t>A</w:t>
      </w:r>
      <w:r w:rsidR="00B53771" w:rsidRPr="00B53771">
        <w:rPr>
          <w:color w:val="000000"/>
          <w:kern w:val="24"/>
        </w:rPr>
        <w:t xml:space="preserve">dditional </w:t>
      </w:r>
      <w:r w:rsidR="00E44517" w:rsidRPr="00B53771">
        <w:rPr>
          <w:color w:val="000000"/>
          <w:kern w:val="24"/>
        </w:rPr>
        <w:t>support with COPA members</w:t>
      </w:r>
      <w:r w:rsidR="00E44517">
        <w:rPr>
          <w:color w:val="000000"/>
          <w:kern w:val="24"/>
        </w:rPr>
        <w:t xml:space="preserve"> has</w:t>
      </w:r>
      <w:r>
        <w:rPr>
          <w:color w:val="000000"/>
          <w:kern w:val="24"/>
        </w:rPr>
        <w:t xml:space="preserve"> been established</w:t>
      </w:r>
      <w:r w:rsidRPr="00B53771">
        <w:rPr>
          <w:color w:val="000000"/>
          <w:kern w:val="24"/>
        </w:rPr>
        <w:t xml:space="preserve">. </w:t>
      </w:r>
      <w:r>
        <w:rPr>
          <w:color w:val="000000"/>
          <w:kern w:val="24"/>
        </w:rPr>
        <w:t>The team w</w:t>
      </w:r>
      <w:r w:rsidR="00B53771" w:rsidRPr="00B53771">
        <w:rPr>
          <w:color w:val="000000"/>
          <w:kern w:val="24"/>
        </w:rPr>
        <w:t xml:space="preserve">ill be visiting them at their operations. Marula Mine has been visited already.. </w:t>
      </w:r>
    </w:p>
    <w:p w:rsidR="00A50BC4" w:rsidRDefault="00B53771">
      <w:pPr>
        <w:numPr>
          <w:ilvl w:val="0"/>
          <w:numId w:val="69"/>
        </w:numPr>
        <w:jc w:val="both"/>
        <w:rPr>
          <w:color w:val="000000" w:themeColor="text1"/>
        </w:rPr>
      </w:pPr>
      <w:r w:rsidRPr="00B53771">
        <w:rPr>
          <w:color w:val="000000"/>
          <w:kern w:val="24"/>
        </w:rPr>
        <w:t xml:space="preserve">Ad Hoc meetings </w:t>
      </w:r>
      <w:r w:rsidR="0083703D">
        <w:rPr>
          <w:color w:val="000000"/>
          <w:kern w:val="24"/>
        </w:rPr>
        <w:t xml:space="preserve">were </w:t>
      </w:r>
      <w:r w:rsidRPr="00B53771">
        <w:rPr>
          <w:color w:val="000000"/>
          <w:kern w:val="24"/>
        </w:rPr>
        <w:t xml:space="preserve">held </w:t>
      </w:r>
      <w:r w:rsidR="0083703D" w:rsidRPr="00B53771">
        <w:rPr>
          <w:color w:val="000000"/>
          <w:kern w:val="24"/>
        </w:rPr>
        <w:t>with AngloGold</w:t>
      </w:r>
      <w:r w:rsidRPr="00B53771">
        <w:rPr>
          <w:color w:val="000000"/>
          <w:kern w:val="24"/>
        </w:rPr>
        <w:t xml:space="preserve"> Ashanti, Petra Diamonds, Modikwa, Finsch Diamond Mines</w:t>
      </w:r>
      <w:r w:rsidR="0083703D">
        <w:rPr>
          <w:color w:val="000000"/>
          <w:kern w:val="24"/>
        </w:rPr>
        <w:t>.</w:t>
      </w:r>
      <w:r w:rsidRPr="00B53771">
        <w:rPr>
          <w:color w:val="000000"/>
          <w:kern w:val="24"/>
        </w:rPr>
        <w:t xml:space="preserve"> </w:t>
      </w:r>
    </w:p>
    <w:p w:rsidR="00A50BC4" w:rsidRDefault="00B53771">
      <w:pPr>
        <w:numPr>
          <w:ilvl w:val="0"/>
          <w:numId w:val="69"/>
        </w:numPr>
        <w:jc w:val="both"/>
        <w:rPr>
          <w:b/>
          <w:color w:val="000000" w:themeColor="text1"/>
        </w:rPr>
      </w:pPr>
      <w:r w:rsidRPr="00B53771">
        <w:rPr>
          <w:color w:val="000000"/>
          <w:kern w:val="24"/>
        </w:rPr>
        <w:t xml:space="preserve">Follow up meetings with </w:t>
      </w:r>
      <w:r w:rsidR="0083703D">
        <w:rPr>
          <w:color w:val="000000"/>
          <w:kern w:val="24"/>
        </w:rPr>
        <w:t>m</w:t>
      </w:r>
      <w:r w:rsidRPr="00B53771">
        <w:rPr>
          <w:color w:val="000000"/>
          <w:kern w:val="24"/>
        </w:rPr>
        <w:t>ines regarding information on FOG Fatalities sustained.</w:t>
      </w:r>
    </w:p>
    <w:p w:rsidR="00935D94" w:rsidRDefault="00935D94" w:rsidP="004D1AA7">
      <w:pPr>
        <w:ind w:firstLine="720"/>
        <w:jc w:val="both"/>
        <w:rPr>
          <w:b/>
          <w:color w:val="000000" w:themeColor="text1"/>
        </w:rPr>
      </w:pPr>
    </w:p>
    <w:p w:rsidR="00A14BA7" w:rsidRPr="00230CBD" w:rsidRDefault="00A14BA7" w:rsidP="00A14BA7">
      <w:pPr>
        <w:tabs>
          <w:tab w:val="left" w:pos="709"/>
        </w:tabs>
        <w:ind w:left="709"/>
        <w:jc w:val="both"/>
        <w:rPr>
          <w:i/>
          <w:color w:val="000000" w:themeColor="text1"/>
          <w:u w:val="single"/>
        </w:rPr>
      </w:pPr>
      <w:r>
        <w:rPr>
          <w:i/>
          <w:color w:val="000000" w:themeColor="text1"/>
        </w:rPr>
        <w:t>c) Challenges – Issues, Risks, Concerns</w:t>
      </w:r>
    </w:p>
    <w:p w:rsidR="00A14BA7" w:rsidRDefault="00A14BA7" w:rsidP="00A14BA7">
      <w:pPr>
        <w:jc w:val="both"/>
        <w:rPr>
          <w:color w:val="000000" w:themeColor="text1"/>
        </w:rPr>
      </w:pPr>
      <w:r>
        <w:rPr>
          <w:color w:val="000000" w:themeColor="text1"/>
        </w:rPr>
        <w:t xml:space="preserve">Mr. Legodi </w:t>
      </w:r>
      <w:r w:rsidR="0083703D">
        <w:rPr>
          <w:color w:val="000000" w:themeColor="text1"/>
        </w:rPr>
        <w:t xml:space="preserve">explained </w:t>
      </w:r>
      <w:r>
        <w:rPr>
          <w:color w:val="000000" w:themeColor="text1"/>
        </w:rPr>
        <w:t xml:space="preserve">that there has been attendance of inappropriate industry team members at </w:t>
      </w:r>
      <w:r w:rsidR="0083703D">
        <w:rPr>
          <w:color w:val="000000" w:themeColor="text1"/>
        </w:rPr>
        <w:t xml:space="preserve">scheduled </w:t>
      </w:r>
      <w:r>
        <w:rPr>
          <w:color w:val="000000" w:themeColor="text1"/>
        </w:rPr>
        <w:t>meetings</w:t>
      </w:r>
      <w:r w:rsidR="0083703D">
        <w:rPr>
          <w:color w:val="000000" w:themeColor="text1"/>
        </w:rPr>
        <w:t>.</w:t>
      </w:r>
    </w:p>
    <w:p w:rsidR="00826715" w:rsidRDefault="00826715" w:rsidP="00A14BA7">
      <w:pPr>
        <w:jc w:val="both"/>
        <w:rPr>
          <w:color w:val="000000" w:themeColor="text1"/>
        </w:rPr>
      </w:pPr>
    </w:p>
    <w:p w:rsidR="00741E42" w:rsidRPr="00CF5EC7" w:rsidRDefault="00C00D5F" w:rsidP="00741E42">
      <w:pPr>
        <w:ind w:firstLine="720"/>
        <w:jc w:val="both"/>
        <w:rPr>
          <w:b/>
          <w:color w:val="000000" w:themeColor="text1"/>
        </w:rPr>
      </w:pPr>
      <w:r>
        <w:rPr>
          <w:b/>
          <w:color w:val="000000" w:themeColor="text1"/>
        </w:rPr>
        <w:t>6</w:t>
      </w:r>
      <w:r w:rsidR="00741E42" w:rsidRPr="00CF5EC7">
        <w:rPr>
          <w:b/>
          <w:color w:val="000000" w:themeColor="text1"/>
        </w:rPr>
        <w:t>.</w:t>
      </w:r>
      <w:r w:rsidR="00741E42">
        <w:rPr>
          <w:b/>
          <w:color w:val="000000" w:themeColor="text1"/>
        </w:rPr>
        <w:t>3</w:t>
      </w:r>
      <w:r w:rsidR="00741E42" w:rsidRPr="00CF5EC7">
        <w:rPr>
          <w:b/>
          <w:color w:val="000000" w:themeColor="text1"/>
        </w:rPr>
        <w:t xml:space="preserve"> </w:t>
      </w:r>
      <w:r w:rsidR="00741E42" w:rsidRPr="00CF5EC7">
        <w:rPr>
          <w:b/>
          <w:color w:val="000000" w:themeColor="text1"/>
        </w:rPr>
        <w:tab/>
        <w:t>Dust Team</w:t>
      </w:r>
    </w:p>
    <w:p w:rsidR="00741E42" w:rsidRPr="00CF5EC7" w:rsidRDefault="00AA7D0B" w:rsidP="00741E42">
      <w:pPr>
        <w:tabs>
          <w:tab w:val="left" w:pos="709"/>
        </w:tabs>
        <w:jc w:val="both"/>
        <w:rPr>
          <w:color w:val="000000" w:themeColor="text1"/>
        </w:rPr>
      </w:pPr>
      <w:r>
        <w:rPr>
          <w:color w:val="000000" w:themeColor="text1"/>
        </w:rPr>
        <w:t>D</w:t>
      </w:r>
      <w:r w:rsidR="00741E42" w:rsidRPr="00CF5EC7">
        <w:rPr>
          <w:color w:val="000000" w:themeColor="text1"/>
        </w:rPr>
        <w:t xml:space="preserve">r. </w:t>
      </w:r>
      <w:r>
        <w:rPr>
          <w:color w:val="000000" w:themeColor="text1"/>
        </w:rPr>
        <w:t>Banyini</w:t>
      </w:r>
      <w:r w:rsidR="00741E42" w:rsidRPr="00CF5EC7">
        <w:rPr>
          <w:color w:val="000000" w:themeColor="text1"/>
        </w:rPr>
        <w:t xml:space="preserve"> reported on progress update on activities of the Dust team.</w:t>
      </w:r>
    </w:p>
    <w:p w:rsidR="00741E42" w:rsidRPr="00CF5EC7" w:rsidRDefault="00741E42" w:rsidP="00741E42">
      <w:pPr>
        <w:tabs>
          <w:tab w:val="left" w:pos="709"/>
        </w:tabs>
        <w:jc w:val="both"/>
        <w:rPr>
          <w:color w:val="000000" w:themeColor="text1"/>
        </w:rPr>
      </w:pPr>
    </w:p>
    <w:p w:rsidR="00741E42" w:rsidRPr="00CF5EC7" w:rsidRDefault="00741E42" w:rsidP="00741E42">
      <w:pPr>
        <w:ind w:left="1440" w:hanging="720"/>
        <w:jc w:val="both"/>
        <w:rPr>
          <w:i/>
          <w:color w:val="000000" w:themeColor="text1"/>
          <w:u w:val="single"/>
        </w:rPr>
      </w:pPr>
      <w:r w:rsidRPr="001C0077">
        <w:rPr>
          <w:i/>
          <w:color w:val="000000" w:themeColor="text1"/>
        </w:rPr>
        <w:t xml:space="preserve">a) </w:t>
      </w:r>
      <w:r w:rsidRPr="001C0077">
        <w:rPr>
          <w:i/>
          <w:color w:val="000000" w:themeColor="text1"/>
          <w:u w:val="single"/>
        </w:rPr>
        <w:t xml:space="preserve">Progress Update – </w:t>
      </w:r>
      <w:r w:rsidR="0002051F">
        <w:rPr>
          <w:i/>
          <w:color w:val="000000" w:themeColor="text1"/>
          <w:u w:val="single"/>
        </w:rPr>
        <w:t xml:space="preserve"> SLP</w:t>
      </w:r>
      <w:r w:rsidR="00C00D5F">
        <w:rPr>
          <w:i/>
          <w:color w:val="000000" w:themeColor="text1"/>
          <w:u w:val="single"/>
        </w:rPr>
        <w:t xml:space="preserve"> </w:t>
      </w:r>
      <w:r w:rsidRPr="001C0077">
        <w:rPr>
          <w:i/>
          <w:color w:val="000000" w:themeColor="text1"/>
          <w:u w:val="single"/>
        </w:rPr>
        <w:t>Key Indicators</w:t>
      </w:r>
    </w:p>
    <w:p w:rsidR="00741E42" w:rsidRDefault="00741E42" w:rsidP="00741E42">
      <w:pPr>
        <w:jc w:val="both"/>
        <w:rPr>
          <w:color w:val="000000" w:themeColor="text1"/>
        </w:rPr>
      </w:pPr>
      <w:r>
        <w:rPr>
          <w:color w:val="000000" w:themeColor="text1"/>
        </w:rPr>
        <w:t xml:space="preserve">Progress report on key indicators pertaining to QAFS, Multistage Filtration systems, Winch Covers and Development Waterblast simple leading practices was presented. For </w:t>
      </w:r>
      <w:r w:rsidR="0002051F">
        <w:rPr>
          <w:color w:val="000000" w:themeColor="text1"/>
        </w:rPr>
        <w:t>Multistage Filtration systems, Winch Covers</w:t>
      </w:r>
      <w:r>
        <w:rPr>
          <w:color w:val="000000" w:themeColor="text1"/>
        </w:rPr>
        <w:t xml:space="preserve"> practices identified:</w:t>
      </w:r>
    </w:p>
    <w:p w:rsidR="00741E42" w:rsidRDefault="0002051F" w:rsidP="00741E42">
      <w:pPr>
        <w:pStyle w:val="ListParagraph"/>
        <w:numPr>
          <w:ilvl w:val="0"/>
          <w:numId w:val="34"/>
        </w:numPr>
        <w:jc w:val="both"/>
        <w:rPr>
          <w:color w:val="000000" w:themeColor="text1"/>
        </w:rPr>
      </w:pPr>
      <w:r>
        <w:rPr>
          <w:color w:val="000000" w:themeColor="text1"/>
        </w:rPr>
        <w:t>Updated list of p</w:t>
      </w:r>
      <w:r w:rsidR="00741E42">
        <w:rPr>
          <w:color w:val="000000" w:themeColor="text1"/>
        </w:rPr>
        <w:t xml:space="preserve">otential adoption mines </w:t>
      </w:r>
      <w:r>
        <w:rPr>
          <w:color w:val="000000" w:themeColor="text1"/>
        </w:rPr>
        <w:t>will be finalised and a list of key contact persons at these mines of will be identified before the 17</w:t>
      </w:r>
      <w:r w:rsidR="00B53771" w:rsidRPr="00B53771">
        <w:rPr>
          <w:color w:val="000000" w:themeColor="text1"/>
          <w:vertAlign w:val="superscript"/>
        </w:rPr>
        <w:t>th</w:t>
      </w:r>
      <w:r>
        <w:rPr>
          <w:color w:val="000000" w:themeColor="text1"/>
        </w:rPr>
        <w:t xml:space="preserve"> of July 2013</w:t>
      </w:r>
      <w:r w:rsidR="00741E42">
        <w:rPr>
          <w:color w:val="000000" w:themeColor="text1"/>
        </w:rPr>
        <w:t>.</w:t>
      </w:r>
    </w:p>
    <w:p w:rsidR="00741E42" w:rsidRDefault="0002051F" w:rsidP="00741E42">
      <w:pPr>
        <w:pStyle w:val="ListParagraph"/>
        <w:numPr>
          <w:ilvl w:val="0"/>
          <w:numId w:val="34"/>
        </w:numPr>
        <w:jc w:val="both"/>
        <w:rPr>
          <w:color w:val="000000" w:themeColor="text1"/>
        </w:rPr>
      </w:pPr>
      <w:r>
        <w:rPr>
          <w:color w:val="000000" w:themeColor="text1"/>
        </w:rPr>
        <w:t>The SLP Adoption brief for these practices will be circulated to potential adopters before the workshop on the 17</w:t>
      </w:r>
      <w:r w:rsidR="00B53771" w:rsidRPr="00B53771">
        <w:rPr>
          <w:color w:val="000000" w:themeColor="text1"/>
          <w:vertAlign w:val="superscript"/>
        </w:rPr>
        <w:t>th</w:t>
      </w:r>
      <w:r>
        <w:rPr>
          <w:color w:val="000000" w:themeColor="text1"/>
        </w:rPr>
        <w:t xml:space="preserve"> of July 2013</w:t>
      </w:r>
      <w:r w:rsidR="00741E42">
        <w:rPr>
          <w:color w:val="000000" w:themeColor="text1"/>
        </w:rPr>
        <w:t>.</w:t>
      </w:r>
    </w:p>
    <w:p w:rsidR="00741E42" w:rsidRPr="00CF5EC7" w:rsidRDefault="00741E42" w:rsidP="00741E42">
      <w:pPr>
        <w:ind w:left="1440" w:hanging="720"/>
        <w:jc w:val="both"/>
        <w:rPr>
          <w:i/>
          <w:color w:val="000000" w:themeColor="text1"/>
          <w:u w:val="single"/>
        </w:rPr>
      </w:pPr>
      <w:r>
        <w:rPr>
          <w:i/>
          <w:color w:val="000000" w:themeColor="text1"/>
        </w:rPr>
        <w:t>b</w:t>
      </w:r>
      <w:r w:rsidRPr="00CF5EC7">
        <w:rPr>
          <w:i/>
          <w:color w:val="000000" w:themeColor="text1"/>
        </w:rPr>
        <w:t xml:space="preserve">) </w:t>
      </w:r>
      <w:r w:rsidRPr="00CF5EC7">
        <w:rPr>
          <w:i/>
          <w:color w:val="000000" w:themeColor="text1"/>
          <w:u w:val="single"/>
        </w:rPr>
        <w:t>Highlights</w:t>
      </w:r>
    </w:p>
    <w:p w:rsidR="00741E42" w:rsidRDefault="00741E42" w:rsidP="00741E42">
      <w:pPr>
        <w:jc w:val="both"/>
        <w:rPr>
          <w:color w:val="000000" w:themeColor="text1"/>
        </w:rPr>
      </w:pPr>
      <w:r>
        <w:rPr>
          <w:color w:val="000000" w:themeColor="text1"/>
        </w:rPr>
        <w:t xml:space="preserve">The </w:t>
      </w:r>
      <w:r w:rsidR="00072C6C">
        <w:rPr>
          <w:color w:val="000000" w:themeColor="text1"/>
        </w:rPr>
        <w:t>final draft report for Multistage Filtration systems, Winch Covers simple leading practices has been compiled. These will be shared during the Adoption Brief workshop on the 17</w:t>
      </w:r>
      <w:r w:rsidR="00B53771" w:rsidRPr="00B53771">
        <w:rPr>
          <w:color w:val="000000" w:themeColor="text1"/>
          <w:vertAlign w:val="superscript"/>
        </w:rPr>
        <w:t>th</w:t>
      </w:r>
      <w:r w:rsidR="00072C6C">
        <w:rPr>
          <w:color w:val="000000" w:themeColor="text1"/>
        </w:rPr>
        <w:t xml:space="preserve"> of July 2013. Dr. Banyini indicated that the key role players have committed to one on one engagements.</w:t>
      </w:r>
    </w:p>
    <w:p w:rsidR="00072C6C" w:rsidRDefault="00072C6C" w:rsidP="00741E42">
      <w:pPr>
        <w:jc w:val="both"/>
        <w:rPr>
          <w:color w:val="000000" w:themeColor="text1"/>
        </w:rPr>
      </w:pPr>
    </w:p>
    <w:p w:rsidR="00072C6C" w:rsidRDefault="00072C6C" w:rsidP="00741E42">
      <w:pPr>
        <w:jc w:val="both"/>
        <w:rPr>
          <w:color w:val="000000" w:themeColor="text1"/>
        </w:rPr>
      </w:pPr>
      <w:r>
        <w:rPr>
          <w:color w:val="000000" w:themeColor="text1"/>
        </w:rPr>
        <w:t>With regards to the potential practices identified by the Coal sector, documents 50 and 51 on assessment of candidate SLP have been completed.</w:t>
      </w:r>
    </w:p>
    <w:p w:rsidR="00741E42" w:rsidRDefault="00741E42" w:rsidP="00741E42">
      <w:pPr>
        <w:jc w:val="both"/>
        <w:rPr>
          <w:color w:val="000000" w:themeColor="text1"/>
        </w:rPr>
      </w:pPr>
    </w:p>
    <w:p w:rsidR="00A50BC4" w:rsidRDefault="00072C6C" w:rsidP="00FC2B25">
      <w:pPr>
        <w:ind w:firstLine="720"/>
        <w:jc w:val="both"/>
        <w:rPr>
          <w:i/>
          <w:color w:val="000000" w:themeColor="text1"/>
        </w:rPr>
      </w:pPr>
      <w:r>
        <w:rPr>
          <w:i/>
          <w:color w:val="000000" w:themeColor="text1"/>
        </w:rPr>
        <w:t xml:space="preserve">c) </w:t>
      </w:r>
      <w:r w:rsidRPr="00FC2B25">
        <w:rPr>
          <w:i/>
          <w:color w:val="000000" w:themeColor="text1"/>
          <w:u w:val="single"/>
        </w:rPr>
        <w:t>Lowlights</w:t>
      </w:r>
    </w:p>
    <w:p w:rsidR="00741E42" w:rsidRPr="00072C6C" w:rsidRDefault="00072C6C" w:rsidP="00072C6C">
      <w:pPr>
        <w:jc w:val="both"/>
        <w:rPr>
          <w:i/>
          <w:color w:val="000000" w:themeColor="text1"/>
        </w:rPr>
      </w:pPr>
      <w:r w:rsidRPr="00072C6C">
        <w:rPr>
          <w:color w:val="000000" w:themeColor="text1"/>
          <w:lang w:val="en-ZA"/>
        </w:rPr>
        <w:t>Dr. Banyini re</w:t>
      </w:r>
      <w:r>
        <w:rPr>
          <w:color w:val="000000" w:themeColor="text1"/>
          <w:lang w:val="en-ZA"/>
        </w:rPr>
        <w:t>p</w:t>
      </w:r>
      <w:r w:rsidRPr="00072C6C">
        <w:rPr>
          <w:color w:val="000000" w:themeColor="text1"/>
          <w:lang w:val="en-ZA"/>
        </w:rPr>
        <w:t>orted that there has been persistent unavailability of members of the MOSHIAT-D for Coal to attend scheduled meetings. The concern was raised with members and will be addressed in the industry team meeting to be held on the 19</w:t>
      </w:r>
      <w:r w:rsidRPr="00072C6C">
        <w:rPr>
          <w:color w:val="000000" w:themeColor="text1"/>
          <w:vertAlign w:val="superscript"/>
          <w:lang w:val="en-ZA"/>
        </w:rPr>
        <w:t>th</w:t>
      </w:r>
      <w:r w:rsidRPr="00072C6C">
        <w:rPr>
          <w:color w:val="000000" w:themeColor="text1"/>
          <w:lang w:val="en-ZA"/>
        </w:rPr>
        <w:t xml:space="preserve"> of July 2013.</w:t>
      </w:r>
    </w:p>
    <w:p w:rsidR="00741E42" w:rsidRDefault="00741E42" w:rsidP="00741E42">
      <w:pPr>
        <w:jc w:val="both"/>
        <w:rPr>
          <w:color w:val="000000" w:themeColor="text1"/>
          <w:lang w:val="en-ZA"/>
        </w:rPr>
      </w:pPr>
    </w:p>
    <w:p w:rsidR="00A50BC4" w:rsidRDefault="00072C6C">
      <w:pPr>
        <w:ind w:firstLine="720"/>
        <w:jc w:val="both"/>
        <w:rPr>
          <w:i/>
          <w:color w:val="000000" w:themeColor="text1"/>
        </w:rPr>
      </w:pPr>
      <w:r>
        <w:rPr>
          <w:i/>
          <w:color w:val="000000" w:themeColor="text1"/>
        </w:rPr>
        <w:t xml:space="preserve">d) </w:t>
      </w:r>
      <w:r w:rsidR="000B30D1" w:rsidRPr="00FC2B25">
        <w:rPr>
          <w:i/>
          <w:color w:val="000000" w:themeColor="text1"/>
          <w:u w:val="single"/>
        </w:rPr>
        <w:t>Practice Descriptions for “New” Identified practices</w:t>
      </w:r>
    </w:p>
    <w:p w:rsidR="00072C6C" w:rsidRPr="00072C6C" w:rsidRDefault="000B30D1" w:rsidP="00072C6C">
      <w:pPr>
        <w:jc w:val="both"/>
        <w:rPr>
          <w:i/>
          <w:color w:val="000000" w:themeColor="text1"/>
        </w:rPr>
      </w:pPr>
      <w:r>
        <w:rPr>
          <w:color w:val="000000" w:themeColor="text1"/>
          <w:lang w:val="en-ZA"/>
        </w:rPr>
        <w:t>As requested in the previous MOSH Adoption team meeting of June 2013, Dr. Banyini shared with members the detailed descriptions of the “new” practices as identified by the Dust industry teams in the Coal and Hard Rock sectors</w:t>
      </w:r>
      <w:r w:rsidR="00072C6C" w:rsidRPr="00072C6C">
        <w:rPr>
          <w:color w:val="000000" w:themeColor="text1"/>
          <w:lang w:val="en-ZA"/>
        </w:rPr>
        <w:t>.</w:t>
      </w:r>
    </w:p>
    <w:p w:rsidR="00741E42" w:rsidRDefault="00741E42" w:rsidP="00741E42">
      <w:pPr>
        <w:pStyle w:val="ListParagraph"/>
        <w:tabs>
          <w:tab w:val="left" w:pos="1530"/>
          <w:tab w:val="left" w:pos="2160"/>
        </w:tabs>
        <w:ind w:left="2160"/>
        <w:jc w:val="both"/>
        <w:rPr>
          <w:color w:val="000000" w:themeColor="text1"/>
        </w:rPr>
      </w:pPr>
    </w:p>
    <w:p w:rsidR="00826715" w:rsidRPr="003132F8" w:rsidRDefault="00C00D5F" w:rsidP="00826715">
      <w:pPr>
        <w:ind w:firstLine="720"/>
        <w:jc w:val="both"/>
        <w:rPr>
          <w:b/>
          <w:color w:val="000000" w:themeColor="text1"/>
        </w:rPr>
      </w:pPr>
      <w:r>
        <w:rPr>
          <w:b/>
          <w:color w:val="000000" w:themeColor="text1"/>
        </w:rPr>
        <w:t>6</w:t>
      </w:r>
      <w:r w:rsidR="00826715" w:rsidRPr="003132F8">
        <w:rPr>
          <w:b/>
          <w:color w:val="000000" w:themeColor="text1"/>
        </w:rPr>
        <w:t>.</w:t>
      </w:r>
      <w:r w:rsidR="00741E42">
        <w:rPr>
          <w:b/>
          <w:color w:val="000000" w:themeColor="text1"/>
        </w:rPr>
        <w:t>4</w:t>
      </w:r>
      <w:r w:rsidR="00826715" w:rsidRPr="003132F8">
        <w:rPr>
          <w:b/>
          <w:color w:val="000000" w:themeColor="text1"/>
        </w:rPr>
        <w:tab/>
        <w:t>Noise Team</w:t>
      </w:r>
    </w:p>
    <w:p w:rsidR="00826715" w:rsidRPr="00CF5EC7" w:rsidRDefault="00826715" w:rsidP="00826715">
      <w:pPr>
        <w:tabs>
          <w:tab w:val="left" w:pos="709"/>
        </w:tabs>
        <w:jc w:val="both"/>
        <w:rPr>
          <w:color w:val="000000" w:themeColor="text1"/>
        </w:rPr>
      </w:pPr>
      <w:r w:rsidRPr="00CF5EC7">
        <w:rPr>
          <w:color w:val="000000" w:themeColor="text1"/>
        </w:rPr>
        <w:t xml:space="preserve">Mr. </w:t>
      </w:r>
      <w:r w:rsidR="001D034F">
        <w:rPr>
          <w:color w:val="000000" w:themeColor="text1"/>
        </w:rPr>
        <w:t>de Beer</w:t>
      </w:r>
      <w:r w:rsidRPr="00CF5EC7">
        <w:rPr>
          <w:color w:val="000000" w:themeColor="text1"/>
        </w:rPr>
        <w:t xml:space="preserve"> </w:t>
      </w:r>
      <w:r w:rsidR="001D034F">
        <w:rPr>
          <w:color w:val="000000" w:themeColor="text1"/>
        </w:rPr>
        <w:t>gave</w:t>
      </w:r>
      <w:r w:rsidRPr="00CF5EC7">
        <w:rPr>
          <w:color w:val="000000" w:themeColor="text1"/>
        </w:rPr>
        <w:t xml:space="preserve"> progress update on activities of the </w:t>
      </w:r>
      <w:r>
        <w:rPr>
          <w:color w:val="000000" w:themeColor="text1"/>
        </w:rPr>
        <w:t>Noise</w:t>
      </w:r>
      <w:r w:rsidRPr="00CF5EC7">
        <w:rPr>
          <w:color w:val="000000" w:themeColor="text1"/>
        </w:rPr>
        <w:t xml:space="preserve"> team.</w:t>
      </w:r>
    </w:p>
    <w:p w:rsidR="00826715" w:rsidRPr="00CF5EC7" w:rsidRDefault="00826715" w:rsidP="00826715">
      <w:pPr>
        <w:tabs>
          <w:tab w:val="left" w:pos="709"/>
        </w:tabs>
        <w:jc w:val="both"/>
        <w:rPr>
          <w:color w:val="000000" w:themeColor="text1"/>
        </w:rPr>
      </w:pPr>
    </w:p>
    <w:p w:rsidR="00826715" w:rsidRPr="00CF5EC7" w:rsidRDefault="00826715" w:rsidP="00826715">
      <w:pPr>
        <w:ind w:left="1440" w:hanging="720"/>
        <w:jc w:val="both"/>
        <w:rPr>
          <w:i/>
          <w:color w:val="000000" w:themeColor="text1"/>
          <w:u w:val="single"/>
        </w:rPr>
      </w:pPr>
      <w:r w:rsidRPr="001C0077">
        <w:rPr>
          <w:i/>
          <w:color w:val="000000" w:themeColor="text1"/>
        </w:rPr>
        <w:t xml:space="preserve">a) </w:t>
      </w:r>
      <w:r w:rsidRPr="001C0077">
        <w:rPr>
          <w:i/>
          <w:color w:val="000000" w:themeColor="text1"/>
          <w:u w:val="single"/>
        </w:rPr>
        <w:t>Progress Update – Key Indicators</w:t>
      </w:r>
    </w:p>
    <w:p w:rsidR="00826715" w:rsidRDefault="00B53771" w:rsidP="00826715">
      <w:pPr>
        <w:jc w:val="both"/>
        <w:rPr>
          <w:color w:val="000000" w:themeColor="text1"/>
        </w:rPr>
      </w:pPr>
      <w:r w:rsidRPr="0083703D">
        <w:rPr>
          <w:color w:val="000000" w:themeColor="text1"/>
        </w:rPr>
        <w:lastRenderedPageBreak/>
        <w:t>The team report</w:t>
      </w:r>
      <w:r w:rsidR="001D034F" w:rsidRPr="0083703D">
        <w:rPr>
          <w:color w:val="000000" w:themeColor="text1"/>
        </w:rPr>
        <w:t>ed on the Noise Adoption Tracking report</w:t>
      </w:r>
      <w:r w:rsidR="0083703D">
        <w:rPr>
          <w:color w:val="000000" w:themeColor="text1"/>
        </w:rPr>
        <w:t xml:space="preserve"> for adoption of HPD_TAS Tool leading practice</w:t>
      </w:r>
      <w:r w:rsidR="001D034F" w:rsidRPr="0083703D">
        <w:rPr>
          <w:color w:val="000000" w:themeColor="text1"/>
        </w:rPr>
        <w:t xml:space="preserve">. Following the presentation it was suggested that for the next meeting in July, the recommended template from the M&amp;E Framework should be used for reporting purposes. </w:t>
      </w:r>
      <w:r w:rsidRPr="0083703D">
        <w:rPr>
          <w:color w:val="000000" w:themeColor="text1"/>
        </w:rPr>
        <w:t xml:space="preserve"> </w:t>
      </w:r>
    </w:p>
    <w:p w:rsidR="00826715" w:rsidRDefault="00826715" w:rsidP="00826715">
      <w:pPr>
        <w:jc w:val="both"/>
        <w:rPr>
          <w:color w:val="000000" w:themeColor="text1"/>
        </w:rPr>
      </w:pPr>
    </w:p>
    <w:p w:rsidR="00C00D5F" w:rsidRDefault="00C00D5F" w:rsidP="00826715">
      <w:pPr>
        <w:jc w:val="both"/>
        <w:rPr>
          <w:color w:val="000000" w:themeColor="text1"/>
        </w:rPr>
      </w:pPr>
    </w:p>
    <w:p w:rsidR="00826715" w:rsidRPr="0096449B" w:rsidRDefault="00C176F3" w:rsidP="00826715">
      <w:pPr>
        <w:ind w:firstLine="720"/>
        <w:jc w:val="both"/>
        <w:rPr>
          <w:i/>
          <w:color w:val="000000" w:themeColor="text1"/>
          <w:u w:val="single"/>
        </w:rPr>
      </w:pPr>
      <w:r>
        <w:rPr>
          <w:i/>
          <w:color w:val="000000" w:themeColor="text1"/>
        </w:rPr>
        <w:t>b</w:t>
      </w:r>
      <w:r w:rsidR="00826715" w:rsidRPr="0096449B">
        <w:rPr>
          <w:i/>
          <w:color w:val="000000" w:themeColor="text1"/>
        </w:rPr>
        <w:t>)</w:t>
      </w:r>
      <w:r w:rsidR="00826715" w:rsidRPr="0096449B">
        <w:rPr>
          <w:i/>
          <w:color w:val="000000" w:themeColor="text1"/>
          <w:u w:val="single"/>
        </w:rPr>
        <w:t xml:space="preserve">  </w:t>
      </w:r>
      <w:r w:rsidR="00826715">
        <w:rPr>
          <w:i/>
          <w:color w:val="000000" w:themeColor="text1"/>
          <w:u w:val="single"/>
        </w:rPr>
        <w:t>Industry Interactions –Industry Team Meeting</w:t>
      </w:r>
    </w:p>
    <w:p w:rsidR="001D034F" w:rsidRDefault="001D034F" w:rsidP="00826715">
      <w:pPr>
        <w:jc w:val="both"/>
        <w:rPr>
          <w:color w:val="000000" w:themeColor="text1"/>
        </w:rPr>
      </w:pPr>
      <w:r>
        <w:rPr>
          <w:color w:val="000000" w:themeColor="text1"/>
        </w:rPr>
        <w:t>The Team attended several meeting which included among others the following</w:t>
      </w:r>
      <w:r w:rsidR="00C176F3">
        <w:rPr>
          <w:color w:val="000000" w:themeColor="text1"/>
        </w:rPr>
        <w:t>:</w:t>
      </w:r>
    </w:p>
    <w:p w:rsidR="00C176F3" w:rsidRPr="00C176F3" w:rsidRDefault="001D034F" w:rsidP="00C176F3">
      <w:pPr>
        <w:pStyle w:val="ListParagraph"/>
        <w:numPr>
          <w:ilvl w:val="0"/>
          <w:numId w:val="71"/>
        </w:numPr>
        <w:ind w:left="1800"/>
        <w:jc w:val="both"/>
        <w:rPr>
          <w:color w:val="000000" w:themeColor="text1"/>
        </w:rPr>
      </w:pPr>
      <w:r w:rsidRPr="00C176F3">
        <w:rPr>
          <w:color w:val="000000" w:themeColor="text1"/>
        </w:rPr>
        <w:t>On the 06</w:t>
      </w:r>
      <w:r w:rsidR="00B53771" w:rsidRPr="00C176F3">
        <w:rPr>
          <w:color w:val="000000" w:themeColor="text1"/>
          <w:vertAlign w:val="superscript"/>
        </w:rPr>
        <w:t>th</w:t>
      </w:r>
      <w:r w:rsidRPr="00C176F3">
        <w:rPr>
          <w:color w:val="000000" w:themeColor="text1"/>
        </w:rPr>
        <w:t xml:space="preserve"> of June, the proposal on buy-quiet policy was presented at the Mine Ventilation Society AGM and was well received.</w:t>
      </w:r>
      <w:r w:rsidR="00C4470D" w:rsidRPr="00C176F3">
        <w:rPr>
          <w:color w:val="000000" w:themeColor="text1"/>
        </w:rPr>
        <w:t xml:space="preserve"> </w:t>
      </w:r>
    </w:p>
    <w:p w:rsidR="00C176F3" w:rsidRPr="00C176F3" w:rsidRDefault="00C4470D" w:rsidP="00C176F3">
      <w:pPr>
        <w:pStyle w:val="ListParagraph"/>
        <w:numPr>
          <w:ilvl w:val="0"/>
          <w:numId w:val="71"/>
        </w:numPr>
        <w:ind w:left="1800"/>
        <w:jc w:val="both"/>
        <w:rPr>
          <w:color w:val="000000" w:themeColor="text1"/>
        </w:rPr>
      </w:pPr>
      <w:r w:rsidRPr="00C176F3">
        <w:rPr>
          <w:color w:val="000000" w:themeColor="text1"/>
        </w:rPr>
        <w:t xml:space="preserve">The team also </w:t>
      </w:r>
      <w:r w:rsidR="00741E42" w:rsidRPr="00C176F3">
        <w:rPr>
          <w:color w:val="000000" w:themeColor="text1"/>
        </w:rPr>
        <w:t>visited Sasol</w:t>
      </w:r>
      <w:r w:rsidRPr="00C176F3">
        <w:rPr>
          <w:color w:val="000000" w:themeColor="text1"/>
        </w:rPr>
        <w:t xml:space="preserve"> mine in Secunda to assist with the establishment of the adoption team.</w:t>
      </w:r>
      <w:r w:rsidR="00741E42" w:rsidRPr="00C176F3">
        <w:rPr>
          <w:color w:val="000000" w:themeColor="text1"/>
        </w:rPr>
        <w:t xml:space="preserve"> Interviewer training was conducted at Xstrata Eastern Chrome mine on the 20</w:t>
      </w:r>
      <w:r w:rsidR="00B53771" w:rsidRPr="00C176F3">
        <w:rPr>
          <w:color w:val="000000" w:themeColor="text1"/>
          <w:vertAlign w:val="superscript"/>
        </w:rPr>
        <w:t>th</w:t>
      </w:r>
      <w:r w:rsidR="00741E42" w:rsidRPr="00C176F3">
        <w:rPr>
          <w:color w:val="000000" w:themeColor="text1"/>
        </w:rPr>
        <w:t xml:space="preserve"> of May 2013. </w:t>
      </w:r>
    </w:p>
    <w:p w:rsidR="00C4470D" w:rsidRPr="00C176F3" w:rsidRDefault="00741E42" w:rsidP="00C176F3">
      <w:pPr>
        <w:pStyle w:val="ListParagraph"/>
        <w:numPr>
          <w:ilvl w:val="0"/>
          <w:numId w:val="71"/>
        </w:numPr>
        <w:ind w:left="1800"/>
        <w:jc w:val="both"/>
        <w:rPr>
          <w:color w:val="000000" w:themeColor="text1"/>
        </w:rPr>
      </w:pPr>
      <w:r w:rsidRPr="00C176F3">
        <w:rPr>
          <w:color w:val="000000" w:themeColor="text1"/>
        </w:rPr>
        <w:t>The team attended the HPC/GEE meeting where reference to the word “policy” in the buy-quiet proposal was questioned.</w:t>
      </w:r>
    </w:p>
    <w:p w:rsidR="00826715" w:rsidRPr="00C176F3" w:rsidRDefault="00C4470D" w:rsidP="00C176F3">
      <w:pPr>
        <w:pStyle w:val="ListParagraph"/>
        <w:numPr>
          <w:ilvl w:val="0"/>
          <w:numId w:val="71"/>
        </w:numPr>
        <w:ind w:left="1800"/>
        <w:jc w:val="both"/>
        <w:rPr>
          <w:color w:val="000000" w:themeColor="text1"/>
        </w:rPr>
      </w:pPr>
      <w:r w:rsidRPr="00C176F3">
        <w:rPr>
          <w:color w:val="000000" w:themeColor="text1"/>
        </w:rPr>
        <w:t>Visits were also paid to Glencore Xstrata (Hearing Coach) Shaft Sinkers (Lashing unit) and Impala (Noise Clippers) to verify the noise reduction initiatives.</w:t>
      </w:r>
    </w:p>
    <w:p w:rsidR="00C4470D" w:rsidRPr="00C176F3" w:rsidRDefault="00741E42" w:rsidP="00C176F3">
      <w:pPr>
        <w:pStyle w:val="ListParagraph"/>
        <w:numPr>
          <w:ilvl w:val="0"/>
          <w:numId w:val="71"/>
        </w:numPr>
        <w:ind w:left="1800"/>
        <w:jc w:val="both"/>
        <w:rPr>
          <w:color w:val="000000" w:themeColor="text1"/>
        </w:rPr>
      </w:pPr>
      <w:r w:rsidRPr="00C176F3">
        <w:rPr>
          <w:color w:val="000000" w:themeColor="text1"/>
        </w:rPr>
        <w:t xml:space="preserve">The </w:t>
      </w:r>
      <w:r w:rsidR="00C4470D" w:rsidRPr="00C176F3">
        <w:rPr>
          <w:color w:val="000000" w:themeColor="text1"/>
        </w:rPr>
        <w:t>Free State and Easter District Tripartite meetings were attended</w:t>
      </w:r>
      <w:r w:rsidRPr="00C176F3">
        <w:rPr>
          <w:color w:val="000000" w:themeColor="text1"/>
        </w:rPr>
        <w:t xml:space="preserve"> by the team</w:t>
      </w:r>
      <w:r w:rsidR="00C4470D" w:rsidRPr="00C176F3">
        <w:rPr>
          <w:color w:val="000000" w:themeColor="text1"/>
        </w:rPr>
        <w:t xml:space="preserve">. </w:t>
      </w:r>
    </w:p>
    <w:p w:rsidR="00826715" w:rsidRPr="003132F8" w:rsidRDefault="00C176F3" w:rsidP="00826715">
      <w:pPr>
        <w:ind w:firstLine="720"/>
        <w:jc w:val="both"/>
        <w:rPr>
          <w:i/>
          <w:color w:val="000000" w:themeColor="text1"/>
          <w:u w:val="single"/>
        </w:rPr>
      </w:pPr>
      <w:r>
        <w:rPr>
          <w:i/>
          <w:color w:val="000000" w:themeColor="text1"/>
        </w:rPr>
        <w:t>c</w:t>
      </w:r>
      <w:r w:rsidR="00826715" w:rsidRPr="003132F8">
        <w:rPr>
          <w:i/>
          <w:color w:val="000000" w:themeColor="text1"/>
        </w:rPr>
        <w:t xml:space="preserve">) </w:t>
      </w:r>
      <w:r w:rsidR="00826715" w:rsidRPr="003132F8">
        <w:rPr>
          <w:i/>
          <w:color w:val="000000" w:themeColor="text1"/>
          <w:u w:val="single"/>
        </w:rPr>
        <w:t>Lowlights</w:t>
      </w:r>
    </w:p>
    <w:p w:rsidR="00826715" w:rsidRDefault="00826715" w:rsidP="00826715">
      <w:pPr>
        <w:jc w:val="both"/>
        <w:rPr>
          <w:color w:val="000000" w:themeColor="text1"/>
        </w:rPr>
      </w:pPr>
      <w:r>
        <w:rPr>
          <w:color w:val="000000" w:themeColor="text1"/>
        </w:rPr>
        <w:t>In terms of the lowlights, the following was reported on:</w:t>
      </w:r>
    </w:p>
    <w:p w:rsidR="00826715" w:rsidRDefault="00DE0B25" w:rsidP="00826715">
      <w:pPr>
        <w:pStyle w:val="ListParagraph"/>
        <w:numPr>
          <w:ilvl w:val="0"/>
          <w:numId w:val="32"/>
        </w:numPr>
        <w:jc w:val="both"/>
        <w:rPr>
          <w:color w:val="000000" w:themeColor="text1"/>
        </w:rPr>
      </w:pPr>
      <w:r>
        <w:rPr>
          <w:color w:val="000000" w:themeColor="text1"/>
        </w:rPr>
        <w:t>Communication between the Task Force members and industry is still a concern. There is no cohesion from operational groups.</w:t>
      </w:r>
    </w:p>
    <w:p w:rsidR="00DE0B25" w:rsidRDefault="00DE0B25" w:rsidP="00826715">
      <w:pPr>
        <w:pStyle w:val="ListParagraph"/>
        <w:numPr>
          <w:ilvl w:val="0"/>
          <w:numId w:val="32"/>
        </w:numPr>
        <w:jc w:val="both"/>
        <w:rPr>
          <w:color w:val="000000" w:themeColor="text1"/>
        </w:rPr>
      </w:pPr>
      <w:r>
        <w:rPr>
          <w:color w:val="000000" w:themeColor="text1"/>
        </w:rPr>
        <w:t>Establishment of adoption teams at several mining houses has been very slow due to labour unrest and organisational changes.</w:t>
      </w:r>
    </w:p>
    <w:p w:rsidR="00DE0B25" w:rsidRDefault="00DE0B25" w:rsidP="00826715">
      <w:pPr>
        <w:pStyle w:val="ListParagraph"/>
        <w:numPr>
          <w:ilvl w:val="0"/>
          <w:numId w:val="32"/>
        </w:numPr>
        <w:jc w:val="both"/>
        <w:rPr>
          <w:color w:val="000000" w:themeColor="text1"/>
        </w:rPr>
      </w:pPr>
      <w:r>
        <w:rPr>
          <w:color w:val="000000" w:themeColor="text1"/>
        </w:rPr>
        <w:t>Resignation of Adoption Champion at Matla 1.</w:t>
      </w:r>
    </w:p>
    <w:p w:rsidR="00DE0B25" w:rsidRDefault="00DE0B25" w:rsidP="00826715">
      <w:pPr>
        <w:pStyle w:val="ListParagraph"/>
        <w:numPr>
          <w:ilvl w:val="0"/>
          <w:numId w:val="32"/>
        </w:numPr>
        <w:jc w:val="both"/>
        <w:rPr>
          <w:color w:val="000000" w:themeColor="text1"/>
        </w:rPr>
      </w:pPr>
      <w:r>
        <w:rPr>
          <w:color w:val="000000" w:themeColor="text1"/>
        </w:rPr>
        <w:t>Unavailability of Sasol representative to attend scheduled meetings and</w:t>
      </w:r>
    </w:p>
    <w:p w:rsidR="00DE0B25" w:rsidRDefault="00DE0B25" w:rsidP="00826715">
      <w:pPr>
        <w:pStyle w:val="ListParagraph"/>
        <w:numPr>
          <w:ilvl w:val="0"/>
          <w:numId w:val="32"/>
        </w:numPr>
        <w:jc w:val="both"/>
        <w:rPr>
          <w:color w:val="000000" w:themeColor="text1"/>
        </w:rPr>
      </w:pPr>
      <w:r>
        <w:rPr>
          <w:color w:val="000000" w:themeColor="text1"/>
        </w:rPr>
        <w:t xml:space="preserve">Cancellation of meeting at Matla 1. </w:t>
      </w:r>
    </w:p>
    <w:p w:rsidR="00935D94" w:rsidRDefault="00935D94" w:rsidP="004D1AA7">
      <w:pPr>
        <w:ind w:firstLine="720"/>
        <w:jc w:val="both"/>
        <w:rPr>
          <w:b/>
          <w:color w:val="000000" w:themeColor="text1"/>
        </w:rPr>
      </w:pPr>
    </w:p>
    <w:p w:rsidR="00DE0B25" w:rsidRPr="003132F8" w:rsidRDefault="00C176F3" w:rsidP="00DE0B25">
      <w:pPr>
        <w:ind w:firstLine="720"/>
        <w:jc w:val="both"/>
        <w:rPr>
          <w:i/>
          <w:color w:val="000000" w:themeColor="text1"/>
          <w:u w:val="single"/>
        </w:rPr>
      </w:pPr>
      <w:r>
        <w:rPr>
          <w:i/>
          <w:color w:val="000000" w:themeColor="text1"/>
        </w:rPr>
        <w:t>d</w:t>
      </w:r>
      <w:r w:rsidR="00DE0B25" w:rsidRPr="003132F8">
        <w:rPr>
          <w:i/>
          <w:color w:val="000000" w:themeColor="text1"/>
        </w:rPr>
        <w:t xml:space="preserve">) </w:t>
      </w:r>
      <w:r w:rsidR="00DE0B25">
        <w:rPr>
          <w:i/>
          <w:color w:val="000000" w:themeColor="text1"/>
          <w:u w:val="single"/>
        </w:rPr>
        <w:t>Key Lessons Learnt</w:t>
      </w:r>
    </w:p>
    <w:p w:rsidR="00DE0B25" w:rsidRDefault="00DE0B25" w:rsidP="00DE0B25">
      <w:pPr>
        <w:jc w:val="both"/>
        <w:rPr>
          <w:color w:val="000000" w:themeColor="text1"/>
        </w:rPr>
      </w:pPr>
      <w:r>
        <w:rPr>
          <w:color w:val="000000" w:themeColor="text1"/>
        </w:rPr>
        <w:t xml:space="preserve">Mr. de Beer reported that the analysis of interview questionnaire was unclear, </w:t>
      </w:r>
      <w:r w:rsidR="00FC2B25">
        <w:rPr>
          <w:color w:val="000000" w:themeColor="text1"/>
        </w:rPr>
        <w:t>ambiguous</w:t>
      </w:r>
      <w:r>
        <w:rPr>
          <w:color w:val="000000" w:themeColor="text1"/>
        </w:rPr>
        <w:t>, short sighted and wrong groups were targeted for interviews. Perceptions on coding were also different. Also, an inaccu</w:t>
      </w:r>
      <w:r w:rsidR="00FC2B25">
        <w:rPr>
          <w:color w:val="000000" w:themeColor="text1"/>
        </w:rPr>
        <w:t>r</w:t>
      </w:r>
      <w:r>
        <w:rPr>
          <w:color w:val="000000" w:themeColor="text1"/>
        </w:rPr>
        <w:t>a</w:t>
      </w:r>
      <w:r w:rsidR="00FC2B25">
        <w:rPr>
          <w:color w:val="000000" w:themeColor="text1"/>
        </w:rPr>
        <w:t>t</w:t>
      </w:r>
      <w:r>
        <w:rPr>
          <w:color w:val="000000" w:themeColor="text1"/>
        </w:rPr>
        <w:t>e analysis by mines was sighted as another key learning for the team.</w:t>
      </w:r>
    </w:p>
    <w:p w:rsidR="004D1AA7" w:rsidRPr="00DE1EA3" w:rsidRDefault="004D1AA7" w:rsidP="004D1AA7">
      <w:pPr>
        <w:jc w:val="both"/>
        <w:rPr>
          <w:color w:val="000000" w:themeColor="text1"/>
        </w:rPr>
      </w:pPr>
    </w:p>
    <w:p w:rsidR="00CD51E7" w:rsidRDefault="00C00D5F" w:rsidP="00A43369">
      <w:pPr>
        <w:jc w:val="both"/>
        <w:rPr>
          <w:b/>
          <w:color w:val="000000" w:themeColor="text1"/>
        </w:rPr>
      </w:pPr>
      <w:r>
        <w:rPr>
          <w:b/>
          <w:color w:val="000000" w:themeColor="text1"/>
        </w:rPr>
        <w:t>7</w:t>
      </w:r>
      <w:r w:rsidR="00CD51E7">
        <w:rPr>
          <w:b/>
          <w:color w:val="000000" w:themeColor="text1"/>
        </w:rPr>
        <w:t xml:space="preserve">. </w:t>
      </w:r>
      <w:r w:rsidR="00CD51E7">
        <w:rPr>
          <w:b/>
          <w:color w:val="000000" w:themeColor="text1"/>
        </w:rPr>
        <w:tab/>
      </w:r>
      <w:r w:rsidR="00CD51E7" w:rsidRPr="00643569">
        <w:rPr>
          <w:b/>
          <w:color w:val="000000" w:themeColor="text1"/>
        </w:rPr>
        <w:t>MOSH Learning Hub</w:t>
      </w:r>
      <w:r w:rsidR="00CD51E7">
        <w:rPr>
          <w:b/>
          <w:color w:val="000000" w:themeColor="text1"/>
        </w:rPr>
        <w:t xml:space="preserve"> </w:t>
      </w:r>
    </w:p>
    <w:p w:rsidR="00D50FAD" w:rsidRPr="00643569" w:rsidRDefault="00D50FAD" w:rsidP="00A43369">
      <w:pPr>
        <w:jc w:val="both"/>
        <w:rPr>
          <w:b/>
          <w:color w:val="000000" w:themeColor="text1"/>
        </w:rPr>
      </w:pPr>
    </w:p>
    <w:p w:rsidR="00CD51E7" w:rsidRDefault="00D50FAD" w:rsidP="00D50FAD">
      <w:pPr>
        <w:tabs>
          <w:tab w:val="left" w:pos="540"/>
        </w:tabs>
        <w:jc w:val="both"/>
        <w:rPr>
          <w:color w:val="000000" w:themeColor="text1"/>
        </w:rPr>
      </w:pPr>
      <w:r w:rsidRPr="00891B89">
        <w:rPr>
          <w:i/>
          <w:color w:val="000000" w:themeColor="text1"/>
        </w:rPr>
        <w:tab/>
      </w:r>
      <w:r w:rsidRPr="00891B89">
        <w:rPr>
          <w:i/>
          <w:color w:val="000000" w:themeColor="text1"/>
        </w:rPr>
        <w:tab/>
      </w:r>
      <w:r w:rsidR="00C00D5F">
        <w:rPr>
          <w:i/>
          <w:color w:val="000000" w:themeColor="text1"/>
        </w:rPr>
        <w:t>7</w:t>
      </w:r>
      <w:r w:rsidR="00565B7C" w:rsidRPr="00891B89">
        <w:rPr>
          <w:i/>
          <w:color w:val="000000" w:themeColor="text1"/>
        </w:rPr>
        <w:t xml:space="preserve">.1 </w:t>
      </w:r>
      <w:r w:rsidR="00FF4DF8">
        <w:rPr>
          <w:i/>
          <w:color w:val="000000" w:themeColor="text1"/>
        </w:rPr>
        <w:t xml:space="preserve">Revised Learning Hub Strategic Plan </w:t>
      </w:r>
      <w:r w:rsidR="00BA7FE5" w:rsidRPr="00891B89">
        <w:rPr>
          <w:i/>
          <w:color w:val="000000" w:themeColor="text1"/>
        </w:rPr>
        <w:t>(</w:t>
      </w:r>
      <w:r w:rsidR="00E2448F" w:rsidRPr="00891B89">
        <w:rPr>
          <w:i/>
          <w:color w:val="000000" w:themeColor="text1"/>
        </w:rPr>
        <w:t>Circular</w:t>
      </w:r>
      <w:r w:rsidR="00E2448F" w:rsidRPr="00E2448F">
        <w:rPr>
          <w:i/>
          <w:color w:val="000000" w:themeColor="text1"/>
        </w:rPr>
        <w:t xml:space="preserve"> No. </w:t>
      </w:r>
      <w:r w:rsidR="00FF4DF8">
        <w:rPr>
          <w:i/>
          <w:color w:val="000000" w:themeColor="text1"/>
        </w:rPr>
        <w:t>22</w:t>
      </w:r>
      <w:r w:rsidR="00E2448F" w:rsidRPr="00E2448F">
        <w:rPr>
          <w:i/>
          <w:color w:val="000000" w:themeColor="text1"/>
        </w:rPr>
        <w:t>/13)</w:t>
      </w:r>
    </w:p>
    <w:p w:rsidR="00891B89" w:rsidRPr="00891B89" w:rsidRDefault="00FF4DF8" w:rsidP="00D50FAD">
      <w:pPr>
        <w:tabs>
          <w:tab w:val="left" w:pos="540"/>
        </w:tabs>
        <w:jc w:val="both"/>
      </w:pPr>
      <w:r w:rsidRPr="009625F3">
        <w:rPr>
          <w:color w:val="000000" w:themeColor="text1"/>
        </w:rPr>
        <w:t xml:space="preserve">The </w:t>
      </w:r>
      <w:r>
        <w:rPr>
          <w:color w:val="000000" w:themeColor="text1"/>
        </w:rPr>
        <w:t xml:space="preserve">above-stated circular provided a summary </w:t>
      </w:r>
      <w:r w:rsidRPr="00FF4DF8">
        <w:rPr>
          <w:color w:val="000000" w:themeColor="text1"/>
        </w:rPr>
        <w:t xml:space="preserve">feedback on the process undertaken by the Learning Hub in reviewing the current Strategic Plan. </w:t>
      </w:r>
      <w:r w:rsidR="00B53771" w:rsidRPr="00B53771">
        <w:t xml:space="preserve">Members </w:t>
      </w:r>
      <w:r>
        <w:t>were</w:t>
      </w:r>
      <w:r w:rsidR="00B53771" w:rsidRPr="00B53771">
        <w:t xml:space="preserve"> requested to peruse the attached plan and specifically identify anything that might have been overlooked and should be included in the final draft.</w:t>
      </w:r>
      <w:r w:rsidR="00FC2B25">
        <w:t xml:space="preserve"> </w:t>
      </w:r>
      <w:r>
        <w:t>Members agreed that the revised plan reflected all the suggested changes as discussed during the workshop sessions held. The draft plan will be tabled at the next MOSH Task Force meeting in June this year.</w:t>
      </w:r>
    </w:p>
    <w:p w:rsidR="00891B89" w:rsidRPr="00891B89" w:rsidRDefault="00891B89" w:rsidP="00D50FAD">
      <w:pPr>
        <w:tabs>
          <w:tab w:val="left" w:pos="540"/>
        </w:tabs>
        <w:jc w:val="both"/>
      </w:pPr>
    </w:p>
    <w:p w:rsidR="00891B89" w:rsidRDefault="00891B89" w:rsidP="00891B89">
      <w:pPr>
        <w:tabs>
          <w:tab w:val="left" w:pos="540"/>
        </w:tabs>
        <w:jc w:val="both"/>
        <w:rPr>
          <w:color w:val="000000" w:themeColor="text1"/>
        </w:rPr>
      </w:pPr>
      <w:r w:rsidRPr="00891B89">
        <w:rPr>
          <w:i/>
          <w:color w:val="000000" w:themeColor="text1"/>
        </w:rPr>
        <w:tab/>
      </w:r>
      <w:r w:rsidRPr="00891B89">
        <w:rPr>
          <w:i/>
          <w:color w:val="000000" w:themeColor="text1"/>
        </w:rPr>
        <w:tab/>
      </w:r>
      <w:r w:rsidR="00C00D5F">
        <w:rPr>
          <w:i/>
          <w:color w:val="000000" w:themeColor="text1"/>
        </w:rPr>
        <w:t>7.</w:t>
      </w:r>
      <w:r w:rsidR="00565B7C">
        <w:rPr>
          <w:i/>
          <w:color w:val="000000" w:themeColor="text1"/>
        </w:rPr>
        <w:t>2</w:t>
      </w:r>
      <w:r w:rsidR="00565B7C" w:rsidRPr="00891B89">
        <w:rPr>
          <w:i/>
          <w:color w:val="000000" w:themeColor="text1"/>
        </w:rPr>
        <w:t xml:space="preserve"> </w:t>
      </w:r>
      <w:r w:rsidR="00FF4DF8">
        <w:rPr>
          <w:i/>
          <w:color w:val="000000" w:themeColor="text1"/>
        </w:rPr>
        <w:t xml:space="preserve">Notes of the MOSH Handbook Review </w:t>
      </w:r>
      <w:r w:rsidR="00FC2B25">
        <w:rPr>
          <w:i/>
          <w:color w:val="000000" w:themeColor="text1"/>
        </w:rPr>
        <w:t xml:space="preserve">Sessions </w:t>
      </w:r>
      <w:r w:rsidR="00FC2B25" w:rsidRPr="00891B89">
        <w:rPr>
          <w:i/>
          <w:color w:val="000000" w:themeColor="text1"/>
        </w:rPr>
        <w:t>(</w:t>
      </w:r>
      <w:r w:rsidRPr="00891B89">
        <w:rPr>
          <w:i/>
          <w:color w:val="000000" w:themeColor="text1"/>
        </w:rPr>
        <w:t>Circular</w:t>
      </w:r>
      <w:r w:rsidRPr="00E2448F">
        <w:rPr>
          <w:i/>
          <w:color w:val="000000" w:themeColor="text1"/>
        </w:rPr>
        <w:t xml:space="preserve"> No. </w:t>
      </w:r>
      <w:r w:rsidR="00FF4DF8">
        <w:rPr>
          <w:i/>
          <w:color w:val="000000" w:themeColor="text1"/>
        </w:rPr>
        <w:t>23</w:t>
      </w:r>
      <w:r w:rsidRPr="00E2448F">
        <w:rPr>
          <w:i/>
          <w:color w:val="000000" w:themeColor="text1"/>
        </w:rPr>
        <w:t>/13)</w:t>
      </w:r>
    </w:p>
    <w:p w:rsidR="00891B89" w:rsidRDefault="00891B89" w:rsidP="00891B89">
      <w:pPr>
        <w:tabs>
          <w:tab w:val="left" w:pos="540"/>
        </w:tabs>
        <w:jc w:val="both"/>
      </w:pPr>
      <w:r w:rsidRPr="00891B89">
        <w:t>The above-stated circular provided</w:t>
      </w:r>
      <w:r w:rsidR="00FF4DF8">
        <w:t xml:space="preserve"> detailed notes of the sessions held on the 08</w:t>
      </w:r>
      <w:r w:rsidR="00B53771" w:rsidRPr="00B53771">
        <w:rPr>
          <w:vertAlign w:val="superscript"/>
        </w:rPr>
        <w:t>th</w:t>
      </w:r>
      <w:r w:rsidR="00FF4DF8">
        <w:t xml:space="preserve"> and 29</w:t>
      </w:r>
      <w:r w:rsidR="00B53771" w:rsidRPr="00B53771">
        <w:rPr>
          <w:vertAlign w:val="superscript"/>
        </w:rPr>
        <w:t>th</w:t>
      </w:r>
      <w:r w:rsidR="00FF4DF8">
        <w:t xml:space="preserve"> of May respectively</w:t>
      </w:r>
      <w:r w:rsidR="00FF4DF8" w:rsidRPr="00187838">
        <w:t xml:space="preserve">. </w:t>
      </w:r>
      <w:r w:rsidR="00D70CF0" w:rsidRPr="00187838">
        <w:t>It was agreed that the notes were a true reflection of what was discussed during the two MOSH Handbook Review sessions.</w:t>
      </w:r>
      <w:r w:rsidRPr="00891B89">
        <w:t xml:space="preserve"> </w:t>
      </w:r>
    </w:p>
    <w:p w:rsidR="00565B7C" w:rsidRDefault="00565B7C" w:rsidP="00891B89">
      <w:pPr>
        <w:tabs>
          <w:tab w:val="left" w:pos="540"/>
        </w:tabs>
        <w:jc w:val="both"/>
      </w:pPr>
    </w:p>
    <w:p w:rsidR="00D71351" w:rsidRPr="00D71351" w:rsidRDefault="00C00D5F" w:rsidP="00D71351">
      <w:pPr>
        <w:ind w:firstLine="720"/>
        <w:jc w:val="both"/>
        <w:rPr>
          <w:i/>
          <w:color w:val="000000" w:themeColor="text1"/>
        </w:rPr>
      </w:pPr>
      <w:r>
        <w:rPr>
          <w:i/>
          <w:color w:val="000000" w:themeColor="text1"/>
        </w:rPr>
        <w:t>7</w:t>
      </w:r>
      <w:r w:rsidR="00D71351" w:rsidRPr="00D71351">
        <w:rPr>
          <w:i/>
          <w:color w:val="000000" w:themeColor="text1"/>
        </w:rPr>
        <w:t xml:space="preserve">.3 </w:t>
      </w:r>
      <w:r w:rsidR="004035BE">
        <w:rPr>
          <w:i/>
          <w:color w:val="000000" w:themeColor="text1"/>
        </w:rPr>
        <w:t>Revised M&amp;E Framework - Presentation</w:t>
      </w:r>
    </w:p>
    <w:p w:rsidR="00D71351" w:rsidRDefault="004035BE" w:rsidP="00D71351">
      <w:pPr>
        <w:jc w:val="both"/>
        <w:rPr>
          <w:color w:val="000000" w:themeColor="text1"/>
          <w:lang w:val="en-ZA"/>
        </w:rPr>
      </w:pPr>
      <w:r>
        <w:rPr>
          <w:color w:val="000000" w:themeColor="text1"/>
          <w:lang w:val="en-ZA"/>
        </w:rPr>
        <w:lastRenderedPageBreak/>
        <w:t>Ms. Masilo</w:t>
      </w:r>
      <w:r w:rsidR="00D71351">
        <w:rPr>
          <w:color w:val="000000" w:themeColor="text1"/>
          <w:lang w:val="en-ZA"/>
        </w:rPr>
        <w:t xml:space="preserve"> </w:t>
      </w:r>
      <w:r w:rsidR="000A10BF">
        <w:rPr>
          <w:color w:val="000000" w:themeColor="text1"/>
          <w:lang w:val="en-ZA"/>
        </w:rPr>
        <w:t>gave a brief overview of the revised M&amp;E Framework. She explained that the revised framework incorporated the inputs from teams’ Day of learning’ sessions, the MOSH Handbook review sessions and feedback received from the MOSH monthly meetings. The different scorecards included within the framework were explained. It was then agreed that:</w:t>
      </w:r>
    </w:p>
    <w:p w:rsidR="000A10BF" w:rsidRDefault="000A10BF" w:rsidP="00D71351">
      <w:pPr>
        <w:jc w:val="both"/>
        <w:rPr>
          <w:color w:val="000000" w:themeColor="text1"/>
          <w:lang w:val="en-ZA"/>
        </w:rPr>
      </w:pPr>
    </w:p>
    <w:tbl>
      <w:tblPr>
        <w:tblStyle w:val="TableGrid"/>
        <w:tblW w:w="0" w:type="auto"/>
        <w:tblLook w:val="04A0"/>
      </w:tblPr>
      <w:tblGrid>
        <w:gridCol w:w="3222"/>
        <w:gridCol w:w="3222"/>
        <w:gridCol w:w="3222"/>
      </w:tblGrid>
      <w:tr w:rsidR="000A10BF" w:rsidTr="00451532">
        <w:trPr>
          <w:trHeight w:val="350"/>
        </w:trPr>
        <w:tc>
          <w:tcPr>
            <w:tcW w:w="3222" w:type="dxa"/>
          </w:tcPr>
          <w:p w:rsidR="000A10BF" w:rsidRPr="006618F6" w:rsidRDefault="000A10BF" w:rsidP="00451532">
            <w:pPr>
              <w:jc w:val="both"/>
              <w:rPr>
                <w:b/>
                <w:sz w:val="16"/>
                <w:szCs w:val="16"/>
              </w:rPr>
            </w:pPr>
            <w:r w:rsidRPr="006618F6">
              <w:rPr>
                <w:b/>
                <w:sz w:val="16"/>
                <w:szCs w:val="16"/>
              </w:rPr>
              <w:t>MOSH</w:t>
            </w:r>
            <w:r>
              <w:rPr>
                <w:b/>
                <w:sz w:val="16"/>
                <w:szCs w:val="16"/>
              </w:rPr>
              <w:t xml:space="preserve"> DECISION</w:t>
            </w:r>
            <w:r w:rsidRPr="006618F6">
              <w:rPr>
                <w:b/>
                <w:sz w:val="16"/>
                <w:szCs w:val="16"/>
              </w:rPr>
              <w:t xml:space="preserve">: </w:t>
            </w:r>
          </w:p>
          <w:p w:rsidR="000A10BF" w:rsidRDefault="000A10BF" w:rsidP="00451532">
            <w:pPr>
              <w:jc w:val="both"/>
              <w:rPr>
                <w:color w:val="000000" w:themeColor="text1"/>
              </w:rPr>
            </w:pPr>
            <w:r w:rsidRPr="00B73130">
              <w:rPr>
                <w:i/>
                <w:sz w:val="16"/>
                <w:szCs w:val="16"/>
              </w:rPr>
              <w:t xml:space="preserve">Issue: </w:t>
            </w:r>
            <w:r w:rsidR="00B53771" w:rsidRPr="00B53771">
              <w:rPr>
                <w:i/>
                <w:color w:val="000000" w:themeColor="text1"/>
                <w:sz w:val="16"/>
                <w:szCs w:val="16"/>
              </w:rPr>
              <w:t>Revised M&amp;E Framework</w:t>
            </w:r>
          </w:p>
        </w:tc>
        <w:tc>
          <w:tcPr>
            <w:tcW w:w="3222" w:type="dxa"/>
          </w:tcPr>
          <w:p w:rsidR="000A10BF" w:rsidRDefault="000A10BF" w:rsidP="00451532">
            <w:pPr>
              <w:spacing w:after="200"/>
              <w:jc w:val="both"/>
              <w:rPr>
                <w:color w:val="000000" w:themeColor="text1"/>
              </w:rPr>
            </w:pPr>
            <w:r w:rsidRPr="00B73130">
              <w:rPr>
                <w:b/>
                <w:sz w:val="16"/>
                <w:szCs w:val="16"/>
              </w:rPr>
              <w:t>Person Responsible:</w:t>
            </w:r>
          </w:p>
        </w:tc>
        <w:tc>
          <w:tcPr>
            <w:tcW w:w="3222" w:type="dxa"/>
          </w:tcPr>
          <w:p w:rsidR="000A10BF" w:rsidRDefault="000A10BF" w:rsidP="00451532">
            <w:pPr>
              <w:spacing w:after="200"/>
              <w:jc w:val="both"/>
              <w:rPr>
                <w:color w:val="000000" w:themeColor="text1"/>
              </w:rPr>
            </w:pPr>
            <w:r w:rsidRPr="00B73130">
              <w:rPr>
                <w:b/>
                <w:sz w:val="16"/>
                <w:szCs w:val="16"/>
              </w:rPr>
              <w:t>Date</w:t>
            </w:r>
          </w:p>
        </w:tc>
      </w:tr>
      <w:tr w:rsidR="000A10BF" w:rsidRPr="00C6748D" w:rsidTr="00C176F3">
        <w:trPr>
          <w:trHeight w:val="278"/>
        </w:trPr>
        <w:tc>
          <w:tcPr>
            <w:tcW w:w="3222" w:type="dxa"/>
          </w:tcPr>
          <w:p w:rsidR="000A10BF" w:rsidRPr="00C6748D" w:rsidRDefault="000A10BF" w:rsidP="00451532">
            <w:pPr>
              <w:jc w:val="both"/>
              <w:rPr>
                <w:color w:val="000000" w:themeColor="text1"/>
                <w:sz w:val="14"/>
                <w:szCs w:val="14"/>
              </w:rPr>
            </w:pPr>
            <w:r>
              <w:rPr>
                <w:color w:val="000000" w:themeColor="text1"/>
                <w:sz w:val="14"/>
                <w:szCs w:val="14"/>
              </w:rPr>
              <w:t xml:space="preserve">The revised framework be circulated to members for immediate use when reporting </w:t>
            </w:r>
          </w:p>
        </w:tc>
        <w:tc>
          <w:tcPr>
            <w:tcW w:w="3222" w:type="dxa"/>
          </w:tcPr>
          <w:p w:rsidR="000A10BF" w:rsidRPr="00C6748D" w:rsidRDefault="000A10BF" w:rsidP="00451532">
            <w:pPr>
              <w:jc w:val="both"/>
              <w:rPr>
                <w:color w:val="000000" w:themeColor="text1"/>
                <w:sz w:val="14"/>
                <w:szCs w:val="14"/>
              </w:rPr>
            </w:pPr>
            <w:r>
              <w:rPr>
                <w:color w:val="000000" w:themeColor="text1"/>
                <w:sz w:val="14"/>
                <w:szCs w:val="14"/>
              </w:rPr>
              <w:t>Ms. Masilo</w:t>
            </w:r>
          </w:p>
        </w:tc>
        <w:tc>
          <w:tcPr>
            <w:tcW w:w="3222" w:type="dxa"/>
          </w:tcPr>
          <w:p w:rsidR="000A10BF" w:rsidRPr="00C6748D" w:rsidRDefault="000A10BF" w:rsidP="00451532">
            <w:pPr>
              <w:jc w:val="both"/>
              <w:rPr>
                <w:color w:val="000000" w:themeColor="text1"/>
                <w:sz w:val="14"/>
                <w:szCs w:val="14"/>
              </w:rPr>
            </w:pPr>
            <w:r>
              <w:rPr>
                <w:color w:val="000000" w:themeColor="text1"/>
                <w:sz w:val="14"/>
                <w:szCs w:val="14"/>
              </w:rPr>
              <w:t xml:space="preserve">July </w:t>
            </w:r>
            <w:r w:rsidRPr="002F4592">
              <w:rPr>
                <w:color w:val="000000" w:themeColor="text1"/>
                <w:sz w:val="14"/>
                <w:szCs w:val="14"/>
              </w:rPr>
              <w:t xml:space="preserve"> 2013</w:t>
            </w:r>
          </w:p>
        </w:tc>
      </w:tr>
    </w:tbl>
    <w:p w:rsidR="000A10BF" w:rsidRDefault="000A10BF" w:rsidP="00D71351">
      <w:pPr>
        <w:jc w:val="both"/>
        <w:rPr>
          <w:color w:val="000000" w:themeColor="text1"/>
          <w:lang w:val="en-ZA"/>
        </w:rPr>
      </w:pPr>
    </w:p>
    <w:p w:rsidR="00D71351" w:rsidRDefault="000A10BF" w:rsidP="00D34CD9">
      <w:pPr>
        <w:jc w:val="both"/>
        <w:rPr>
          <w:color w:val="000000" w:themeColor="text1"/>
          <w:lang w:val="en-ZA"/>
        </w:rPr>
      </w:pPr>
      <w:r>
        <w:rPr>
          <w:color w:val="000000" w:themeColor="text1"/>
        </w:rPr>
        <w:t>Following the presentation, Dr. Banyini</w:t>
      </w:r>
      <w:r w:rsidR="00D34CD9">
        <w:rPr>
          <w:color w:val="000000" w:themeColor="text1"/>
        </w:rPr>
        <w:t xml:space="preserve"> raised a concern that the completion of the Team Impact Scorecard will be a challenge for the Dust team due to the </w:t>
      </w:r>
      <w:r w:rsidR="00FC2B25">
        <w:rPr>
          <w:color w:val="000000" w:themeColor="text1"/>
        </w:rPr>
        <w:t>unavailability of</w:t>
      </w:r>
      <w:r w:rsidR="00D34CD9">
        <w:rPr>
          <w:color w:val="000000" w:themeColor="text1"/>
        </w:rPr>
        <w:t xml:space="preserve"> the health data from the DMR. </w:t>
      </w:r>
      <w:r w:rsidR="00B53771" w:rsidRPr="00B53771">
        <w:rPr>
          <w:color w:val="000000" w:themeColor="text1"/>
          <w:lang w:val="en-ZA"/>
        </w:rPr>
        <w:t xml:space="preserve"> </w:t>
      </w:r>
    </w:p>
    <w:p w:rsidR="00187838" w:rsidRDefault="00187838" w:rsidP="00D34CD9">
      <w:pPr>
        <w:jc w:val="both"/>
        <w:rPr>
          <w:color w:val="000000" w:themeColor="text1"/>
        </w:rPr>
      </w:pPr>
    </w:p>
    <w:p w:rsidR="00187838" w:rsidRDefault="00D71351" w:rsidP="00D71351">
      <w:pPr>
        <w:tabs>
          <w:tab w:val="left" w:pos="540"/>
        </w:tabs>
        <w:jc w:val="both"/>
        <w:rPr>
          <w:i/>
          <w:color w:val="000000" w:themeColor="text1"/>
        </w:rPr>
      </w:pPr>
      <w:r w:rsidRPr="00891B89">
        <w:rPr>
          <w:i/>
          <w:color w:val="000000" w:themeColor="text1"/>
        </w:rPr>
        <w:tab/>
      </w:r>
      <w:r w:rsidRPr="00891B89">
        <w:rPr>
          <w:i/>
          <w:color w:val="000000" w:themeColor="text1"/>
        </w:rPr>
        <w:tab/>
      </w:r>
      <w:r w:rsidR="00C00D5F">
        <w:rPr>
          <w:i/>
          <w:color w:val="000000" w:themeColor="text1"/>
        </w:rPr>
        <w:t>7</w:t>
      </w:r>
      <w:r w:rsidR="004F2FAB">
        <w:rPr>
          <w:i/>
          <w:color w:val="000000" w:themeColor="text1"/>
        </w:rPr>
        <w:t>.4</w:t>
      </w:r>
      <w:r w:rsidR="00C00D5F">
        <w:rPr>
          <w:i/>
          <w:color w:val="000000" w:themeColor="text1"/>
        </w:rPr>
        <w:t xml:space="preserve"> </w:t>
      </w:r>
      <w:r w:rsidR="004035BE">
        <w:rPr>
          <w:i/>
          <w:color w:val="000000" w:themeColor="text1"/>
        </w:rPr>
        <w:t>MOSH Annual Review Workshop – Draft Agenda</w:t>
      </w:r>
      <w:r w:rsidR="004035BE" w:rsidRPr="00D71351">
        <w:rPr>
          <w:i/>
          <w:color w:val="000000" w:themeColor="text1"/>
        </w:rPr>
        <w:t xml:space="preserve"> </w:t>
      </w:r>
    </w:p>
    <w:p w:rsidR="00D71351" w:rsidRDefault="00D34CD9" w:rsidP="00D71351">
      <w:pPr>
        <w:tabs>
          <w:tab w:val="left" w:pos="540"/>
        </w:tabs>
        <w:jc w:val="both"/>
      </w:pPr>
      <w:r>
        <w:t>Ms. Masilo reported to members that the draft agenda for the annual revie</w:t>
      </w:r>
      <w:r w:rsidR="00FC2B25">
        <w:t>w</w:t>
      </w:r>
      <w:r>
        <w:t xml:space="preserve"> workshop is currently being drafted</w:t>
      </w:r>
      <w:r w:rsidR="00451532">
        <w:t>. She appealed to members to provide any inputs on items / topics to be considered during that day.  It was then agreed that:</w:t>
      </w:r>
    </w:p>
    <w:p w:rsidR="00451532" w:rsidRDefault="00451532" w:rsidP="00D71351">
      <w:pPr>
        <w:tabs>
          <w:tab w:val="left" w:pos="540"/>
        </w:tabs>
        <w:jc w:val="both"/>
      </w:pPr>
    </w:p>
    <w:tbl>
      <w:tblPr>
        <w:tblStyle w:val="TableGrid"/>
        <w:tblW w:w="0" w:type="auto"/>
        <w:tblLook w:val="04A0"/>
      </w:tblPr>
      <w:tblGrid>
        <w:gridCol w:w="3222"/>
        <w:gridCol w:w="3222"/>
        <w:gridCol w:w="3222"/>
      </w:tblGrid>
      <w:tr w:rsidR="00451532" w:rsidTr="00451532">
        <w:trPr>
          <w:trHeight w:val="350"/>
        </w:trPr>
        <w:tc>
          <w:tcPr>
            <w:tcW w:w="3222" w:type="dxa"/>
          </w:tcPr>
          <w:p w:rsidR="00451532" w:rsidRPr="006618F6" w:rsidRDefault="00451532" w:rsidP="00451532">
            <w:pPr>
              <w:jc w:val="both"/>
              <w:rPr>
                <w:b/>
                <w:sz w:val="16"/>
                <w:szCs w:val="16"/>
              </w:rPr>
            </w:pPr>
            <w:r w:rsidRPr="006618F6">
              <w:rPr>
                <w:b/>
                <w:sz w:val="16"/>
                <w:szCs w:val="16"/>
              </w:rPr>
              <w:t>MOSH</w:t>
            </w:r>
            <w:r>
              <w:rPr>
                <w:b/>
                <w:sz w:val="16"/>
                <w:szCs w:val="16"/>
              </w:rPr>
              <w:t xml:space="preserve"> DECISION</w:t>
            </w:r>
            <w:r w:rsidRPr="006618F6">
              <w:rPr>
                <w:b/>
                <w:sz w:val="16"/>
                <w:szCs w:val="16"/>
              </w:rPr>
              <w:t xml:space="preserve">: </w:t>
            </w:r>
          </w:p>
          <w:p w:rsidR="00451532" w:rsidRDefault="00451532" w:rsidP="00E44517">
            <w:pPr>
              <w:jc w:val="both"/>
              <w:rPr>
                <w:color w:val="000000" w:themeColor="text1"/>
              </w:rPr>
            </w:pPr>
            <w:r w:rsidRPr="00B73130">
              <w:rPr>
                <w:i/>
                <w:sz w:val="16"/>
                <w:szCs w:val="16"/>
              </w:rPr>
              <w:t xml:space="preserve">Issue: </w:t>
            </w:r>
            <w:r w:rsidR="00E44517">
              <w:rPr>
                <w:i/>
                <w:color w:val="000000" w:themeColor="text1"/>
                <w:sz w:val="16"/>
                <w:szCs w:val="16"/>
              </w:rPr>
              <w:t>MOSH Annual Review Workshop – Draft Agenda</w:t>
            </w:r>
          </w:p>
        </w:tc>
        <w:tc>
          <w:tcPr>
            <w:tcW w:w="3222" w:type="dxa"/>
          </w:tcPr>
          <w:p w:rsidR="00451532" w:rsidRDefault="00451532" w:rsidP="00451532">
            <w:pPr>
              <w:spacing w:after="200"/>
              <w:jc w:val="both"/>
              <w:rPr>
                <w:color w:val="000000" w:themeColor="text1"/>
              </w:rPr>
            </w:pPr>
            <w:r w:rsidRPr="00B73130">
              <w:rPr>
                <w:b/>
                <w:sz w:val="16"/>
                <w:szCs w:val="16"/>
              </w:rPr>
              <w:t>Person Responsible:</w:t>
            </w:r>
          </w:p>
        </w:tc>
        <w:tc>
          <w:tcPr>
            <w:tcW w:w="3222" w:type="dxa"/>
          </w:tcPr>
          <w:p w:rsidR="00451532" w:rsidRDefault="00451532" w:rsidP="00451532">
            <w:pPr>
              <w:spacing w:after="200"/>
              <w:jc w:val="both"/>
              <w:rPr>
                <w:color w:val="000000" w:themeColor="text1"/>
              </w:rPr>
            </w:pPr>
            <w:r w:rsidRPr="00B73130">
              <w:rPr>
                <w:b/>
                <w:sz w:val="16"/>
                <w:szCs w:val="16"/>
              </w:rPr>
              <w:t>Date</w:t>
            </w:r>
          </w:p>
        </w:tc>
      </w:tr>
      <w:tr w:rsidR="00451532" w:rsidRPr="00C6748D" w:rsidTr="00451532">
        <w:trPr>
          <w:trHeight w:val="323"/>
        </w:trPr>
        <w:tc>
          <w:tcPr>
            <w:tcW w:w="3222" w:type="dxa"/>
          </w:tcPr>
          <w:p w:rsidR="00451532" w:rsidRPr="00C6748D" w:rsidRDefault="00451532" w:rsidP="00451532">
            <w:pPr>
              <w:jc w:val="both"/>
              <w:rPr>
                <w:color w:val="000000" w:themeColor="text1"/>
                <w:sz w:val="14"/>
                <w:szCs w:val="14"/>
              </w:rPr>
            </w:pPr>
            <w:r>
              <w:rPr>
                <w:color w:val="000000" w:themeColor="text1"/>
                <w:sz w:val="14"/>
                <w:szCs w:val="14"/>
              </w:rPr>
              <w:t xml:space="preserve">Inputs should be provided to Ms. Masilo for inclusion in the draft programme for the workshop </w:t>
            </w:r>
          </w:p>
        </w:tc>
        <w:tc>
          <w:tcPr>
            <w:tcW w:w="3222" w:type="dxa"/>
          </w:tcPr>
          <w:p w:rsidR="00451532" w:rsidRPr="00C6748D" w:rsidRDefault="00451532" w:rsidP="00451532">
            <w:pPr>
              <w:jc w:val="both"/>
              <w:rPr>
                <w:color w:val="000000" w:themeColor="text1"/>
                <w:sz w:val="14"/>
                <w:szCs w:val="14"/>
              </w:rPr>
            </w:pPr>
            <w:r>
              <w:rPr>
                <w:color w:val="000000" w:themeColor="text1"/>
                <w:sz w:val="14"/>
                <w:szCs w:val="14"/>
              </w:rPr>
              <w:t>MOSH Adoption Team</w:t>
            </w:r>
          </w:p>
        </w:tc>
        <w:tc>
          <w:tcPr>
            <w:tcW w:w="3222" w:type="dxa"/>
          </w:tcPr>
          <w:p w:rsidR="00451532" w:rsidRPr="00C6748D" w:rsidRDefault="00451532" w:rsidP="00451532">
            <w:pPr>
              <w:jc w:val="both"/>
              <w:rPr>
                <w:color w:val="000000" w:themeColor="text1"/>
                <w:sz w:val="14"/>
                <w:szCs w:val="14"/>
              </w:rPr>
            </w:pPr>
            <w:r>
              <w:rPr>
                <w:color w:val="000000" w:themeColor="text1"/>
                <w:sz w:val="14"/>
                <w:szCs w:val="14"/>
              </w:rPr>
              <w:t>28 June 2013</w:t>
            </w:r>
          </w:p>
        </w:tc>
      </w:tr>
      <w:tr w:rsidR="00451532" w:rsidRPr="00C6748D" w:rsidTr="00451532">
        <w:trPr>
          <w:trHeight w:val="323"/>
        </w:trPr>
        <w:tc>
          <w:tcPr>
            <w:tcW w:w="3222" w:type="dxa"/>
          </w:tcPr>
          <w:p w:rsidR="00451532" w:rsidRDefault="00451532" w:rsidP="00451532">
            <w:pPr>
              <w:jc w:val="both"/>
              <w:rPr>
                <w:color w:val="000000" w:themeColor="text1"/>
                <w:sz w:val="14"/>
                <w:szCs w:val="14"/>
              </w:rPr>
            </w:pPr>
            <w:r>
              <w:rPr>
                <w:color w:val="000000" w:themeColor="text1"/>
                <w:sz w:val="14"/>
                <w:szCs w:val="14"/>
              </w:rPr>
              <w:t>The agenda for the previous workshop be circulated to members for ease of reference</w:t>
            </w:r>
          </w:p>
        </w:tc>
        <w:tc>
          <w:tcPr>
            <w:tcW w:w="3222" w:type="dxa"/>
          </w:tcPr>
          <w:p w:rsidR="00451532" w:rsidRDefault="00451532" w:rsidP="00451532">
            <w:pPr>
              <w:jc w:val="both"/>
              <w:rPr>
                <w:color w:val="000000" w:themeColor="text1"/>
                <w:sz w:val="14"/>
                <w:szCs w:val="14"/>
              </w:rPr>
            </w:pPr>
            <w:r>
              <w:rPr>
                <w:color w:val="000000" w:themeColor="text1"/>
                <w:sz w:val="14"/>
                <w:szCs w:val="14"/>
              </w:rPr>
              <w:t>Ms. Masilo</w:t>
            </w:r>
          </w:p>
        </w:tc>
        <w:tc>
          <w:tcPr>
            <w:tcW w:w="3222" w:type="dxa"/>
          </w:tcPr>
          <w:p w:rsidR="00451532" w:rsidRDefault="00451532" w:rsidP="00451532">
            <w:pPr>
              <w:jc w:val="both"/>
              <w:rPr>
                <w:color w:val="000000" w:themeColor="text1"/>
                <w:sz w:val="14"/>
                <w:szCs w:val="14"/>
              </w:rPr>
            </w:pPr>
            <w:r>
              <w:rPr>
                <w:color w:val="000000" w:themeColor="text1"/>
                <w:sz w:val="14"/>
                <w:szCs w:val="14"/>
              </w:rPr>
              <w:t>July 2013</w:t>
            </w:r>
          </w:p>
        </w:tc>
      </w:tr>
    </w:tbl>
    <w:p w:rsidR="00451532" w:rsidRDefault="00451532" w:rsidP="00D71351">
      <w:pPr>
        <w:tabs>
          <w:tab w:val="left" w:pos="540"/>
        </w:tabs>
        <w:jc w:val="both"/>
      </w:pPr>
    </w:p>
    <w:p w:rsidR="00D71351" w:rsidRDefault="00451532" w:rsidP="00D71351">
      <w:pPr>
        <w:tabs>
          <w:tab w:val="left" w:pos="540"/>
        </w:tabs>
        <w:jc w:val="both"/>
      </w:pPr>
      <w:r>
        <w:t>The Chairperson indicated that the approach for this workshop should be different from the previous one and that the theme for the event should be forward looking.</w:t>
      </w:r>
    </w:p>
    <w:p w:rsidR="00451532" w:rsidRDefault="00451532" w:rsidP="00D71351">
      <w:pPr>
        <w:tabs>
          <w:tab w:val="left" w:pos="540"/>
        </w:tabs>
        <w:jc w:val="both"/>
      </w:pPr>
    </w:p>
    <w:p w:rsidR="009A47BB" w:rsidRPr="0083703D" w:rsidRDefault="009A47BB" w:rsidP="009A47BB">
      <w:pPr>
        <w:tabs>
          <w:tab w:val="left" w:pos="540"/>
        </w:tabs>
        <w:jc w:val="both"/>
        <w:rPr>
          <w:color w:val="000000" w:themeColor="text1"/>
        </w:rPr>
      </w:pPr>
      <w:r w:rsidRPr="00891B89">
        <w:rPr>
          <w:i/>
          <w:color w:val="000000" w:themeColor="text1"/>
        </w:rPr>
        <w:tab/>
      </w:r>
      <w:r w:rsidRPr="00891B89">
        <w:rPr>
          <w:i/>
          <w:color w:val="000000" w:themeColor="text1"/>
        </w:rPr>
        <w:tab/>
      </w:r>
      <w:r w:rsidR="00C00D5F">
        <w:rPr>
          <w:i/>
          <w:color w:val="000000" w:themeColor="text1"/>
        </w:rPr>
        <w:t>7</w:t>
      </w:r>
      <w:r w:rsidR="00687799">
        <w:rPr>
          <w:i/>
          <w:color w:val="000000" w:themeColor="text1"/>
        </w:rPr>
        <w:t>.</w:t>
      </w:r>
      <w:r w:rsidR="00A50BC4" w:rsidRPr="0083703D">
        <w:rPr>
          <w:i/>
          <w:color w:val="000000" w:themeColor="text1"/>
        </w:rPr>
        <w:t xml:space="preserve">5 Definition of Adoption vs. Implementation </w:t>
      </w:r>
    </w:p>
    <w:p w:rsidR="004F2FAB" w:rsidRDefault="0083703D" w:rsidP="00D71351">
      <w:pPr>
        <w:tabs>
          <w:tab w:val="left" w:pos="540"/>
        </w:tabs>
        <w:jc w:val="both"/>
      </w:pPr>
      <w:r>
        <w:t xml:space="preserve">Mr. Cronje </w:t>
      </w:r>
      <w:r w:rsidR="000107E2">
        <w:t>clarified</w:t>
      </w:r>
      <w:r>
        <w:t xml:space="preserve"> the difference between “adoption” and “implementation” in the context of MOSH</w:t>
      </w:r>
      <w:r w:rsidR="00A50BC4" w:rsidRPr="0083703D">
        <w:t>.</w:t>
      </w:r>
      <w:r>
        <w:t xml:space="preserve"> He explained that in the MOSH </w:t>
      </w:r>
      <w:r w:rsidR="00C176F3">
        <w:t>philosophy;</w:t>
      </w:r>
      <w:r>
        <w:t xml:space="preserve"> great emphasis </w:t>
      </w:r>
      <w:r w:rsidR="00C176F3">
        <w:t xml:space="preserve">should be </w:t>
      </w:r>
      <w:r>
        <w:t xml:space="preserve">placed on the implementation of </w:t>
      </w:r>
      <w:r w:rsidR="00687799">
        <w:t>behavioral</w:t>
      </w:r>
      <w:r>
        <w:t xml:space="preserve"> communication</w:t>
      </w:r>
      <w:r w:rsidR="000107E2">
        <w:t xml:space="preserve"> and leadership behavior plans when a leading practice is put into operation at a site. Where these plans were drawn up and used in terms of the prescribed MOSH methodology together with the required technical specifications and procedures of the leading practice, the leading practice </w:t>
      </w:r>
      <w:r w:rsidR="00187838">
        <w:t xml:space="preserve">should be regarded as having been </w:t>
      </w:r>
      <w:r w:rsidR="000107E2">
        <w:t xml:space="preserve">adopted. In contrast, if the </w:t>
      </w:r>
      <w:r w:rsidR="00687799">
        <w:t>behavioral</w:t>
      </w:r>
      <w:r w:rsidR="000107E2">
        <w:t xml:space="preserve"> aspects were not addressed as required and only the practice has been transferred, the practice </w:t>
      </w:r>
      <w:r w:rsidR="00187838">
        <w:t xml:space="preserve">should </w:t>
      </w:r>
      <w:r w:rsidR="000107E2">
        <w:t>be regarded as implemented. Where this was the case, the operation in question cannot claim to have adopted the leading practice when reporting in terms of the Mining Charter or the Culture Transformation Framework.</w:t>
      </w:r>
    </w:p>
    <w:p w:rsidR="00451532" w:rsidRPr="00D50FAD" w:rsidRDefault="00451532" w:rsidP="00D71351">
      <w:pPr>
        <w:tabs>
          <w:tab w:val="left" w:pos="540"/>
        </w:tabs>
        <w:jc w:val="both"/>
        <w:rPr>
          <w:color w:val="000000" w:themeColor="text1"/>
        </w:rPr>
      </w:pPr>
    </w:p>
    <w:p w:rsidR="00451532" w:rsidRPr="00451532" w:rsidRDefault="00451532" w:rsidP="00451532">
      <w:pPr>
        <w:tabs>
          <w:tab w:val="left" w:pos="540"/>
        </w:tabs>
        <w:jc w:val="both"/>
        <w:rPr>
          <w:color w:val="000000" w:themeColor="text1"/>
        </w:rPr>
      </w:pPr>
      <w:r w:rsidRPr="00891B89">
        <w:rPr>
          <w:i/>
          <w:color w:val="000000" w:themeColor="text1"/>
        </w:rPr>
        <w:tab/>
      </w:r>
      <w:r w:rsidRPr="00891B89">
        <w:rPr>
          <w:i/>
          <w:color w:val="000000" w:themeColor="text1"/>
        </w:rPr>
        <w:tab/>
      </w:r>
      <w:r w:rsidR="00C00D5F">
        <w:rPr>
          <w:i/>
          <w:color w:val="000000" w:themeColor="text1"/>
        </w:rPr>
        <w:t>7</w:t>
      </w:r>
      <w:r w:rsidR="00B53771" w:rsidRPr="00B53771">
        <w:rPr>
          <w:i/>
          <w:color w:val="000000" w:themeColor="text1"/>
        </w:rPr>
        <w:t xml:space="preserve">.6 </w:t>
      </w:r>
      <w:r>
        <w:rPr>
          <w:i/>
          <w:color w:val="000000" w:themeColor="text1"/>
        </w:rPr>
        <w:t>Chamber of Mines Annual Report – Verbal Feedback</w:t>
      </w:r>
      <w:r w:rsidR="00B53771" w:rsidRPr="00B53771">
        <w:rPr>
          <w:i/>
          <w:color w:val="000000" w:themeColor="text1"/>
        </w:rPr>
        <w:t xml:space="preserve"> </w:t>
      </w:r>
    </w:p>
    <w:p w:rsidR="00451532" w:rsidRDefault="000107E2" w:rsidP="00451532">
      <w:pPr>
        <w:tabs>
          <w:tab w:val="left" w:pos="540"/>
        </w:tabs>
        <w:jc w:val="both"/>
      </w:pPr>
      <w:r>
        <w:t xml:space="preserve">The Chairperson highlighted to members that the Chamber </w:t>
      </w:r>
      <w:r w:rsidR="00C176F3">
        <w:t xml:space="preserve">has now approached its </w:t>
      </w:r>
      <w:r>
        <w:t xml:space="preserve">reporting season for 2012/2013. He indicated that the period for reporting will start from July 2012 till </w:t>
      </w:r>
      <w:r w:rsidR="00BF43B5">
        <w:t>December 2013. The Chamber</w:t>
      </w:r>
      <w:r w:rsidR="00C176F3">
        <w:t>’s report should be</w:t>
      </w:r>
      <w:r w:rsidR="00BF43B5">
        <w:t xml:space="preserve"> </w:t>
      </w:r>
      <w:r w:rsidR="00E44517">
        <w:t>submitted by</w:t>
      </w:r>
      <w:r w:rsidR="00C176F3">
        <w:t xml:space="preserve"> </w:t>
      </w:r>
      <w:r w:rsidR="00BF43B5">
        <w:t>the 30</w:t>
      </w:r>
      <w:r w:rsidR="00BF43B5" w:rsidRPr="00BF43B5">
        <w:rPr>
          <w:vertAlign w:val="superscript"/>
        </w:rPr>
        <w:t>th</w:t>
      </w:r>
      <w:r w:rsidR="00BF43B5">
        <w:t xml:space="preserve"> of September 2013. He noted that the reporting on the period between Oct-December 2013 should be forward-looking. The first draft for the Learning Hub report should be submitted by the 19</w:t>
      </w:r>
      <w:r w:rsidR="00BF43B5" w:rsidRPr="00BF43B5">
        <w:rPr>
          <w:vertAlign w:val="superscript"/>
        </w:rPr>
        <w:t>th</w:t>
      </w:r>
      <w:r w:rsidR="00BF43B5">
        <w:t xml:space="preserve"> of July 2013. In that regard, members were requested to:</w:t>
      </w:r>
    </w:p>
    <w:p w:rsidR="00BF43B5" w:rsidRPr="00D50FAD" w:rsidRDefault="00BF43B5" w:rsidP="00451532">
      <w:pPr>
        <w:tabs>
          <w:tab w:val="left" w:pos="540"/>
        </w:tabs>
        <w:jc w:val="both"/>
        <w:rPr>
          <w:color w:val="000000" w:themeColor="text1"/>
        </w:rPr>
      </w:pPr>
    </w:p>
    <w:tbl>
      <w:tblPr>
        <w:tblStyle w:val="TableGrid"/>
        <w:tblW w:w="0" w:type="auto"/>
        <w:tblLook w:val="04A0"/>
      </w:tblPr>
      <w:tblGrid>
        <w:gridCol w:w="3222"/>
        <w:gridCol w:w="3222"/>
        <w:gridCol w:w="3222"/>
      </w:tblGrid>
      <w:tr w:rsidR="00BF43B5" w:rsidTr="00BF43B5">
        <w:trPr>
          <w:trHeight w:val="350"/>
        </w:trPr>
        <w:tc>
          <w:tcPr>
            <w:tcW w:w="3222" w:type="dxa"/>
          </w:tcPr>
          <w:p w:rsidR="00BF43B5" w:rsidRPr="006618F6" w:rsidRDefault="00BF43B5" w:rsidP="00BF43B5">
            <w:pPr>
              <w:jc w:val="both"/>
              <w:rPr>
                <w:b/>
                <w:sz w:val="16"/>
                <w:szCs w:val="16"/>
              </w:rPr>
            </w:pPr>
            <w:r w:rsidRPr="006618F6">
              <w:rPr>
                <w:b/>
                <w:sz w:val="16"/>
                <w:szCs w:val="16"/>
              </w:rPr>
              <w:t>MOSH</w:t>
            </w:r>
            <w:r>
              <w:rPr>
                <w:b/>
                <w:sz w:val="16"/>
                <w:szCs w:val="16"/>
              </w:rPr>
              <w:t xml:space="preserve"> DECISION</w:t>
            </w:r>
            <w:r w:rsidRPr="006618F6">
              <w:rPr>
                <w:b/>
                <w:sz w:val="16"/>
                <w:szCs w:val="16"/>
              </w:rPr>
              <w:t xml:space="preserve">: </w:t>
            </w:r>
          </w:p>
          <w:p w:rsidR="00BF43B5" w:rsidRPr="00BF43B5" w:rsidRDefault="00BF43B5" w:rsidP="00BF43B5">
            <w:pPr>
              <w:jc w:val="both"/>
              <w:rPr>
                <w:color w:val="000000" w:themeColor="text1"/>
                <w:sz w:val="16"/>
                <w:szCs w:val="16"/>
              </w:rPr>
            </w:pPr>
            <w:r w:rsidRPr="00BF43B5">
              <w:rPr>
                <w:i/>
                <w:sz w:val="16"/>
                <w:szCs w:val="16"/>
              </w:rPr>
              <w:t xml:space="preserve">Issue: </w:t>
            </w:r>
            <w:r w:rsidRPr="00BF43B5">
              <w:rPr>
                <w:i/>
                <w:color w:val="000000" w:themeColor="text1"/>
                <w:sz w:val="16"/>
                <w:szCs w:val="16"/>
              </w:rPr>
              <w:t>Chamber of Mines Annual Report</w:t>
            </w:r>
          </w:p>
        </w:tc>
        <w:tc>
          <w:tcPr>
            <w:tcW w:w="3222" w:type="dxa"/>
          </w:tcPr>
          <w:p w:rsidR="00BF43B5" w:rsidRDefault="00BF43B5" w:rsidP="00BF43B5">
            <w:pPr>
              <w:spacing w:after="200"/>
              <w:jc w:val="both"/>
              <w:rPr>
                <w:color w:val="000000" w:themeColor="text1"/>
              </w:rPr>
            </w:pPr>
            <w:r w:rsidRPr="00B73130">
              <w:rPr>
                <w:b/>
                <w:sz w:val="16"/>
                <w:szCs w:val="16"/>
              </w:rPr>
              <w:t>Person Responsible:</w:t>
            </w:r>
          </w:p>
        </w:tc>
        <w:tc>
          <w:tcPr>
            <w:tcW w:w="3222" w:type="dxa"/>
          </w:tcPr>
          <w:p w:rsidR="00BF43B5" w:rsidRDefault="00BF43B5" w:rsidP="00BF43B5">
            <w:pPr>
              <w:spacing w:after="200"/>
              <w:jc w:val="both"/>
              <w:rPr>
                <w:color w:val="000000" w:themeColor="text1"/>
              </w:rPr>
            </w:pPr>
            <w:r w:rsidRPr="00B73130">
              <w:rPr>
                <w:b/>
                <w:sz w:val="16"/>
                <w:szCs w:val="16"/>
              </w:rPr>
              <w:t>Date</w:t>
            </w:r>
          </w:p>
        </w:tc>
      </w:tr>
      <w:tr w:rsidR="00BF43B5" w:rsidRPr="00C6748D" w:rsidTr="00BF43B5">
        <w:trPr>
          <w:trHeight w:val="323"/>
        </w:trPr>
        <w:tc>
          <w:tcPr>
            <w:tcW w:w="3222" w:type="dxa"/>
          </w:tcPr>
          <w:p w:rsidR="00BF43B5" w:rsidRPr="00C6748D" w:rsidRDefault="00BF43B5" w:rsidP="00BF43B5">
            <w:pPr>
              <w:jc w:val="both"/>
              <w:rPr>
                <w:color w:val="000000" w:themeColor="text1"/>
                <w:sz w:val="14"/>
                <w:szCs w:val="14"/>
              </w:rPr>
            </w:pPr>
            <w:r>
              <w:rPr>
                <w:color w:val="000000" w:themeColor="text1"/>
                <w:sz w:val="14"/>
                <w:szCs w:val="14"/>
              </w:rPr>
              <w:t xml:space="preserve">Prepare individual team reports and forward them to Mr. Malatji for consolidation </w:t>
            </w:r>
          </w:p>
        </w:tc>
        <w:tc>
          <w:tcPr>
            <w:tcW w:w="3222" w:type="dxa"/>
          </w:tcPr>
          <w:p w:rsidR="00BF43B5" w:rsidRPr="00C6748D" w:rsidRDefault="00BF43B5" w:rsidP="00BF43B5">
            <w:pPr>
              <w:jc w:val="both"/>
              <w:rPr>
                <w:color w:val="000000" w:themeColor="text1"/>
                <w:sz w:val="14"/>
                <w:szCs w:val="14"/>
              </w:rPr>
            </w:pPr>
            <w:r>
              <w:rPr>
                <w:color w:val="000000" w:themeColor="text1"/>
                <w:sz w:val="14"/>
                <w:szCs w:val="14"/>
              </w:rPr>
              <w:t>MOSH Adoption Teams / Learning Hub Specialists</w:t>
            </w:r>
          </w:p>
        </w:tc>
        <w:tc>
          <w:tcPr>
            <w:tcW w:w="3222" w:type="dxa"/>
          </w:tcPr>
          <w:p w:rsidR="00BF43B5" w:rsidRPr="00C6748D" w:rsidRDefault="00BF43B5" w:rsidP="00BF43B5">
            <w:pPr>
              <w:jc w:val="both"/>
              <w:rPr>
                <w:color w:val="000000" w:themeColor="text1"/>
                <w:sz w:val="14"/>
                <w:szCs w:val="14"/>
              </w:rPr>
            </w:pPr>
            <w:r>
              <w:rPr>
                <w:color w:val="000000" w:themeColor="text1"/>
                <w:sz w:val="14"/>
                <w:szCs w:val="14"/>
              </w:rPr>
              <w:t>12 July 2013</w:t>
            </w:r>
          </w:p>
        </w:tc>
      </w:tr>
    </w:tbl>
    <w:p w:rsidR="0013684C" w:rsidRDefault="0013684C" w:rsidP="00E07668">
      <w:pPr>
        <w:rPr>
          <w:color w:val="000000" w:themeColor="text1"/>
        </w:rPr>
      </w:pPr>
    </w:p>
    <w:p w:rsidR="00BF43B5" w:rsidRPr="00451532" w:rsidRDefault="00BF43B5" w:rsidP="00BF43B5">
      <w:pPr>
        <w:tabs>
          <w:tab w:val="left" w:pos="540"/>
        </w:tabs>
        <w:jc w:val="both"/>
        <w:rPr>
          <w:color w:val="000000" w:themeColor="text1"/>
        </w:rPr>
      </w:pPr>
      <w:r w:rsidRPr="00891B89">
        <w:rPr>
          <w:i/>
          <w:color w:val="000000" w:themeColor="text1"/>
        </w:rPr>
        <w:tab/>
      </w:r>
      <w:r w:rsidRPr="00891B89">
        <w:rPr>
          <w:i/>
          <w:color w:val="000000" w:themeColor="text1"/>
        </w:rPr>
        <w:tab/>
      </w:r>
      <w:r w:rsidR="00C00D5F">
        <w:rPr>
          <w:i/>
          <w:color w:val="000000" w:themeColor="text1"/>
        </w:rPr>
        <w:t>7</w:t>
      </w:r>
      <w:r>
        <w:rPr>
          <w:i/>
          <w:color w:val="000000" w:themeColor="text1"/>
        </w:rPr>
        <w:t>.7</w:t>
      </w:r>
      <w:r w:rsidRPr="00B53771">
        <w:rPr>
          <w:i/>
          <w:color w:val="000000" w:themeColor="text1"/>
        </w:rPr>
        <w:t xml:space="preserve"> </w:t>
      </w:r>
      <w:r>
        <w:rPr>
          <w:i/>
          <w:color w:val="000000" w:themeColor="text1"/>
        </w:rPr>
        <w:t>Matrix of Events for the Learning Hub events</w:t>
      </w:r>
      <w:r w:rsidRPr="00B53771">
        <w:rPr>
          <w:i/>
          <w:color w:val="000000" w:themeColor="text1"/>
        </w:rPr>
        <w:t xml:space="preserve"> </w:t>
      </w:r>
    </w:p>
    <w:p w:rsidR="00BF43B5" w:rsidRDefault="00BF43B5" w:rsidP="00BF43B5">
      <w:pPr>
        <w:jc w:val="both"/>
      </w:pPr>
      <w:r>
        <w:lastRenderedPageBreak/>
        <w:t xml:space="preserve">Members were reminded to prepare matrices of all their </w:t>
      </w:r>
      <w:r w:rsidR="00716CC4">
        <w:t xml:space="preserve">teams’ </w:t>
      </w:r>
      <w:r>
        <w:t>industry events as per the agreement from the MOSH Task Force meeting of 19 April 2013. It was agreed that:</w:t>
      </w:r>
    </w:p>
    <w:p w:rsidR="00BF43B5" w:rsidRDefault="00BF43B5" w:rsidP="00BF43B5">
      <w:pPr>
        <w:rPr>
          <w:color w:val="000000" w:themeColor="text1"/>
        </w:rPr>
      </w:pPr>
    </w:p>
    <w:tbl>
      <w:tblPr>
        <w:tblStyle w:val="TableGrid"/>
        <w:tblW w:w="0" w:type="auto"/>
        <w:tblLook w:val="04A0"/>
      </w:tblPr>
      <w:tblGrid>
        <w:gridCol w:w="3222"/>
        <w:gridCol w:w="3222"/>
        <w:gridCol w:w="3222"/>
      </w:tblGrid>
      <w:tr w:rsidR="00BF43B5" w:rsidTr="00BF43B5">
        <w:trPr>
          <w:trHeight w:val="350"/>
        </w:trPr>
        <w:tc>
          <w:tcPr>
            <w:tcW w:w="3222" w:type="dxa"/>
          </w:tcPr>
          <w:p w:rsidR="00BF43B5" w:rsidRPr="006618F6" w:rsidRDefault="00BF43B5" w:rsidP="00BF43B5">
            <w:pPr>
              <w:jc w:val="both"/>
              <w:rPr>
                <w:b/>
                <w:sz w:val="16"/>
                <w:szCs w:val="16"/>
              </w:rPr>
            </w:pPr>
            <w:r w:rsidRPr="006618F6">
              <w:rPr>
                <w:b/>
                <w:sz w:val="16"/>
                <w:szCs w:val="16"/>
              </w:rPr>
              <w:t>MOSH</w:t>
            </w:r>
            <w:r>
              <w:rPr>
                <w:b/>
                <w:sz w:val="16"/>
                <w:szCs w:val="16"/>
              </w:rPr>
              <w:t xml:space="preserve"> DECISION</w:t>
            </w:r>
            <w:r w:rsidRPr="006618F6">
              <w:rPr>
                <w:b/>
                <w:sz w:val="16"/>
                <w:szCs w:val="16"/>
              </w:rPr>
              <w:t xml:space="preserve">: </w:t>
            </w:r>
          </w:p>
          <w:p w:rsidR="00BF43B5" w:rsidRPr="00BF43B5" w:rsidRDefault="00BF43B5" w:rsidP="00BF43B5">
            <w:pPr>
              <w:jc w:val="both"/>
              <w:rPr>
                <w:color w:val="000000" w:themeColor="text1"/>
                <w:sz w:val="16"/>
                <w:szCs w:val="16"/>
              </w:rPr>
            </w:pPr>
            <w:r w:rsidRPr="00BF43B5">
              <w:rPr>
                <w:i/>
                <w:sz w:val="16"/>
                <w:szCs w:val="16"/>
              </w:rPr>
              <w:t xml:space="preserve">Issue: </w:t>
            </w:r>
            <w:r>
              <w:rPr>
                <w:i/>
                <w:color w:val="000000" w:themeColor="text1"/>
                <w:sz w:val="16"/>
                <w:szCs w:val="16"/>
              </w:rPr>
              <w:t>Matrix of Events</w:t>
            </w:r>
          </w:p>
        </w:tc>
        <w:tc>
          <w:tcPr>
            <w:tcW w:w="3222" w:type="dxa"/>
          </w:tcPr>
          <w:p w:rsidR="00BF43B5" w:rsidRDefault="00BF43B5" w:rsidP="00BF43B5">
            <w:pPr>
              <w:spacing w:after="200"/>
              <w:jc w:val="both"/>
              <w:rPr>
                <w:color w:val="000000" w:themeColor="text1"/>
              </w:rPr>
            </w:pPr>
            <w:r w:rsidRPr="00B73130">
              <w:rPr>
                <w:b/>
                <w:sz w:val="16"/>
                <w:szCs w:val="16"/>
              </w:rPr>
              <w:t>Person Responsible:</w:t>
            </w:r>
          </w:p>
        </w:tc>
        <w:tc>
          <w:tcPr>
            <w:tcW w:w="3222" w:type="dxa"/>
          </w:tcPr>
          <w:p w:rsidR="00BF43B5" w:rsidRDefault="00BF43B5" w:rsidP="00BF43B5">
            <w:pPr>
              <w:spacing w:after="200"/>
              <w:jc w:val="both"/>
              <w:rPr>
                <w:color w:val="000000" w:themeColor="text1"/>
              </w:rPr>
            </w:pPr>
            <w:r w:rsidRPr="00B73130">
              <w:rPr>
                <w:b/>
                <w:sz w:val="16"/>
                <w:szCs w:val="16"/>
              </w:rPr>
              <w:t>Date</w:t>
            </w:r>
          </w:p>
        </w:tc>
      </w:tr>
      <w:tr w:rsidR="00BF43B5" w:rsidRPr="00C6748D" w:rsidTr="00BF43B5">
        <w:trPr>
          <w:trHeight w:val="323"/>
        </w:trPr>
        <w:tc>
          <w:tcPr>
            <w:tcW w:w="3222" w:type="dxa"/>
          </w:tcPr>
          <w:p w:rsidR="00BF43B5" w:rsidRPr="00C6748D" w:rsidRDefault="00C176F3" w:rsidP="00BF43B5">
            <w:pPr>
              <w:jc w:val="both"/>
              <w:rPr>
                <w:color w:val="000000" w:themeColor="text1"/>
                <w:sz w:val="14"/>
                <w:szCs w:val="14"/>
              </w:rPr>
            </w:pPr>
            <w:r>
              <w:rPr>
                <w:color w:val="000000" w:themeColor="text1"/>
                <w:sz w:val="14"/>
                <w:szCs w:val="14"/>
              </w:rPr>
              <w:t>The matrices for each team should be prepared and forwarded to Ms. Masilo for consolidation</w:t>
            </w:r>
            <w:r w:rsidR="00BF43B5">
              <w:rPr>
                <w:color w:val="000000" w:themeColor="text1"/>
                <w:sz w:val="14"/>
                <w:szCs w:val="14"/>
              </w:rPr>
              <w:t xml:space="preserve"> </w:t>
            </w:r>
          </w:p>
        </w:tc>
        <w:tc>
          <w:tcPr>
            <w:tcW w:w="3222" w:type="dxa"/>
          </w:tcPr>
          <w:p w:rsidR="00BF43B5" w:rsidRPr="00C6748D" w:rsidRDefault="00BF43B5" w:rsidP="00BF43B5">
            <w:pPr>
              <w:jc w:val="both"/>
              <w:rPr>
                <w:color w:val="000000" w:themeColor="text1"/>
                <w:sz w:val="14"/>
                <w:szCs w:val="14"/>
              </w:rPr>
            </w:pPr>
            <w:r>
              <w:rPr>
                <w:color w:val="000000" w:themeColor="text1"/>
                <w:sz w:val="14"/>
                <w:szCs w:val="14"/>
              </w:rPr>
              <w:t>MOSH Adoption Teams / Learning Hub Specialists</w:t>
            </w:r>
          </w:p>
        </w:tc>
        <w:tc>
          <w:tcPr>
            <w:tcW w:w="3222" w:type="dxa"/>
          </w:tcPr>
          <w:p w:rsidR="00BF43B5" w:rsidRPr="00C6748D" w:rsidRDefault="00C176F3" w:rsidP="00BF43B5">
            <w:pPr>
              <w:jc w:val="both"/>
              <w:rPr>
                <w:color w:val="000000" w:themeColor="text1"/>
                <w:sz w:val="14"/>
                <w:szCs w:val="14"/>
              </w:rPr>
            </w:pPr>
            <w:r>
              <w:rPr>
                <w:color w:val="000000" w:themeColor="text1"/>
                <w:sz w:val="14"/>
                <w:szCs w:val="14"/>
              </w:rPr>
              <w:t>26 Jun e 2013</w:t>
            </w:r>
          </w:p>
        </w:tc>
      </w:tr>
    </w:tbl>
    <w:p w:rsidR="00EE2035" w:rsidRDefault="00EE2035" w:rsidP="00A43369">
      <w:pPr>
        <w:pStyle w:val="ListParagraph"/>
        <w:ind w:left="0" w:hanging="90"/>
        <w:jc w:val="both"/>
        <w:rPr>
          <w:b/>
          <w:color w:val="000000" w:themeColor="text1"/>
          <w:szCs w:val="24"/>
        </w:rPr>
      </w:pPr>
    </w:p>
    <w:p w:rsidR="00CD51E7" w:rsidRDefault="00C00D5F" w:rsidP="00A43369">
      <w:pPr>
        <w:pStyle w:val="ListParagraph"/>
        <w:ind w:left="0" w:hanging="90"/>
        <w:jc w:val="both"/>
        <w:rPr>
          <w:b/>
          <w:color w:val="000000" w:themeColor="text1"/>
          <w:szCs w:val="24"/>
        </w:rPr>
      </w:pPr>
      <w:r>
        <w:rPr>
          <w:b/>
          <w:color w:val="000000" w:themeColor="text1"/>
          <w:szCs w:val="24"/>
        </w:rPr>
        <w:t>8</w:t>
      </w:r>
      <w:r w:rsidR="00CD51E7">
        <w:rPr>
          <w:b/>
          <w:color w:val="000000" w:themeColor="text1"/>
          <w:szCs w:val="24"/>
        </w:rPr>
        <w:t xml:space="preserve">.  </w:t>
      </w:r>
      <w:r w:rsidR="00CD51E7">
        <w:rPr>
          <w:b/>
          <w:color w:val="000000" w:themeColor="text1"/>
          <w:szCs w:val="24"/>
        </w:rPr>
        <w:tab/>
      </w:r>
      <w:r w:rsidR="00CD51E7" w:rsidRPr="007642E4">
        <w:rPr>
          <w:b/>
          <w:color w:val="000000" w:themeColor="text1"/>
          <w:szCs w:val="24"/>
        </w:rPr>
        <w:t>Feedback from Other Structures</w:t>
      </w:r>
      <w:r w:rsidR="00CD51E7">
        <w:rPr>
          <w:b/>
          <w:color w:val="000000" w:themeColor="text1"/>
          <w:szCs w:val="24"/>
        </w:rPr>
        <w:t xml:space="preserve"> </w:t>
      </w:r>
    </w:p>
    <w:p w:rsidR="00A6157E" w:rsidRPr="007642E4" w:rsidRDefault="00A6157E" w:rsidP="00A43369">
      <w:pPr>
        <w:pStyle w:val="ListParagraph"/>
        <w:ind w:left="0" w:hanging="90"/>
        <w:jc w:val="both"/>
        <w:rPr>
          <w:b/>
          <w:color w:val="000000" w:themeColor="text1"/>
          <w:szCs w:val="24"/>
        </w:rPr>
      </w:pPr>
    </w:p>
    <w:p w:rsidR="00A6157E" w:rsidRPr="00BD4EFC" w:rsidRDefault="00C00D5F" w:rsidP="00A43369">
      <w:pPr>
        <w:ind w:firstLine="720"/>
        <w:jc w:val="both"/>
        <w:rPr>
          <w:i/>
          <w:color w:val="000000" w:themeColor="text1"/>
          <w:lang w:val="pt-PT"/>
        </w:rPr>
      </w:pPr>
      <w:r>
        <w:rPr>
          <w:i/>
          <w:color w:val="000000" w:themeColor="text1"/>
          <w:lang w:val="pt-PT"/>
        </w:rPr>
        <w:t>8</w:t>
      </w:r>
      <w:r w:rsidR="007B3AA0" w:rsidRPr="00BD4EFC">
        <w:rPr>
          <w:i/>
          <w:color w:val="000000" w:themeColor="text1"/>
          <w:lang w:val="pt-PT"/>
        </w:rPr>
        <w:t xml:space="preserve">.1. </w:t>
      </w:r>
      <w:r w:rsidR="00C176F3">
        <w:rPr>
          <w:i/>
          <w:color w:val="000000" w:themeColor="text1"/>
          <w:lang w:val="pt-PT"/>
        </w:rPr>
        <w:t>Feedback from the Learning Hub Advisory Committee (LHAC)</w:t>
      </w:r>
    </w:p>
    <w:p w:rsidR="00854B71" w:rsidRDefault="0013684C" w:rsidP="00A43369">
      <w:pPr>
        <w:jc w:val="both"/>
        <w:rPr>
          <w:color w:val="000000" w:themeColor="text1"/>
        </w:rPr>
      </w:pPr>
      <w:r>
        <w:rPr>
          <w:color w:val="000000" w:themeColor="text1"/>
        </w:rPr>
        <w:t xml:space="preserve">The Chairperson </w:t>
      </w:r>
      <w:r w:rsidR="00716CC4">
        <w:rPr>
          <w:color w:val="000000" w:themeColor="text1"/>
        </w:rPr>
        <w:t>reported that the LHAC meeting was held on the 04</w:t>
      </w:r>
      <w:r w:rsidR="00716CC4" w:rsidRPr="00716CC4">
        <w:rPr>
          <w:color w:val="000000" w:themeColor="text1"/>
          <w:vertAlign w:val="superscript"/>
        </w:rPr>
        <w:t>th</w:t>
      </w:r>
      <w:r w:rsidR="00716CC4">
        <w:rPr>
          <w:color w:val="000000" w:themeColor="text1"/>
        </w:rPr>
        <w:t xml:space="preserve"> of June 2013. He explained that a quorum could not be formed during the meeting. Only employers and labor (UASA) were represented. Representatives from the State and NUM were not available for the meeting. He explained that it was recommended from this meeting that the Learning Hub should put more focus on getting both the DMR, NUM and MHSC enthusiastically involved on this structure. It was also suggested during the meeting that an industry workshop / team-building session be held to orientate members more about the MOSH Adoption System.</w:t>
      </w:r>
    </w:p>
    <w:p w:rsidR="00716CC4" w:rsidRDefault="00716CC4" w:rsidP="00A43369">
      <w:pPr>
        <w:jc w:val="both"/>
        <w:rPr>
          <w:color w:val="000000" w:themeColor="text1"/>
        </w:rPr>
      </w:pPr>
    </w:p>
    <w:p w:rsidR="00716CC4" w:rsidRPr="00EE2035" w:rsidRDefault="00716CC4" w:rsidP="00A43369">
      <w:pPr>
        <w:jc w:val="both"/>
        <w:rPr>
          <w:b/>
        </w:rPr>
      </w:pPr>
      <w:r w:rsidRPr="00EE2035">
        <w:rPr>
          <w:b/>
          <w:color w:val="000000" w:themeColor="text1"/>
        </w:rPr>
        <w:t>Following the feedback, Messrs. Adams, Pienaar and Legodi were nominated as the T</w:t>
      </w:r>
      <w:r w:rsidR="00E44517" w:rsidRPr="00EE2035">
        <w:rPr>
          <w:b/>
          <w:color w:val="000000" w:themeColor="text1"/>
        </w:rPr>
        <w:t>a</w:t>
      </w:r>
      <w:r w:rsidRPr="00EE2035">
        <w:rPr>
          <w:b/>
          <w:color w:val="000000" w:themeColor="text1"/>
        </w:rPr>
        <w:t>sk Team to work on arranging for the proposed industry workshop.</w:t>
      </w:r>
    </w:p>
    <w:p w:rsidR="00854B71" w:rsidRDefault="00854B71" w:rsidP="00A43369">
      <w:pPr>
        <w:jc w:val="both"/>
        <w:rPr>
          <w:b/>
        </w:rPr>
      </w:pPr>
    </w:p>
    <w:p w:rsidR="00947EE4" w:rsidRDefault="00C00D5F" w:rsidP="00947EE4">
      <w:pPr>
        <w:pStyle w:val="ListParagraph"/>
        <w:ind w:left="0" w:hanging="90"/>
        <w:jc w:val="both"/>
        <w:rPr>
          <w:b/>
          <w:color w:val="000000" w:themeColor="text1"/>
          <w:szCs w:val="24"/>
        </w:rPr>
      </w:pPr>
      <w:r>
        <w:rPr>
          <w:b/>
          <w:color w:val="000000" w:themeColor="text1"/>
          <w:szCs w:val="24"/>
        </w:rPr>
        <w:t>9</w:t>
      </w:r>
      <w:r w:rsidR="00947EE4">
        <w:rPr>
          <w:b/>
          <w:color w:val="000000" w:themeColor="text1"/>
          <w:szCs w:val="24"/>
        </w:rPr>
        <w:t xml:space="preserve">.  </w:t>
      </w:r>
      <w:r w:rsidR="00947EE4">
        <w:rPr>
          <w:b/>
          <w:color w:val="000000" w:themeColor="text1"/>
          <w:szCs w:val="24"/>
        </w:rPr>
        <w:tab/>
        <w:t xml:space="preserve">General </w:t>
      </w:r>
    </w:p>
    <w:p w:rsidR="00947EE4" w:rsidRPr="007642E4" w:rsidRDefault="00947EE4" w:rsidP="00947EE4">
      <w:pPr>
        <w:pStyle w:val="ListParagraph"/>
        <w:ind w:left="0" w:hanging="90"/>
        <w:jc w:val="both"/>
        <w:rPr>
          <w:b/>
          <w:color w:val="000000" w:themeColor="text1"/>
          <w:szCs w:val="24"/>
        </w:rPr>
      </w:pPr>
    </w:p>
    <w:p w:rsidR="00947EE4" w:rsidRPr="00BD4EFC" w:rsidRDefault="00C00D5F" w:rsidP="00947EE4">
      <w:pPr>
        <w:ind w:firstLine="720"/>
        <w:jc w:val="both"/>
        <w:rPr>
          <w:i/>
          <w:color w:val="000000" w:themeColor="text1"/>
          <w:lang w:val="pt-PT"/>
        </w:rPr>
      </w:pPr>
      <w:r>
        <w:rPr>
          <w:i/>
          <w:color w:val="000000" w:themeColor="text1"/>
          <w:lang w:val="pt-PT"/>
        </w:rPr>
        <w:t>9</w:t>
      </w:r>
      <w:r w:rsidR="00947EE4" w:rsidRPr="00BD4EFC">
        <w:rPr>
          <w:i/>
          <w:color w:val="000000" w:themeColor="text1"/>
          <w:lang w:val="pt-PT"/>
        </w:rPr>
        <w:t xml:space="preserve">.1. </w:t>
      </w:r>
      <w:r w:rsidR="00EE2035">
        <w:rPr>
          <w:i/>
          <w:color w:val="000000" w:themeColor="text1"/>
          <w:lang w:val="pt-PT"/>
        </w:rPr>
        <w:t xml:space="preserve">MOSH </w:t>
      </w:r>
      <w:r w:rsidR="00716CC4">
        <w:rPr>
          <w:i/>
          <w:color w:val="000000" w:themeColor="text1"/>
          <w:lang w:val="pt-PT"/>
        </w:rPr>
        <w:t>Success Stories</w:t>
      </w:r>
    </w:p>
    <w:p w:rsidR="00D02759" w:rsidRDefault="00947EE4" w:rsidP="0039175B">
      <w:pPr>
        <w:jc w:val="both"/>
      </w:pPr>
      <w:r w:rsidRPr="0039175B">
        <w:rPr>
          <w:color w:val="000000" w:themeColor="text1"/>
        </w:rPr>
        <w:t xml:space="preserve">The Chairperson </w:t>
      </w:r>
      <w:r w:rsidR="00716CC4">
        <w:rPr>
          <w:color w:val="000000" w:themeColor="text1"/>
        </w:rPr>
        <w:t xml:space="preserve">informed members of the request made by Mr. Van der </w:t>
      </w:r>
      <w:r w:rsidR="00E44517">
        <w:rPr>
          <w:color w:val="000000" w:themeColor="text1"/>
        </w:rPr>
        <w:t>Woude to</w:t>
      </w:r>
      <w:r w:rsidR="00716CC4">
        <w:rPr>
          <w:color w:val="000000" w:themeColor="text1"/>
        </w:rPr>
        <w:t xml:space="preserve"> have at least five (5) success stories prepared on FOG, PDS, Noise and Dust leading practices. These will be used for communication purposes. He requested members to </w:t>
      </w:r>
      <w:r w:rsidR="00E44517">
        <w:rPr>
          <w:color w:val="000000" w:themeColor="text1"/>
        </w:rPr>
        <w:t>work on the request and submit the requested information.</w:t>
      </w:r>
      <w:r w:rsidR="0039175B" w:rsidRPr="0039175B">
        <w:t xml:space="preserve">  </w:t>
      </w:r>
    </w:p>
    <w:p w:rsidR="00F8517E" w:rsidRDefault="00F8517E" w:rsidP="0039175B">
      <w:pPr>
        <w:jc w:val="both"/>
      </w:pPr>
    </w:p>
    <w:p w:rsidR="0024114A" w:rsidRPr="00E1151D" w:rsidRDefault="0024114A" w:rsidP="00292E22">
      <w:pPr>
        <w:jc w:val="both"/>
        <w:rPr>
          <w:color w:val="000000" w:themeColor="text1"/>
        </w:rPr>
      </w:pPr>
    </w:p>
    <w:p w:rsidR="00416F9F" w:rsidRPr="00E31D95" w:rsidRDefault="00416F9F" w:rsidP="00DC01FE">
      <w:pPr>
        <w:pStyle w:val="Header"/>
        <w:tabs>
          <w:tab w:val="clear" w:pos="4680"/>
          <w:tab w:val="clear" w:pos="9360"/>
        </w:tabs>
        <w:spacing w:before="40"/>
        <w:ind w:left="2160"/>
        <w:jc w:val="both"/>
        <w:rPr>
          <w:b/>
          <w:color w:val="000000" w:themeColor="text1"/>
        </w:rPr>
      </w:pPr>
    </w:p>
    <w:sectPr w:rsidR="00416F9F" w:rsidRPr="00E31D95" w:rsidSect="00D71B78">
      <w:headerReference w:type="default" r:id="rId8"/>
      <w:footerReference w:type="default" r:id="rId9"/>
      <w:headerReference w:type="first" r:id="rId10"/>
      <w:footerReference w:type="first" r:id="rId11"/>
      <w:pgSz w:w="11907" w:h="16839" w:code="9"/>
      <w:pgMar w:top="900" w:right="1197" w:bottom="1440" w:left="1260" w:header="720" w:footer="54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4677" w:rsidRDefault="00EC4677" w:rsidP="00F246B6">
      <w:r>
        <w:separator/>
      </w:r>
    </w:p>
  </w:endnote>
  <w:endnote w:type="continuationSeparator" w:id="1">
    <w:p w:rsidR="00EC4677" w:rsidRDefault="00EC4677" w:rsidP="00F246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74215"/>
      <w:docPartObj>
        <w:docPartGallery w:val="Page Numbers (Bottom of Page)"/>
        <w:docPartUnique/>
      </w:docPartObj>
    </w:sdtPr>
    <w:sdtContent>
      <w:p w:rsidR="00187838" w:rsidRDefault="00BA0649">
        <w:pPr>
          <w:pStyle w:val="Footer"/>
          <w:jc w:val="right"/>
        </w:pPr>
        <w:fldSimple w:instr=" PAGE   \* MERGEFORMAT ">
          <w:r w:rsidR="008A54FB">
            <w:rPr>
              <w:noProof/>
            </w:rPr>
            <w:t>2</w:t>
          </w:r>
        </w:fldSimple>
      </w:p>
    </w:sdtContent>
  </w:sdt>
  <w:p w:rsidR="00187838" w:rsidRDefault="0018783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838" w:rsidRDefault="00187838">
    <w:pPr>
      <w:pStyle w:val="Footer"/>
    </w:pPr>
    <w:r w:rsidRPr="000168E1">
      <w:rPr>
        <w:noProof/>
      </w:rPr>
      <w:drawing>
        <wp:anchor distT="0" distB="0" distL="114300" distR="114300" simplePos="0" relativeHeight="251668480" behindDoc="1" locked="0" layoutInCell="1" allowOverlap="1">
          <wp:simplePos x="0" y="0"/>
          <wp:positionH relativeFrom="column">
            <wp:posOffset>6134100</wp:posOffset>
          </wp:positionH>
          <wp:positionV relativeFrom="paragraph">
            <wp:posOffset>-196215</wp:posOffset>
          </wp:positionV>
          <wp:extent cx="466725" cy="431800"/>
          <wp:effectExtent l="19050" t="0" r="9525" b="0"/>
          <wp:wrapTight wrapText="bothSides">
            <wp:wrapPolygon edited="0">
              <wp:start x="-882" y="0"/>
              <wp:lineTo x="-882" y="20965"/>
              <wp:lineTo x="22041" y="20965"/>
              <wp:lineTo x="22041" y="0"/>
              <wp:lineTo x="-882" y="0"/>
            </wp:wrapPolygon>
          </wp:wrapTight>
          <wp:docPr id="5" name="Picture 1" descr="proudly-south-afri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udly-south-african1.jpg"/>
                  <pic:cNvPicPr/>
                </pic:nvPicPr>
                <pic:blipFill>
                  <a:blip r:embed="rId1"/>
                  <a:stretch>
                    <a:fillRect/>
                  </a:stretch>
                </pic:blipFill>
                <pic:spPr>
                  <a:xfrm>
                    <a:off x="0" y="0"/>
                    <a:ext cx="466725" cy="4318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4677" w:rsidRDefault="00EC4677" w:rsidP="00F246B6">
      <w:r>
        <w:separator/>
      </w:r>
    </w:p>
  </w:footnote>
  <w:footnote w:type="continuationSeparator" w:id="1">
    <w:p w:rsidR="00EC4677" w:rsidRDefault="00EC4677"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838" w:rsidRDefault="00187838" w:rsidP="00E522A1">
    <w:pPr>
      <w:pStyle w:val="Header"/>
      <w:jc w:val="both"/>
    </w:pPr>
  </w:p>
  <w:p w:rsidR="00187838" w:rsidRDefault="0018783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838" w:rsidRDefault="00BA0649">
    <w:pPr>
      <w:pStyle w:val="Header"/>
    </w:pPr>
    <w:r>
      <w:rPr>
        <w:noProof/>
      </w:rPr>
      <w:pict>
        <v:shapetype id="_x0000_t202" coordsize="21600,21600" o:spt="202" path="m,l,21600r21600,l21600,xe">
          <v:stroke joinstyle="miter"/>
          <v:path gradientshapeok="t" o:connecttype="rect"/>
        </v:shapetype>
        <v:shape id="_x0000_s2049" type="#_x0000_t202" style="position:absolute;margin-left:2.25pt;margin-top:78pt;width:99pt;height:58.5pt;z-index:251665408" filled="f" stroked="f">
          <v:textbox inset="1.44pt,1.44pt,1.44pt,1.44pt">
            <w:txbxContent>
              <w:p w:rsidR="00187838" w:rsidRPr="00124F44" w:rsidRDefault="00187838" w:rsidP="008E2199">
                <w:pPr>
                  <w:rPr>
                    <w:sz w:val="20"/>
                    <w:szCs w:val="20"/>
                  </w:rPr>
                </w:pPr>
                <w:r w:rsidRPr="00124F44">
                  <w:rPr>
                    <w:sz w:val="20"/>
                    <w:szCs w:val="20"/>
                  </w:rPr>
                  <w:t xml:space="preserve">5 Hollard Street </w:t>
                </w:r>
                <w:r w:rsidRPr="00124F44">
                  <w:rPr>
                    <w:sz w:val="20"/>
                    <w:szCs w:val="20"/>
                  </w:rPr>
                  <w:br/>
                  <w:t xml:space="preserve">Johannesburg 2001 </w:t>
                </w:r>
                <w:r w:rsidRPr="00124F44">
                  <w:rPr>
                    <w:sz w:val="20"/>
                    <w:szCs w:val="20"/>
                  </w:rPr>
                  <w:br/>
                  <w:t xml:space="preserve">PO Box 61809 </w:t>
                </w:r>
                <w:r w:rsidRPr="00124F44">
                  <w:rPr>
                    <w:sz w:val="20"/>
                    <w:szCs w:val="20"/>
                  </w:rPr>
                  <w:br/>
                  <w:t>Marshalltown 2107</w:t>
                </w:r>
              </w:p>
            </w:txbxContent>
          </v:textbox>
        </v:shape>
      </w:pict>
    </w:r>
    <w:r>
      <w:rPr>
        <w:noProof/>
      </w:rPr>
      <w:pict>
        <v:shape id="_x0000_s2050" type="#_x0000_t202" style="position:absolute;margin-left:231pt;margin-top:73.5pt;width:245.25pt;height:60.75pt;z-index:251666432" filled="f" stroked="f">
          <v:textbox inset="1.44pt,1.44pt,1.44pt,1.44pt">
            <w:txbxContent>
              <w:p w:rsidR="00187838" w:rsidRPr="00124F44" w:rsidRDefault="00187838" w:rsidP="004C348F">
                <w:pPr>
                  <w:jc w:val="right"/>
                </w:pPr>
                <w:r w:rsidRPr="00124F44">
                  <w:rPr>
                    <w:sz w:val="20"/>
                    <w:szCs w:val="20"/>
                  </w:rPr>
                  <w:t>Telephone: (011) 498-7100</w:t>
                </w:r>
                <w:r w:rsidRPr="00124F44">
                  <w:rPr>
                    <w:sz w:val="20"/>
                    <w:szCs w:val="20"/>
                  </w:rPr>
                  <w:br/>
                  <w:t>Telefax: (011) 834 1884</w:t>
                </w:r>
                <w:r w:rsidRPr="00124F44">
                  <w:rPr>
                    <w:sz w:val="20"/>
                    <w:szCs w:val="20"/>
                  </w:rPr>
                  <w:br/>
                  <w:t>Web: http://www.chamberofmines.org.za</w:t>
                </w:r>
                <w:r w:rsidRPr="00124F44">
                  <w:rPr>
                    <w:sz w:val="20"/>
                    <w:szCs w:val="20"/>
                  </w:rPr>
                  <w:br/>
                </w:r>
                <w:r w:rsidRPr="00124F44">
                  <w:t xml:space="preserve">E-mail:  </w:t>
                </w:r>
                <w:r>
                  <w:t>lmasilo</w:t>
                </w:r>
                <w:r w:rsidRPr="00124F44">
                  <w:t>@chamberofmines.org.za</w:t>
                </w:r>
              </w:p>
              <w:p w:rsidR="00187838" w:rsidRPr="00124F44" w:rsidRDefault="00187838" w:rsidP="008E2199">
                <w:pPr>
                  <w:jc w:val="right"/>
                  <w:rPr>
                    <w:sz w:val="20"/>
                    <w:szCs w:val="20"/>
                  </w:rPr>
                </w:pPr>
              </w:p>
            </w:txbxContent>
          </v:textbox>
        </v:shape>
      </w:pict>
    </w:r>
    <w:r w:rsidR="00187838">
      <w:rPr>
        <w:noProof/>
      </w:rPr>
      <w:drawing>
        <wp:anchor distT="0" distB="0" distL="114300" distR="114300" simplePos="0" relativeHeight="251664384" behindDoc="1" locked="0" layoutInCell="1" allowOverlap="1">
          <wp:simplePos x="0" y="0"/>
          <wp:positionH relativeFrom="column">
            <wp:posOffset>-323850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D1569"/>
    <w:multiLevelType w:val="hybridMultilevel"/>
    <w:tmpl w:val="00EA48F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2315E1"/>
    <w:multiLevelType w:val="hybridMultilevel"/>
    <w:tmpl w:val="1BF291F8"/>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4FC6733"/>
    <w:multiLevelType w:val="hybridMultilevel"/>
    <w:tmpl w:val="93408FC4"/>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062D0E28"/>
    <w:multiLevelType w:val="hybridMultilevel"/>
    <w:tmpl w:val="664250F8"/>
    <w:lvl w:ilvl="0" w:tplc="C6146E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8100725"/>
    <w:multiLevelType w:val="hybridMultilevel"/>
    <w:tmpl w:val="741CB760"/>
    <w:lvl w:ilvl="0" w:tplc="6B287A16">
      <w:start w:val="1"/>
      <w:numFmt w:val="bullet"/>
      <w:lvlText w:val="•"/>
      <w:lvlJc w:val="left"/>
      <w:pPr>
        <w:tabs>
          <w:tab w:val="num" w:pos="720"/>
        </w:tabs>
        <w:ind w:left="720" w:hanging="360"/>
      </w:pPr>
      <w:rPr>
        <w:rFonts w:ascii="Arial" w:hAnsi="Arial" w:hint="default"/>
      </w:rPr>
    </w:lvl>
    <w:lvl w:ilvl="1" w:tplc="FE62AECC" w:tentative="1">
      <w:start w:val="1"/>
      <w:numFmt w:val="bullet"/>
      <w:lvlText w:val="•"/>
      <w:lvlJc w:val="left"/>
      <w:pPr>
        <w:tabs>
          <w:tab w:val="num" w:pos="1440"/>
        </w:tabs>
        <w:ind w:left="1440" w:hanging="360"/>
      </w:pPr>
      <w:rPr>
        <w:rFonts w:ascii="Arial" w:hAnsi="Arial" w:hint="default"/>
      </w:rPr>
    </w:lvl>
    <w:lvl w:ilvl="2" w:tplc="5C465C92" w:tentative="1">
      <w:start w:val="1"/>
      <w:numFmt w:val="bullet"/>
      <w:lvlText w:val="•"/>
      <w:lvlJc w:val="left"/>
      <w:pPr>
        <w:tabs>
          <w:tab w:val="num" w:pos="2160"/>
        </w:tabs>
        <w:ind w:left="2160" w:hanging="360"/>
      </w:pPr>
      <w:rPr>
        <w:rFonts w:ascii="Arial" w:hAnsi="Arial" w:hint="default"/>
      </w:rPr>
    </w:lvl>
    <w:lvl w:ilvl="3" w:tplc="E37E1E40" w:tentative="1">
      <w:start w:val="1"/>
      <w:numFmt w:val="bullet"/>
      <w:lvlText w:val="•"/>
      <w:lvlJc w:val="left"/>
      <w:pPr>
        <w:tabs>
          <w:tab w:val="num" w:pos="2880"/>
        </w:tabs>
        <w:ind w:left="2880" w:hanging="360"/>
      </w:pPr>
      <w:rPr>
        <w:rFonts w:ascii="Arial" w:hAnsi="Arial" w:hint="default"/>
      </w:rPr>
    </w:lvl>
    <w:lvl w:ilvl="4" w:tplc="D4E4EC80" w:tentative="1">
      <w:start w:val="1"/>
      <w:numFmt w:val="bullet"/>
      <w:lvlText w:val="•"/>
      <w:lvlJc w:val="left"/>
      <w:pPr>
        <w:tabs>
          <w:tab w:val="num" w:pos="3600"/>
        </w:tabs>
        <w:ind w:left="3600" w:hanging="360"/>
      </w:pPr>
      <w:rPr>
        <w:rFonts w:ascii="Arial" w:hAnsi="Arial" w:hint="default"/>
      </w:rPr>
    </w:lvl>
    <w:lvl w:ilvl="5" w:tplc="8954EC88" w:tentative="1">
      <w:start w:val="1"/>
      <w:numFmt w:val="bullet"/>
      <w:lvlText w:val="•"/>
      <w:lvlJc w:val="left"/>
      <w:pPr>
        <w:tabs>
          <w:tab w:val="num" w:pos="4320"/>
        </w:tabs>
        <w:ind w:left="4320" w:hanging="360"/>
      </w:pPr>
      <w:rPr>
        <w:rFonts w:ascii="Arial" w:hAnsi="Arial" w:hint="default"/>
      </w:rPr>
    </w:lvl>
    <w:lvl w:ilvl="6" w:tplc="E17AC290" w:tentative="1">
      <w:start w:val="1"/>
      <w:numFmt w:val="bullet"/>
      <w:lvlText w:val="•"/>
      <w:lvlJc w:val="left"/>
      <w:pPr>
        <w:tabs>
          <w:tab w:val="num" w:pos="5040"/>
        </w:tabs>
        <w:ind w:left="5040" w:hanging="360"/>
      </w:pPr>
      <w:rPr>
        <w:rFonts w:ascii="Arial" w:hAnsi="Arial" w:hint="default"/>
      </w:rPr>
    </w:lvl>
    <w:lvl w:ilvl="7" w:tplc="9D787B5A" w:tentative="1">
      <w:start w:val="1"/>
      <w:numFmt w:val="bullet"/>
      <w:lvlText w:val="•"/>
      <w:lvlJc w:val="left"/>
      <w:pPr>
        <w:tabs>
          <w:tab w:val="num" w:pos="5760"/>
        </w:tabs>
        <w:ind w:left="5760" w:hanging="360"/>
      </w:pPr>
      <w:rPr>
        <w:rFonts w:ascii="Arial" w:hAnsi="Arial" w:hint="default"/>
      </w:rPr>
    </w:lvl>
    <w:lvl w:ilvl="8" w:tplc="8B0CCC12" w:tentative="1">
      <w:start w:val="1"/>
      <w:numFmt w:val="bullet"/>
      <w:lvlText w:val="•"/>
      <w:lvlJc w:val="left"/>
      <w:pPr>
        <w:tabs>
          <w:tab w:val="num" w:pos="6480"/>
        </w:tabs>
        <w:ind w:left="6480" w:hanging="360"/>
      </w:pPr>
      <w:rPr>
        <w:rFonts w:ascii="Arial" w:hAnsi="Arial" w:hint="default"/>
      </w:rPr>
    </w:lvl>
  </w:abstractNum>
  <w:abstractNum w:abstractNumId="5">
    <w:nsid w:val="0A0B7B0B"/>
    <w:multiLevelType w:val="hybridMultilevel"/>
    <w:tmpl w:val="07A80E68"/>
    <w:lvl w:ilvl="0" w:tplc="8E9C5FD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F33E62"/>
    <w:multiLevelType w:val="hybridMultilevel"/>
    <w:tmpl w:val="FF82D462"/>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0C88649A"/>
    <w:multiLevelType w:val="hybridMultilevel"/>
    <w:tmpl w:val="73FCFB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CA82A1E"/>
    <w:multiLevelType w:val="hybridMultilevel"/>
    <w:tmpl w:val="1BF291F8"/>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0E271A3A"/>
    <w:multiLevelType w:val="hybridMultilevel"/>
    <w:tmpl w:val="9EA80ABA"/>
    <w:lvl w:ilvl="0" w:tplc="97923274">
      <w:start w:val="1"/>
      <w:numFmt w:val="lowerRoman"/>
      <w:lvlText w:val="%1)."/>
      <w:lvlJc w:val="righ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F2250FA"/>
    <w:multiLevelType w:val="multilevel"/>
    <w:tmpl w:val="655E5F7E"/>
    <w:lvl w:ilvl="0">
      <w:start w:val="1"/>
      <w:numFmt w:val="lowerLetter"/>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1">
    <w:nsid w:val="10D271CA"/>
    <w:multiLevelType w:val="hybridMultilevel"/>
    <w:tmpl w:val="3C808D6A"/>
    <w:lvl w:ilvl="0" w:tplc="AEA2210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1D96932"/>
    <w:multiLevelType w:val="hybridMultilevel"/>
    <w:tmpl w:val="D3C48020"/>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12822C43"/>
    <w:multiLevelType w:val="hybridMultilevel"/>
    <w:tmpl w:val="82AEDF1E"/>
    <w:lvl w:ilvl="0" w:tplc="FADA2484">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1A5B4301"/>
    <w:multiLevelType w:val="hybridMultilevel"/>
    <w:tmpl w:val="77F0AB52"/>
    <w:lvl w:ilvl="0" w:tplc="04090013">
      <w:start w:val="1"/>
      <w:numFmt w:val="upperRoman"/>
      <w:lvlText w:val="%1."/>
      <w:lvlJc w:val="righ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CFF1284"/>
    <w:multiLevelType w:val="hybridMultilevel"/>
    <w:tmpl w:val="2CAE7E8A"/>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1EF857C2"/>
    <w:multiLevelType w:val="hybridMultilevel"/>
    <w:tmpl w:val="061A7052"/>
    <w:lvl w:ilvl="0" w:tplc="68E8F944">
      <w:start w:val="1"/>
      <w:numFmt w:val="lowerRoman"/>
      <w:lvlText w:val="%1)."/>
      <w:lvlJc w:val="right"/>
      <w:pPr>
        <w:tabs>
          <w:tab w:val="num" w:pos="1440"/>
        </w:tabs>
        <w:ind w:left="1440" w:hanging="360"/>
      </w:pPr>
      <w:rPr>
        <w:rFonts w:hint="default"/>
        <w:b w:val="0"/>
      </w:rPr>
    </w:lvl>
    <w:lvl w:ilvl="1" w:tplc="FE62AECC" w:tentative="1">
      <w:start w:val="1"/>
      <w:numFmt w:val="bullet"/>
      <w:lvlText w:val="•"/>
      <w:lvlJc w:val="left"/>
      <w:pPr>
        <w:tabs>
          <w:tab w:val="num" w:pos="2160"/>
        </w:tabs>
        <w:ind w:left="2160" w:hanging="360"/>
      </w:pPr>
      <w:rPr>
        <w:rFonts w:ascii="Arial" w:hAnsi="Arial" w:hint="default"/>
      </w:rPr>
    </w:lvl>
    <w:lvl w:ilvl="2" w:tplc="5C465C92" w:tentative="1">
      <w:start w:val="1"/>
      <w:numFmt w:val="bullet"/>
      <w:lvlText w:val="•"/>
      <w:lvlJc w:val="left"/>
      <w:pPr>
        <w:tabs>
          <w:tab w:val="num" w:pos="2880"/>
        </w:tabs>
        <w:ind w:left="2880" w:hanging="360"/>
      </w:pPr>
      <w:rPr>
        <w:rFonts w:ascii="Arial" w:hAnsi="Arial" w:hint="default"/>
      </w:rPr>
    </w:lvl>
    <w:lvl w:ilvl="3" w:tplc="E37E1E40" w:tentative="1">
      <w:start w:val="1"/>
      <w:numFmt w:val="bullet"/>
      <w:lvlText w:val="•"/>
      <w:lvlJc w:val="left"/>
      <w:pPr>
        <w:tabs>
          <w:tab w:val="num" w:pos="3600"/>
        </w:tabs>
        <w:ind w:left="3600" w:hanging="360"/>
      </w:pPr>
      <w:rPr>
        <w:rFonts w:ascii="Arial" w:hAnsi="Arial" w:hint="default"/>
      </w:rPr>
    </w:lvl>
    <w:lvl w:ilvl="4" w:tplc="D4E4EC80" w:tentative="1">
      <w:start w:val="1"/>
      <w:numFmt w:val="bullet"/>
      <w:lvlText w:val="•"/>
      <w:lvlJc w:val="left"/>
      <w:pPr>
        <w:tabs>
          <w:tab w:val="num" w:pos="4320"/>
        </w:tabs>
        <w:ind w:left="4320" w:hanging="360"/>
      </w:pPr>
      <w:rPr>
        <w:rFonts w:ascii="Arial" w:hAnsi="Arial" w:hint="default"/>
      </w:rPr>
    </w:lvl>
    <w:lvl w:ilvl="5" w:tplc="8954EC88" w:tentative="1">
      <w:start w:val="1"/>
      <w:numFmt w:val="bullet"/>
      <w:lvlText w:val="•"/>
      <w:lvlJc w:val="left"/>
      <w:pPr>
        <w:tabs>
          <w:tab w:val="num" w:pos="5040"/>
        </w:tabs>
        <w:ind w:left="5040" w:hanging="360"/>
      </w:pPr>
      <w:rPr>
        <w:rFonts w:ascii="Arial" w:hAnsi="Arial" w:hint="default"/>
      </w:rPr>
    </w:lvl>
    <w:lvl w:ilvl="6" w:tplc="E17AC290" w:tentative="1">
      <w:start w:val="1"/>
      <w:numFmt w:val="bullet"/>
      <w:lvlText w:val="•"/>
      <w:lvlJc w:val="left"/>
      <w:pPr>
        <w:tabs>
          <w:tab w:val="num" w:pos="5760"/>
        </w:tabs>
        <w:ind w:left="5760" w:hanging="360"/>
      </w:pPr>
      <w:rPr>
        <w:rFonts w:ascii="Arial" w:hAnsi="Arial" w:hint="default"/>
      </w:rPr>
    </w:lvl>
    <w:lvl w:ilvl="7" w:tplc="9D787B5A" w:tentative="1">
      <w:start w:val="1"/>
      <w:numFmt w:val="bullet"/>
      <w:lvlText w:val="•"/>
      <w:lvlJc w:val="left"/>
      <w:pPr>
        <w:tabs>
          <w:tab w:val="num" w:pos="6480"/>
        </w:tabs>
        <w:ind w:left="6480" w:hanging="360"/>
      </w:pPr>
      <w:rPr>
        <w:rFonts w:ascii="Arial" w:hAnsi="Arial" w:hint="default"/>
      </w:rPr>
    </w:lvl>
    <w:lvl w:ilvl="8" w:tplc="8B0CCC12" w:tentative="1">
      <w:start w:val="1"/>
      <w:numFmt w:val="bullet"/>
      <w:lvlText w:val="•"/>
      <w:lvlJc w:val="left"/>
      <w:pPr>
        <w:tabs>
          <w:tab w:val="num" w:pos="7200"/>
        </w:tabs>
        <w:ind w:left="7200" w:hanging="360"/>
      </w:pPr>
      <w:rPr>
        <w:rFonts w:ascii="Arial" w:hAnsi="Arial" w:hint="default"/>
      </w:rPr>
    </w:lvl>
  </w:abstractNum>
  <w:abstractNum w:abstractNumId="17">
    <w:nsid w:val="25031211"/>
    <w:multiLevelType w:val="hybridMultilevel"/>
    <w:tmpl w:val="AF001B14"/>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25C5234B"/>
    <w:multiLevelType w:val="hybridMultilevel"/>
    <w:tmpl w:val="35C40CFC"/>
    <w:lvl w:ilvl="0" w:tplc="5F0EEF2E">
      <w:start w:val="1"/>
      <w:numFmt w:val="lowerRoman"/>
      <w:lvlText w:val="%1)."/>
      <w:lvlJc w:val="righ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8CB3B15"/>
    <w:multiLevelType w:val="hybridMultilevel"/>
    <w:tmpl w:val="85185212"/>
    <w:lvl w:ilvl="0" w:tplc="8E9C5FD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8EF0C8B"/>
    <w:multiLevelType w:val="hybridMultilevel"/>
    <w:tmpl w:val="E67A8C46"/>
    <w:lvl w:ilvl="0" w:tplc="04090017">
      <w:start w:val="1"/>
      <w:numFmt w:val="low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1">
    <w:nsid w:val="2C737F72"/>
    <w:multiLevelType w:val="hybridMultilevel"/>
    <w:tmpl w:val="28C8F02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CB71802"/>
    <w:multiLevelType w:val="hybridMultilevel"/>
    <w:tmpl w:val="47980286"/>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2D24047D"/>
    <w:multiLevelType w:val="hybridMultilevel"/>
    <w:tmpl w:val="DD78C2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D357B93"/>
    <w:multiLevelType w:val="multilevel"/>
    <w:tmpl w:val="F50C590E"/>
    <w:lvl w:ilvl="0">
      <w:start w:val="1"/>
      <w:numFmt w:val="lowerLetter"/>
      <w:lvlText w:val="%1)"/>
      <w:lvlJc w:val="left"/>
      <w:pPr>
        <w:ind w:left="1440" w:hanging="720"/>
      </w:pPr>
    </w:lvl>
    <w:lvl w:ilvl="1">
      <w:start w:val="1"/>
      <w:numFmt w:val="upperLetter"/>
      <w:lvlText w:val="%2."/>
      <w:legacy w:legacy="1" w:legacySpace="0" w:legacyIndent="720"/>
      <w:lvlJc w:val="left"/>
      <w:pPr>
        <w:ind w:left="2160" w:hanging="720"/>
      </w:pPr>
    </w:lvl>
    <w:lvl w:ilvl="2">
      <w:start w:val="1"/>
      <w:numFmt w:val="decimal"/>
      <w:lvlText w:val="%3."/>
      <w:legacy w:legacy="1" w:legacySpace="0" w:legacyIndent="720"/>
      <w:lvlJc w:val="left"/>
      <w:pPr>
        <w:ind w:left="2880" w:hanging="720"/>
      </w:pPr>
    </w:lvl>
    <w:lvl w:ilvl="3">
      <w:start w:val="1"/>
      <w:numFmt w:val="lowerLetter"/>
      <w:lvlText w:val="%4)"/>
      <w:legacy w:legacy="1" w:legacySpace="0" w:legacyIndent="720"/>
      <w:lvlJc w:val="left"/>
      <w:pPr>
        <w:ind w:left="3600" w:hanging="720"/>
      </w:pPr>
    </w:lvl>
    <w:lvl w:ilvl="4">
      <w:start w:val="1"/>
      <w:numFmt w:val="decimal"/>
      <w:lvlText w:val="(%5)"/>
      <w:legacy w:legacy="1" w:legacySpace="0" w:legacyIndent="720"/>
      <w:lvlJc w:val="left"/>
      <w:pPr>
        <w:ind w:left="4320" w:hanging="720"/>
      </w:pPr>
    </w:lvl>
    <w:lvl w:ilvl="5">
      <w:start w:val="1"/>
      <w:numFmt w:val="lowerLetter"/>
      <w:lvlText w:val="(%6)"/>
      <w:legacy w:legacy="1" w:legacySpace="0" w:legacyIndent="720"/>
      <w:lvlJc w:val="left"/>
      <w:pPr>
        <w:ind w:left="5040" w:hanging="720"/>
      </w:pPr>
    </w:lvl>
    <w:lvl w:ilvl="6">
      <w:start w:val="1"/>
      <w:numFmt w:val="lowerRoman"/>
      <w:lvlText w:val="(%7)"/>
      <w:legacy w:legacy="1" w:legacySpace="0" w:legacyIndent="720"/>
      <w:lvlJc w:val="left"/>
      <w:pPr>
        <w:ind w:left="5760" w:hanging="720"/>
      </w:pPr>
    </w:lvl>
    <w:lvl w:ilvl="7">
      <w:start w:val="1"/>
      <w:numFmt w:val="lowerLetter"/>
      <w:lvlText w:val="(%8)"/>
      <w:legacy w:legacy="1" w:legacySpace="0" w:legacyIndent="720"/>
      <w:lvlJc w:val="left"/>
      <w:pPr>
        <w:ind w:left="6480" w:hanging="720"/>
      </w:pPr>
    </w:lvl>
    <w:lvl w:ilvl="8">
      <w:start w:val="1"/>
      <w:numFmt w:val="lowerRoman"/>
      <w:lvlText w:val="(%9)"/>
      <w:legacy w:legacy="1" w:legacySpace="0" w:legacyIndent="720"/>
      <w:lvlJc w:val="left"/>
      <w:pPr>
        <w:ind w:left="7200" w:hanging="720"/>
      </w:pPr>
    </w:lvl>
  </w:abstractNum>
  <w:abstractNum w:abstractNumId="25">
    <w:nsid w:val="2E06480D"/>
    <w:multiLevelType w:val="hybridMultilevel"/>
    <w:tmpl w:val="FC3C252E"/>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nsid w:val="2EC16372"/>
    <w:multiLevelType w:val="hybridMultilevel"/>
    <w:tmpl w:val="CA187BAC"/>
    <w:lvl w:ilvl="0" w:tplc="9E24441E">
      <w:start w:val="1"/>
      <w:numFmt w:val="lowerLetter"/>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nsid w:val="31746971"/>
    <w:multiLevelType w:val="hybridMultilevel"/>
    <w:tmpl w:val="C818FE76"/>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nsid w:val="3198519F"/>
    <w:multiLevelType w:val="hybridMultilevel"/>
    <w:tmpl w:val="71D80D08"/>
    <w:lvl w:ilvl="0" w:tplc="084CB4A2">
      <w:start w:val="2"/>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35AB1F85"/>
    <w:multiLevelType w:val="hybridMultilevel"/>
    <w:tmpl w:val="EB36145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7185554"/>
    <w:multiLevelType w:val="hybridMultilevel"/>
    <w:tmpl w:val="9D38D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9995608"/>
    <w:multiLevelType w:val="hybridMultilevel"/>
    <w:tmpl w:val="3DFA2B8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9A24766"/>
    <w:multiLevelType w:val="hybridMultilevel"/>
    <w:tmpl w:val="59E05E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A9771D9"/>
    <w:multiLevelType w:val="hybridMultilevel"/>
    <w:tmpl w:val="A7C0DE82"/>
    <w:lvl w:ilvl="0" w:tplc="A9CC662E">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nsid w:val="3B8D4751"/>
    <w:multiLevelType w:val="hybridMultilevel"/>
    <w:tmpl w:val="606C6524"/>
    <w:lvl w:ilvl="0" w:tplc="0409001B">
      <w:start w:val="1"/>
      <w:numFmt w:val="lowerRoman"/>
      <w:lvlText w:val="%1."/>
      <w:lvlJc w:val="righ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CBC3745"/>
    <w:multiLevelType w:val="hybridMultilevel"/>
    <w:tmpl w:val="7EE6AA08"/>
    <w:lvl w:ilvl="0" w:tplc="D0C4ABC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3DB759F0"/>
    <w:multiLevelType w:val="hybridMultilevel"/>
    <w:tmpl w:val="27E0099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F573DFB"/>
    <w:multiLevelType w:val="hybridMultilevel"/>
    <w:tmpl w:val="1B6EB6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1481604"/>
    <w:multiLevelType w:val="hybridMultilevel"/>
    <w:tmpl w:val="1BF291F8"/>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nsid w:val="4218455C"/>
    <w:multiLevelType w:val="multilevel"/>
    <w:tmpl w:val="21A06E34"/>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0">
    <w:nsid w:val="495872BE"/>
    <w:multiLevelType w:val="hybridMultilevel"/>
    <w:tmpl w:val="E396B80E"/>
    <w:lvl w:ilvl="0" w:tplc="8E9C5FDC">
      <w:start w:val="1"/>
      <w:numFmt w:val="lowerRoman"/>
      <w:lvlText w:val="%1)."/>
      <w:lvlJc w:val="righ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1">
    <w:nsid w:val="4BDC084F"/>
    <w:multiLevelType w:val="hybridMultilevel"/>
    <w:tmpl w:val="BD1EDE9E"/>
    <w:lvl w:ilvl="0" w:tplc="273ECBBC">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00222A6"/>
    <w:multiLevelType w:val="hybridMultilevel"/>
    <w:tmpl w:val="1F520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3162CCF"/>
    <w:multiLevelType w:val="hybridMultilevel"/>
    <w:tmpl w:val="9EBE8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4C01B3F"/>
    <w:multiLevelType w:val="hybridMultilevel"/>
    <w:tmpl w:val="F71A4788"/>
    <w:lvl w:ilvl="0" w:tplc="8E9C5FDC">
      <w:start w:val="1"/>
      <w:numFmt w:val="lowerRoman"/>
      <w:lvlText w:val="%1)."/>
      <w:lvlJc w:val="right"/>
      <w:pPr>
        <w:ind w:left="2229" w:hanging="360"/>
      </w:pPr>
      <w:rPr>
        <w:rFonts w:hint="default"/>
      </w:rPr>
    </w:lvl>
    <w:lvl w:ilvl="1" w:tplc="04090019">
      <w:start w:val="1"/>
      <w:numFmt w:val="lowerLetter"/>
      <w:lvlText w:val="%2."/>
      <w:lvlJc w:val="left"/>
      <w:pPr>
        <w:ind w:left="2949" w:hanging="360"/>
      </w:pPr>
    </w:lvl>
    <w:lvl w:ilvl="2" w:tplc="0409001B" w:tentative="1">
      <w:start w:val="1"/>
      <w:numFmt w:val="lowerRoman"/>
      <w:lvlText w:val="%3."/>
      <w:lvlJc w:val="right"/>
      <w:pPr>
        <w:ind w:left="3669" w:hanging="180"/>
      </w:pPr>
    </w:lvl>
    <w:lvl w:ilvl="3" w:tplc="0409000F" w:tentative="1">
      <w:start w:val="1"/>
      <w:numFmt w:val="decimal"/>
      <w:lvlText w:val="%4."/>
      <w:lvlJc w:val="left"/>
      <w:pPr>
        <w:ind w:left="4389" w:hanging="360"/>
      </w:pPr>
    </w:lvl>
    <w:lvl w:ilvl="4" w:tplc="04090019" w:tentative="1">
      <w:start w:val="1"/>
      <w:numFmt w:val="lowerLetter"/>
      <w:lvlText w:val="%5."/>
      <w:lvlJc w:val="left"/>
      <w:pPr>
        <w:ind w:left="5109" w:hanging="360"/>
      </w:pPr>
    </w:lvl>
    <w:lvl w:ilvl="5" w:tplc="0409001B" w:tentative="1">
      <w:start w:val="1"/>
      <w:numFmt w:val="lowerRoman"/>
      <w:lvlText w:val="%6."/>
      <w:lvlJc w:val="right"/>
      <w:pPr>
        <w:ind w:left="5829" w:hanging="180"/>
      </w:pPr>
    </w:lvl>
    <w:lvl w:ilvl="6" w:tplc="0409000F" w:tentative="1">
      <w:start w:val="1"/>
      <w:numFmt w:val="decimal"/>
      <w:lvlText w:val="%7."/>
      <w:lvlJc w:val="left"/>
      <w:pPr>
        <w:ind w:left="6549" w:hanging="360"/>
      </w:pPr>
    </w:lvl>
    <w:lvl w:ilvl="7" w:tplc="04090019" w:tentative="1">
      <w:start w:val="1"/>
      <w:numFmt w:val="lowerLetter"/>
      <w:lvlText w:val="%8."/>
      <w:lvlJc w:val="left"/>
      <w:pPr>
        <w:ind w:left="7269" w:hanging="360"/>
      </w:pPr>
    </w:lvl>
    <w:lvl w:ilvl="8" w:tplc="0409001B" w:tentative="1">
      <w:start w:val="1"/>
      <w:numFmt w:val="lowerRoman"/>
      <w:lvlText w:val="%9."/>
      <w:lvlJc w:val="right"/>
      <w:pPr>
        <w:ind w:left="7989" w:hanging="180"/>
      </w:pPr>
    </w:lvl>
  </w:abstractNum>
  <w:abstractNum w:abstractNumId="45">
    <w:nsid w:val="574F3C88"/>
    <w:multiLevelType w:val="hybridMultilevel"/>
    <w:tmpl w:val="664250F8"/>
    <w:lvl w:ilvl="0" w:tplc="C6146E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57536564"/>
    <w:multiLevelType w:val="hybridMultilevel"/>
    <w:tmpl w:val="19507EAA"/>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nsid w:val="576C149E"/>
    <w:multiLevelType w:val="hybridMultilevel"/>
    <w:tmpl w:val="D3C48020"/>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8">
    <w:nsid w:val="5AB63D13"/>
    <w:multiLevelType w:val="hybridMultilevel"/>
    <w:tmpl w:val="747AEC82"/>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9">
    <w:nsid w:val="5AF82EB8"/>
    <w:multiLevelType w:val="hybridMultilevel"/>
    <w:tmpl w:val="17405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B46644A"/>
    <w:multiLevelType w:val="hybridMultilevel"/>
    <w:tmpl w:val="79A2A79C"/>
    <w:lvl w:ilvl="0" w:tplc="0409001B">
      <w:start w:val="1"/>
      <w:numFmt w:val="lowerRoman"/>
      <w:lvlText w:val="%1."/>
      <w:lvlJc w:val="right"/>
      <w:pPr>
        <w:ind w:left="898" w:hanging="360"/>
      </w:pPr>
    </w:lvl>
    <w:lvl w:ilvl="1" w:tplc="04090019" w:tentative="1">
      <w:start w:val="1"/>
      <w:numFmt w:val="lowerLetter"/>
      <w:lvlText w:val="%2."/>
      <w:lvlJc w:val="left"/>
      <w:pPr>
        <w:ind w:left="1618" w:hanging="360"/>
      </w:pPr>
    </w:lvl>
    <w:lvl w:ilvl="2" w:tplc="0409001B" w:tentative="1">
      <w:start w:val="1"/>
      <w:numFmt w:val="lowerRoman"/>
      <w:lvlText w:val="%3."/>
      <w:lvlJc w:val="right"/>
      <w:pPr>
        <w:ind w:left="2338" w:hanging="180"/>
      </w:pPr>
    </w:lvl>
    <w:lvl w:ilvl="3" w:tplc="0409000F" w:tentative="1">
      <w:start w:val="1"/>
      <w:numFmt w:val="decimal"/>
      <w:lvlText w:val="%4."/>
      <w:lvlJc w:val="left"/>
      <w:pPr>
        <w:ind w:left="3058" w:hanging="360"/>
      </w:pPr>
    </w:lvl>
    <w:lvl w:ilvl="4" w:tplc="04090019" w:tentative="1">
      <w:start w:val="1"/>
      <w:numFmt w:val="lowerLetter"/>
      <w:lvlText w:val="%5."/>
      <w:lvlJc w:val="left"/>
      <w:pPr>
        <w:ind w:left="3778" w:hanging="360"/>
      </w:pPr>
    </w:lvl>
    <w:lvl w:ilvl="5" w:tplc="0409001B" w:tentative="1">
      <w:start w:val="1"/>
      <w:numFmt w:val="lowerRoman"/>
      <w:lvlText w:val="%6."/>
      <w:lvlJc w:val="right"/>
      <w:pPr>
        <w:ind w:left="4498" w:hanging="180"/>
      </w:pPr>
    </w:lvl>
    <w:lvl w:ilvl="6" w:tplc="0409000F" w:tentative="1">
      <w:start w:val="1"/>
      <w:numFmt w:val="decimal"/>
      <w:lvlText w:val="%7."/>
      <w:lvlJc w:val="left"/>
      <w:pPr>
        <w:ind w:left="5218" w:hanging="360"/>
      </w:pPr>
    </w:lvl>
    <w:lvl w:ilvl="7" w:tplc="04090019" w:tentative="1">
      <w:start w:val="1"/>
      <w:numFmt w:val="lowerLetter"/>
      <w:lvlText w:val="%8."/>
      <w:lvlJc w:val="left"/>
      <w:pPr>
        <w:ind w:left="5938" w:hanging="360"/>
      </w:pPr>
    </w:lvl>
    <w:lvl w:ilvl="8" w:tplc="0409001B" w:tentative="1">
      <w:start w:val="1"/>
      <w:numFmt w:val="lowerRoman"/>
      <w:lvlText w:val="%9."/>
      <w:lvlJc w:val="right"/>
      <w:pPr>
        <w:ind w:left="6658" w:hanging="180"/>
      </w:pPr>
    </w:lvl>
  </w:abstractNum>
  <w:abstractNum w:abstractNumId="51">
    <w:nsid w:val="5B5A54E2"/>
    <w:multiLevelType w:val="hybridMultilevel"/>
    <w:tmpl w:val="5C0809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1066F68"/>
    <w:multiLevelType w:val="hybridMultilevel"/>
    <w:tmpl w:val="7EE6AA08"/>
    <w:lvl w:ilvl="0" w:tplc="D0C4ABC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612214A5"/>
    <w:multiLevelType w:val="hybridMultilevel"/>
    <w:tmpl w:val="7EC23806"/>
    <w:lvl w:ilvl="0" w:tplc="0F185B0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1BF16B8"/>
    <w:multiLevelType w:val="hybridMultilevel"/>
    <w:tmpl w:val="C33099DE"/>
    <w:lvl w:ilvl="0" w:tplc="8E9C5FDC">
      <w:start w:val="1"/>
      <w:numFmt w:val="lowerRoman"/>
      <w:lvlText w:val="%1)."/>
      <w:lvlJc w:val="righ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
    <w:nsid w:val="64F0164E"/>
    <w:multiLevelType w:val="hybridMultilevel"/>
    <w:tmpl w:val="D3C48020"/>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6">
    <w:nsid w:val="67BE1F68"/>
    <w:multiLevelType w:val="hybridMultilevel"/>
    <w:tmpl w:val="018C950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7">
    <w:nsid w:val="694C50A2"/>
    <w:multiLevelType w:val="hybridMultilevel"/>
    <w:tmpl w:val="2AD46D8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AB73DDB"/>
    <w:multiLevelType w:val="hybridMultilevel"/>
    <w:tmpl w:val="061A7052"/>
    <w:lvl w:ilvl="0" w:tplc="68E8F944">
      <w:start w:val="1"/>
      <w:numFmt w:val="lowerRoman"/>
      <w:lvlText w:val="%1)."/>
      <w:lvlJc w:val="right"/>
      <w:pPr>
        <w:tabs>
          <w:tab w:val="num" w:pos="1440"/>
        </w:tabs>
        <w:ind w:left="1440" w:hanging="360"/>
      </w:pPr>
      <w:rPr>
        <w:rFonts w:hint="default"/>
        <w:b w:val="0"/>
      </w:rPr>
    </w:lvl>
    <w:lvl w:ilvl="1" w:tplc="FE62AECC" w:tentative="1">
      <w:start w:val="1"/>
      <w:numFmt w:val="bullet"/>
      <w:lvlText w:val="•"/>
      <w:lvlJc w:val="left"/>
      <w:pPr>
        <w:tabs>
          <w:tab w:val="num" w:pos="2160"/>
        </w:tabs>
        <w:ind w:left="2160" w:hanging="360"/>
      </w:pPr>
      <w:rPr>
        <w:rFonts w:ascii="Arial" w:hAnsi="Arial" w:hint="default"/>
      </w:rPr>
    </w:lvl>
    <w:lvl w:ilvl="2" w:tplc="5C465C92" w:tentative="1">
      <w:start w:val="1"/>
      <w:numFmt w:val="bullet"/>
      <w:lvlText w:val="•"/>
      <w:lvlJc w:val="left"/>
      <w:pPr>
        <w:tabs>
          <w:tab w:val="num" w:pos="2880"/>
        </w:tabs>
        <w:ind w:left="2880" w:hanging="360"/>
      </w:pPr>
      <w:rPr>
        <w:rFonts w:ascii="Arial" w:hAnsi="Arial" w:hint="default"/>
      </w:rPr>
    </w:lvl>
    <w:lvl w:ilvl="3" w:tplc="E37E1E40" w:tentative="1">
      <w:start w:val="1"/>
      <w:numFmt w:val="bullet"/>
      <w:lvlText w:val="•"/>
      <w:lvlJc w:val="left"/>
      <w:pPr>
        <w:tabs>
          <w:tab w:val="num" w:pos="3600"/>
        </w:tabs>
        <w:ind w:left="3600" w:hanging="360"/>
      </w:pPr>
      <w:rPr>
        <w:rFonts w:ascii="Arial" w:hAnsi="Arial" w:hint="default"/>
      </w:rPr>
    </w:lvl>
    <w:lvl w:ilvl="4" w:tplc="D4E4EC80" w:tentative="1">
      <w:start w:val="1"/>
      <w:numFmt w:val="bullet"/>
      <w:lvlText w:val="•"/>
      <w:lvlJc w:val="left"/>
      <w:pPr>
        <w:tabs>
          <w:tab w:val="num" w:pos="4320"/>
        </w:tabs>
        <w:ind w:left="4320" w:hanging="360"/>
      </w:pPr>
      <w:rPr>
        <w:rFonts w:ascii="Arial" w:hAnsi="Arial" w:hint="default"/>
      </w:rPr>
    </w:lvl>
    <w:lvl w:ilvl="5" w:tplc="8954EC88" w:tentative="1">
      <w:start w:val="1"/>
      <w:numFmt w:val="bullet"/>
      <w:lvlText w:val="•"/>
      <w:lvlJc w:val="left"/>
      <w:pPr>
        <w:tabs>
          <w:tab w:val="num" w:pos="5040"/>
        </w:tabs>
        <w:ind w:left="5040" w:hanging="360"/>
      </w:pPr>
      <w:rPr>
        <w:rFonts w:ascii="Arial" w:hAnsi="Arial" w:hint="default"/>
      </w:rPr>
    </w:lvl>
    <w:lvl w:ilvl="6" w:tplc="E17AC290" w:tentative="1">
      <w:start w:val="1"/>
      <w:numFmt w:val="bullet"/>
      <w:lvlText w:val="•"/>
      <w:lvlJc w:val="left"/>
      <w:pPr>
        <w:tabs>
          <w:tab w:val="num" w:pos="5760"/>
        </w:tabs>
        <w:ind w:left="5760" w:hanging="360"/>
      </w:pPr>
      <w:rPr>
        <w:rFonts w:ascii="Arial" w:hAnsi="Arial" w:hint="default"/>
      </w:rPr>
    </w:lvl>
    <w:lvl w:ilvl="7" w:tplc="9D787B5A" w:tentative="1">
      <w:start w:val="1"/>
      <w:numFmt w:val="bullet"/>
      <w:lvlText w:val="•"/>
      <w:lvlJc w:val="left"/>
      <w:pPr>
        <w:tabs>
          <w:tab w:val="num" w:pos="6480"/>
        </w:tabs>
        <w:ind w:left="6480" w:hanging="360"/>
      </w:pPr>
      <w:rPr>
        <w:rFonts w:ascii="Arial" w:hAnsi="Arial" w:hint="default"/>
      </w:rPr>
    </w:lvl>
    <w:lvl w:ilvl="8" w:tplc="8B0CCC12" w:tentative="1">
      <w:start w:val="1"/>
      <w:numFmt w:val="bullet"/>
      <w:lvlText w:val="•"/>
      <w:lvlJc w:val="left"/>
      <w:pPr>
        <w:tabs>
          <w:tab w:val="num" w:pos="7200"/>
        </w:tabs>
        <w:ind w:left="7200" w:hanging="360"/>
      </w:pPr>
      <w:rPr>
        <w:rFonts w:ascii="Arial" w:hAnsi="Arial" w:hint="default"/>
      </w:rPr>
    </w:lvl>
  </w:abstractNum>
  <w:abstractNum w:abstractNumId="59">
    <w:nsid w:val="6B0155D1"/>
    <w:multiLevelType w:val="hybridMultilevel"/>
    <w:tmpl w:val="013CD44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nsid w:val="6B706619"/>
    <w:multiLevelType w:val="hybridMultilevel"/>
    <w:tmpl w:val="1BF291F8"/>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1">
    <w:nsid w:val="731F46B5"/>
    <w:multiLevelType w:val="hybridMultilevel"/>
    <w:tmpl w:val="D0527CC0"/>
    <w:lvl w:ilvl="0" w:tplc="0409001B">
      <w:start w:val="1"/>
      <w:numFmt w:val="lowerRoman"/>
      <w:lvlText w:val="%1."/>
      <w:lvlJc w:val="right"/>
      <w:pPr>
        <w:tabs>
          <w:tab w:val="num" w:pos="1440"/>
        </w:tabs>
        <w:ind w:left="1440" w:hanging="360"/>
      </w:pPr>
      <w:rPr>
        <w:rFonts w:hint="default"/>
      </w:rPr>
    </w:lvl>
    <w:lvl w:ilvl="1" w:tplc="77B49384" w:tentative="1">
      <w:start w:val="1"/>
      <w:numFmt w:val="bullet"/>
      <w:lvlText w:val="•"/>
      <w:lvlJc w:val="left"/>
      <w:pPr>
        <w:tabs>
          <w:tab w:val="num" w:pos="2160"/>
        </w:tabs>
        <w:ind w:left="2160" w:hanging="360"/>
      </w:pPr>
      <w:rPr>
        <w:rFonts w:ascii="Arial" w:hAnsi="Arial" w:hint="default"/>
      </w:rPr>
    </w:lvl>
    <w:lvl w:ilvl="2" w:tplc="DD48CC32" w:tentative="1">
      <w:start w:val="1"/>
      <w:numFmt w:val="bullet"/>
      <w:lvlText w:val="•"/>
      <w:lvlJc w:val="left"/>
      <w:pPr>
        <w:tabs>
          <w:tab w:val="num" w:pos="2880"/>
        </w:tabs>
        <w:ind w:left="2880" w:hanging="360"/>
      </w:pPr>
      <w:rPr>
        <w:rFonts w:ascii="Arial" w:hAnsi="Arial" w:hint="default"/>
      </w:rPr>
    </w:lvl>
    <w:lvl w:ilvl="3" w:tplc="192C32FC" w:tentative="1">
      <w:start w:val="1"/>
      <w:numFmt w:val="bullet"/>
      <w:lvlText w:val="•"/>
      <w:lvlJc w:val="left"/>
      <w:pPr>
        <w:tabs>
          <w:tab w:val="num" w:pos="3600"/>
        </w:tabs>
        <w:ind w:left="3600" w:hanging="360"/>
      </w:pPr>
      <w:rPr>
        <w:rFonts w:ascii="Arial" w:hAnsi="Arial" w:hint="default"/>
      </w:rPr>
    </w:lvl>
    <w:lvl w:ilvl="4" w:tplc="76482160" w:tentative="1">
      <w:start w:val="1"/>
      <w:numFmt w:val="bullet"/>
      <w:lvlText w:val="•"/>
      <w:lvlJc w:val="left"/>
      <w:pPr>
        <w:tabs>
          <w:tab w:val="num" w:pos="4320"/>
        </w:tabs>
        <w:ind w:left="4320" w:hanging="360"/>
      </w:pPr>
      <w:rPr>
        <w:rFonts w:ascii="Arial" w:hAnsi="Arial" w:hint="default"/>
      </w:rPr>
    </w:lvl>
    <w:lvl w:ilvl="5" w:tplc="A9325514" w:tentative="1">
      <w:start w:val="1"/>
      <w:numFmt w:val="bullet"/>
      <w:lvlText w:val="•"/>
      <w:lvlJc w:val="left"/>
      <w:pPr>
        <w:tabs>
          <w:tab w:val="num" w:pos="5040"/>
        </w:tabs>
        <w:ind w:left="5040" w:hanging="360"/>
      </w:pPr>
      <w:rPr>
        <w:rFonts w:ascii="Arial" w:hAnsi="Arial" w:hint="default"/>
      </w:rPr>
    </w:lvl>
    <w:lvl w:ilvl="6" w:tplc="685C0E5A" w:tentative="1">
      <w:start w:val="1"/>
      <w:numFmt w:val="bullet"/>
      <w:lvlText w:val="•"/>
      <w:lvlJc w:val="left"/>
      <w:pPr>
        <w:tabs>
          <w:tab w:val="num" w:pos="5760"/>
        </w:tabs>
        <w:ind w:left="5760" w:hanging="360"/>
      </w:pPr>
      <w:rPr>
        <w:rFonts w:ascii="Arial" w:hAnsi="Arial" w:hint="default"/>
      </w:rPr>
    </w:lvl>
    <w:lvl w:ilvl="7" w:tplc="D80855BC" w:tentative="1">
      <w:start w:val="1"/>
      <w:numFmt w:val="bullet"/>
      <w:lvlText w:val="•"/>
      <w:lvlJc w:val="left"/>
      <w:pPr>
        <w:tabs>
          <w:tab w:val="num" w:pos="6480"/>
        </w:tabs>
        <w:ind w:left="6480" w:hanging="360"/>
      </w:pPr>
      <w:rPr>
        <w:rFonts w:ascii="Arial" w:hAnsi="Arial" w:hint="default"/>
      </w:rPr>
    </w:lvl>
    <w:lvl w:ilvl="8" w:tplc="6D4C552C" w:tentative="1">
      <w:start w:val="1"/>
      <w:numFmt w:val="bullet"/>
      <w:lvlText w:val="•"/>
      <w:lvlJc w:val="left"/>
      <w:pPr>
        <w:tabs>
          <w:tab w:val="num" w:pos="7200"/>
        </w:tabs>
        <w:ind w:left="7200" w:hanging="360"/>
      </w:pPr>
      <w:rPr>
        <w:rFonts w:ascii="Arial" w:hAnsi="Arial" w:hint="default"/>
      </w:rPr>
    </w:lvl>
  </w:abstractNum>
  <w:abstractNum w:abstractNumId="62">
    <w:nsid w:val="751F0969"/>
    <w:multiLevelType w:val="hybridMultilevel"/>
    <w:tmpl w:val="52365582"/>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75A87F6A"/>
    <w:multiLevelType w:val="hybridMultilevel"/>
    <w:tmpl w:val="52365582"/>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76810E56"/>
    <w:multiLevelType w:val="hybridMultilevel"/>
    <w:tmpl w:val="1264F70A"/>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5">
    <w:nsid w:val="7AFD0AE6"/>
    <w:multiLevelType w:val="hybridMultilevel"/>
    <w:tmpl w:val="079C306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308EFC9C">
      <w:start w:val="1"/>
      <w:numFmt w:val="lowerLetter"/>
      <w:lvlText w:val="%3)"/>
      <w:lvlJc w:val="left"/>
      <w:pPr>
        <w:ind w:left="2340" w:hanging="360"/>
      </w:pPr>
      <w:rPr>
        <w:rFonts w:hint="default"/>
      </w:r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6">
    <w:nsid w:val="7B9145F6"/>
    <w:multiLevelType w:val="hybridMultilevel"/>
    <w:tmpl w:val="D3C48020"/>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7">
    <w:nsid w:val="7C9066A5"/>
    <w:multiLevelType w:val="hybridMultilevel"/>
    <w:tmpl w:val="F3B4EE48"/>
    <w:lvl w:ilvl="0" w:tplc="04090017">
      <w:start w:val="1"/>
      <w:numFmt w:val="lowerLetter"/>
      <w:lvlText w:val="%1)"/>
      <w:lvlJc w:val="left"/>
      <w:pPr>
        <w:ind w:left="1440" w:hanging="360"/>
      </w:pPr>
    </w:lvl>
    <w:lvl w:ilvl="1" w:tplc="1C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nsid w:val="7F2C0BED"/>
    <w:multiLevelType w:val="hybridMultilevel"/>
    <w:tmpl w:val="2DB6FD3A"/>
    <w:lvl w:ilvl="0" w:tplc="37AE8706">
      <w:start w:val="1"/>
      <w:numFmt w:val="bullet"/>
      <w:lvlText w:val="—"/>
      <w:lvlJc w:val="left"/>
      <w:pPr>
        <w:ind w:left="2520" w:hanging="360"/>
      </w:pPr>
      <w:rPr>
        <w:rFonts w:ascii="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9">
    <w:nsid w:val="7FC74CC7"/>
    <w:multiLevelType w:val="hybridMultilevel"/>
    <w:tmpl w:val="1A2A35F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nsid w:val="7FE37C68"/>
    <w:multiLevelType w:val="hybridMultilevel"/>
    <w:tmpl w:val="D7A0C424"/>
    <w:lvl w:ilvl="0" w:tplc="0409000D">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num w:numId="1">
    <w:abstractNumId w:val="26"/>
  </w:num>
  <w:num w:numId="2">
    <w:abstractNumId w:val="32"/>
  </w:num>
  <w:num w:numId="3">
    <w:abstractNumId w:val="50"/>
  </w:num>
  <w:num w:numId="4">
    <w:abstractNumId w:val="37"/>
  </w:num>
  <w:num w:numId="5">
    <w:abstractNumId w:val="45"/>
  </w:num>
  <w:num w:numId="6">
    <w:abstractNumId w:val="35"/>
  </w:num>
  <w:num w:numId="7">
    <w:abstractNumId w:val="31"/>
  </w:num>
  <w:num w:numId="8">
    <w:abstractNumId w:val="3"/>
  </w:num>
  <w:num w:numId="9">
    <w:abstractNumId w:val="39"/>
  </w:num>
  <w:num w:numId="10">
    <w:abstractNumId w:val="24"/>
  </w:num>
  <w:num w:numId="11">
    <w:abstractNumId w:val="20"/>
  </w:num>
  <w:num w:numId="12">
    <w:abstractNumId w:val="0"/>
  </w:num>
  <w:num w:numId="13">
    <w:abstractNumId w:val="36"/>
  </w:num>
  <w:num w:numId="14">
    <w:abstractNumId w:val="56"/>
  </w:num>
  <w:num w:numId="15">
    <w:abstractNumId w:val="10"/>
  </w:num>
  <w:num w:numId="16">
    <w:abstractNumId w:val="61"/>
  </w:num>
  <w:num w:numId="17">
    <w:abstractNumId w:val="29"/>
  </w:num>
  <w:num w:numId="18">
    <w:abstractNumId w:val="21"/>
  </w:num>
  <w:num w:numId="19">
    <w:abstractNumId w:val="59"/>
  </w:num>
  <w:num w:numId="20">
    <w:abstractNumId w:val="34"/>
  </w:num>
  <w:num w:numId="21">
    <w:abstractNumId w:val="14"/>
  </w:num>
  <w:num w:numId="22">
    <w:abstractNumId w:val="67"/>
  </w:num>
  <w:num w:numId="23">
    <w:abstractNumId w:val="46"/>
  </w:num>
  <w:num w:numId="24">
    <w:abstractNumId w:val="63"/>
  </w:num>
  <w:num w:numId="25">
    <w:abstractNumId w:val="62"/>
  </w:num>
  <w:num w:numId="26">
    <w:abstractNumId w:val="7"/>
  </w:num>
  <w:num w:numId="27">
    <w:abstractNumId w:val="65"/>
  </w:num>
  <w:num w:numId="28">
    <w:abstractNumId w:val="15"/>
  </w:num>
  <w:num w:numId="29">
    <w:abstractNumId w:val="51"/>
  </w:num>
  <w:num w:numId="30">
    <w:abstractNumId w:val="64"/>
  </w:num>
  <w:num w:numId="31">
    <w:abstractNumId w:val="44"/>
  </w:num>
  <w:num w:numId="32">
    <w:abstractNumId w:val="60"/>
  </w:num>
  <w:num w:numId="33">
    <w:abstractNumId w:val="38"/>
  </w:num>
  <w:num w:numId="34">
    <w:abstractNumId w:val="17"/>
  </w:num>
  <w:num w:numId="35">
    <w:abstractNumId w:val="2"/>
  </w:num>
  <w:num w:numId="36">
    <w:abstractNumId w:val="68"/>
  </w:num>
  <w:num w:numId="37">
    <w:abstractNumId w:val="9"/>
  </w:num>
  <w:num w:numId="38">
    <w:abstractNumId w:val="1"/>
  </w:num>
  <w:num w:numId="39">
    <w:abstractNumId w:val="8"/>
  </w:num>
  <w:num w:numId="40">
    <w:abstractNumId w:val="6"/>
  </w:num>
  <w:num w:numId="41">
    <w:abstractNumId w:val="42"/>
  </w:num>
  <w:num w:numId="42">
    <w:abstractNumId w:val="5"/>
  </w:num>
  <w:num w:numId="43">
    <w:abstractNumId w:val="30"/>
  </w:num>
  <w:num w:numId="44">
    <w:abstractNumId w:val="57"/>
  </w:num>
  <w:num w:numId="45">
    <w:abstractNumId w:val="43"/>
  </w:num>
  <w:num w:numId="46">
    <w:abstractNumId w:val="49"/>
  </w:num>
  <w:num w:numId="47">
    <w:abstractNumId w:val="23"/>
  </w:num>
  <w:num w:numId="48">
    <w:abstractNumId w:val="53"/>
  </w:num>
  <w:num w:numId="49">
    <w:abstractNumId w:val="70"/>
  </w:num>
  <w:num w:numId="50">
    <w:abstractNumId w:val="52"/>
  </w:num>
  <w:num w:numId="51">
    <w:abstractNumId w:val="25"/>
  </w:num>
  <w:num w:numId="52">
    <w:abstractNumId w:val="40"/>
  </w:num>
  <w:num w:numId="53">
    <w:abstractNumId w:val="27"/>
  </w:num>
  <w:num w:numId="54">
    <w:abstractNumId w:val="18"/>
  </w:num>
  <w:num w:numId="55">
    <w:abstractNumId w:val="28"/>
  </w:num>
  <w:num w:numId="56">
    <w:abstractNumId w:val="41"/>
  </w:num>
  <w:num w:numId="57">
    <w:abstractNumId w:val="11"/>
  </w:num>
  <w:num w:numId="58">
    <w:abstractNumId w:val="69"/>
  </w:num>
  <w:num w:numId="59">
    <w:abstractNumId w:val="54"/>
  </w:num>
  <w:num w:numId="60">
    <w:abstractNumId w:val="22"/>
  </w:num>
  <w:num w:numId="61">
    <w:abstractNumId w:val="12"/>
  </w:num>
  <w:num w:numId="62">
    <w:abstractNumId w:val="55"/>
  </w:num>
  <w:num w:numId="63">
    <w:abstractNumId w:val="47"/>
  </w:num>
  <w:num w:numId="64">
    <w:abstractNumId w:val="66"/>
  </w:num>
  <w:num w:numId="65">
    <w:abstractNumId w:val="48"/>
  </w:num>
  <w:num w:numId="66">
    <w:abstractNumId w:val="33"/>
  </w:num>
  <w:num w:numId="67">
    <w:abstractNumId w:val="13"/>
  </w:num>
  <w:num w:numId="68">
    <w:abstractNumId w:val="4"/>
  </w:num>
  <w:num w:numId="69">
    <w:abstractNumId w:val="58"/>
  </w:num>
  <w:num w:numId="70">
    <w:abstractNumId w:val="16"/>
  </w:num>
  <w:num w:numId="71">
    <w:abstractNumId w:val="19"/>
  </w:num>
  <w:numIdMacAtCleanup w:val="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drawingGridHorizontalSpacing w:val="120"/>
  <w:displayHorizontalDrawingGridEvery w:val="2"/>
  <w:characterSpacingControl w:val="doNotCompress"/>
  <w:hdrShapeDefaults>
    <o:shapedefaults v:ext="edit" spidmax="16386"/>
    <o:shapelayout v:ext="edit">
      <o:idmap v:ext="edit" data="2"/>
    </o:shapelayout>
  </w:hdrShapeDefaults>
  <w:footnotePr>
    <w:footnote w:id="0"/>
    <w:footnote w:id="1"/>
  </w:footnotePr>
  <w:endnotePr>
    <w:endnote w:id="0"/>
    <w:endnote w:id="1"/>
  </w:endnotePr>
  <w:compat/>
  <w:rsids>
    <w:rsidRoot w:val="00F246B6"/>
    <w:rsid w:val="000107E2"/>
    <w:rsid w:val="0001121C"/>
    <w:rsid w:val="00012D0C"/>
    <w:rsid w:val="000168E1"/>
    <w:rsid w:val="000202F0"/>
    <w:rsid w:val="0002051F"/>
    <w:rsid w:val="000208CD"/>
    <w:rsid w:val="00033924"/>
    <w:rsid w:val="00042668"/>
    <w:rsid w:val="00042EA9"/>
    <w:rsid w:val="00044B10"/>
    <w:rsid w:val="00045702"/>
    <w:rsid w:val="00052CD0"/>
    <w:rsid w:val="000536DE"/>
    <w:rsid w:val="00065AE2"/>
    <w:rsid w:val="00072C6C"/>
    <w:rsid w:val="00073F6F"/>
    <w:rsid w:val="00076618"/>
    <w:rsid w:val="00082AA7"/>
    <w:rsid w:val="00082DFC"/>
    <w:rsid w:val="000830BE"/>
    <w:rsid w:val="000936BB"/>
    <w:rsid w:val="00097E46"/>
    <w:rsid w:val="000A0F7D"/>
    <w:rsid w:val="000A10BF"/>
    <w:rsid w:val="000B2DEB"/>
    <w:rsid w:val="000B30D1"/>
    <w:rsid w:val="000B6054"/>
    <w:rsid w:val="000B6E16"/>
    <w:rsid w:val="000B7445"/>
    <w:rsid w:val="000C4CF3"/>
    <w:rsid w:val="000C6717"/>
    <w:rsid w:val="000D31AD"/>
    <w:rsid w:val="000E107F"/>
    <w:rsid w:val="000E7196"/>
    <w:rsid w:val="000F56DD"/>
    <w:rsid w:val="000F6D32"/>
    <w:rsid w:val="00106357"/>
    <w:rsid w:val="0011758E"/>
    <w:rsid w:val="00124F44"/>
    <w:rsid w:val="00125E59"/>
    <w:rsid w:val="00132129"/>
    <w:rsid w:val="0013684C"/>
    <w:rsid w:val="001372DD"/>
    <w:rsid w:val="00137EAA"/>
    <w:rsid w:val="00145150"/>
    <w:rsid w:val="0015340C"/>
    <w:rsid w:val="00160CB4"/>
    <w:rsid w:val="00161E96"/>
    <w:rsid w:val="001671CF"/>
    <w:rsid w:val="00167395"/>
    <w:rsid w:val="001679B9"/>
    <w:rsid w:val="00167A47"/>
    <w:rsid w:val="00171F6B"/>
    <w:rsid w:val="00173E18"/>
    <w:rsid w:val="00175F1B"/>
    <w:rsid w:val="00176814"/>
    <w:rsid w:val="00181DE3"/>
    <w:rsid w:val="001830A7"/>
    <w:rsid w:val="00183D79"/>
    <w:rsid w:val="001859C0"/>
    <w:rsid w:val="00187838"/>
    <w:rsid w:val="00191BE0"/>
    <w:rsid w:val="001A1D55"/>
    <w:rsid w:val="001A227B"/>
    <w:rsid w:val="001B3FB1"/>
    <w:rsid w:val="001B433A"/>
    <w:rsid w:val="001B731E"/>
    <w:rsid w:val="001B7F00"/>
    <w:rsid w:val="001C0077"/>
    <w:rsid w:val="001C13A6"/>
    <w:rsid w:val="001C1724"/>
    <w:rsid w:val="001C481F"/>
    <w:rsid w:val="001C5850"/>
    <w:rsid w:val="001C7364"/>
    <w:rsid w:val="001D034F"/>
    <w:rsid w:val="001D2BC8"/>
    <w:rsid w:val="001D51C4"/>
    <w:rsid w:val="001D7344"/>
    <w:rsid w:val="001E11CD"/>
    <w:rsid w:val="001E3F63"/>
    <w:rsid w:val="001E47CA"/>
    <w:rsid w:val="001F7B37"/>
    <w:rsid w:val="00202176"/>
    <w:rsid w:val="0020274D"/>
    <w:rsid w:val="002064B2"/>
    <w:rsid w:val="002120A7"/>
    <w:rsid w:val="002145E4"/>
    <w:rsid w:val="00230CBD"/>
    <w:rsid w:val="00231E18"/>
    <w:rsid w:val="00233830"/>
    <w:rsid w:val="0023383E"/>
    <w:rsid w:val="00236860"/>
    <w:rsid w:val="00236C83"/>
    <w:rsid w:val="0024114A"/>
    <w:rsid w:val="00253322"/>
    <w:rsid w:val="0025502C"/>
    <w:rsid w:val="00260446"/>
    <w:rsid w:val="0026047C"/>
    <w:rsid w:val="00263616"/>
    <w:rsid w:val="00266CD9"/>
    <w:rsid w:val="0026780C"/>
    <w:rsid w:val="00272459"/>
    <w:rsid w:val="002737D5"/>
    <w:rsid w:val="002775CC"/>
    <w:rsid w:val="002779FC"/>
    <w:rsid w:val="002824A3"/>
    <w:rsid w:val="0028588A"/>
    <w:rsid w:val="00292E22"/>
    <w:rsid w:val="002979D2"/>
    <w:rsid w:val="00297F2D"/>
    <w:rsid w:val="002A2FCF"/>
    <w:rsid w:val="002A3A11"/>
    <w:rsid w:val="002A7BAD"/>
    <w:rsid w:val="002B2840"/>
    <w:rsid w:val="002B289B"/>
    <w:rsid w:val="002B6654"/>
    <w:rsid w:val="002C21F9"/>
    <w:rsid w:val="002C2C74"/>
    <w:rsid w:val="002C3621"/>
    <w:rsid w:val="002C5ADA"/>
    <w:rsid w:val="002D54FA"/>
    <w:rsid w:val="002E1974"/>
    <w:rsid w:val="002E5ACF"/>
    <w:rsid w:val="002E61F9"/>
    <w:rsid w:val="002E63CD"/>
    <w:rsid w:val="002E67C5"/>
    <w:rsid w:val="002E72C9"/>
    <w:rsid w:val="002F10DE"/>
    <w:rsid w:val="002F12A0"/>
    <w:rsid w:val="002F4592"/>
    <w:rsid w:val="003001DB"/>
    <w:rsid w:val="00301786"/>
    <w:rsid w:val="00310528"/>
    <w:rsid w:val="003132F8"/>
    <w:rsid w:val="00314C3A"/>
    <w:rsid w:val="003154AA"/>
    <w:rsid w:val="00324792"/>
    <w:rsid w:val="00333D57"/>
    <w:rsid w:val="00337828"/>
    <w:rsid w:val="00343039"/>
    <w:rsid w:val="00350708"/>
    <w:rsid w:val="00350CC7"/>
    <w:rsid w:val="00351DCB"/>
    <w:rsid w:val="0035424F"/>
    <w:rsid w:val="003543AF"/>
    <w:rsid w:val="003547DA"/>
    <w:rsid w:val="00361765"/>
    <w:rsid w:val="0036312A"/>
    <w:rsid w:val="003646F2"/>
    <w:rsid w:val="00366E36"/>
    <w:rsid w:val="00371A68"/>
    <w:rsid w:val="00374F5E"/>
    <w:rsid w:val="00375741"/>
    <w:rsid w:val="003769F9"/>
    <w:rsid w:val="003808E2"/>
    <w:rsid w:val="0039175B"/>
    <w:rsid w:val="00391892"/>
    <w:rsid w:val="00394FAE"/>
    <w:rsid w:val="003952DD"/>
    <w:rsid w:val="003972BE"/>
    <w:rsid w:val="003A0849"/>
    <w:rsid w:val="003C2609"/>
    <w:rsid w:val="003C4A79"/>
    <w:rsid w:val="003D3AB2"/>
    <w:rsid w:val="003D3E9B"/>
    <w:rsid w:val="003E1D6D"/>
    <w:rsid w:val="003E2B89"/>
    <w:rsid w:val="003E6D7B"/>
    <w:rsid w:val="003F0D80"/>
    <w:rsid w:val="003F2FC5"/>
    <w:rsid w:val="003F3422"/>
    <w:rsid w:val="003F3D51"/>
    <w:rsid w:val="003F48BB"/>
    <w:rsid w:val="003F5ACD"/>
    <w:rsid w:val="003F6B7D"/>
    <w:rsid w:val="003F761B"/>
    <w:rsid w:val="00400388"/>
    <w:rsid w:val="00402070"/>
    <w:rsid w:val="004035BE"/>
    <w:rsid w:val="004106B0"/>
    <w:rsid w:val="00416F9F"/>
    <w:rsid w:val="00417083"/>
    <w:rsid w:val="004224F2"/>
    <w:rsid w:val="004235A6"/>
    <w:rsid w:val="00425392"/>
    <w:rsid w:val="0043472E"/>
    <w:rsid w:val="00440A31"/>
    <w:rsid w:val="00443249"/>
    <w:rsid w:val="00444DC9"/>
    <w:rsid w:val="00451532"/>
    <w:rsid w:val="00456F9B"/>
    <w:rsid w:val="00463BBF"/>
    <w:rsid w:val="00465E7E"/>
    <w:rsid w:val="00467152"/>
    <w:rsid w:val="00471824"/>
    <w:rsid w:val="00484743"/>
    <w:rsid w:val="00485ABB"/>
    <w:rsid w:val="0048677E"/>
    <w:rsid w:val="004952D5"/>
    <w:rsid w:val="004A07AF"/>
    <w:rsid w:val="004A0BF7"/>
    <w:rsid w:val="004A2069"/>
    <w:rsid w:val="004A285F"/>
    <w:rsid w:val="004A45A1"/>
    <w:rsid w:val="004A4BBD"/>
    <w:rsid w:val="004A7047"/>
    <w:rsid w:val="004A77BD"/>
    <w:rsid w:val="004B2D36"/>
    <w:rsid w:val="004B4644"/>
    <w:rsid w:val="004B4CB7"/>
    <w:rsid w:val="004B76D5"/>
    <w:rsid w:val="004B7CF7"/>
    <w:rsid w:val="004C348F"/>
    <w:rsid w:val="004C6763"/>
    <w:rsid w:val="004D1AA7"/>
    <w:rsid w:val="004E08DC"/>
    <w:rsid w:val="004F2225"/>
    <w:rsid w:val="004F2FAB"/>
    <w:rsid w:val="004F5EB3"/>
    <w:rsid w:val="00504429"/>
    <w:rsid w:val="00507F14"/>
    <w:rsid w:val="00515505"/>
    <w:rsid w:val="00517B76"/>
    <w:rsid w:val="005201B5"/>
    <w:rsid w:val="00525710"/>
    <w:rsid w:val="005359A8"/>
    <w:rsid w:val="005363BE"/>
    <w:rsid w:val="00544A3C"/>
    <w:rsid w:val="00544BB4"/>
    <w:rsid w:val="00551C17"/>
    <w:rsid w:val="00553C0F"/>
    <w:rsid w:val="005558F3"/>
    <w:rsid w:val="00561F79"/>
    <w:rsid w:val="00565B7C"/>
    <w:rsid w:val="00574F3F"/>
    <w:rsid w:val="00582488"/>
    <w:rsid w:val="00584D11"/>
    <w:rsid w:val="005908A8"/>
    <w:rsid w:val="0059466F"/>
    <w:rsid w:val="00597532"/>
    <w:rsid w:val="0059780E"/>
    <w:rsid w:val="005A2F77"/>
    <w:rsid w:val="005A432D"/>
    <w:rsid w:val="005A5DE3"/>
    <w:rsid w:val="005A6679"/>
    <w:rsid w:val="005A7D8E"/>
    <w:rsid w:val="005B4678"/>
    <w:rsid w:val="005B6FB3"/>
    <w:rsid w:val="005B7238"/>
    <w:rsid w:val="005B730D"/>
    <w:rsid w:val="005C6EE0"/>
    <w:rsid w:val="005C71CC"/>
    <w:rsid w:val="005D4AED"/>
    <w:rsid w:val="005D5428"/>
    <w:rsid w:val="005D6097"/>
    <w:rsid w:val="005E1A6E"/>
    <w:rsid w:val="005F5CEC"/>
    <w:rsid w:val="006034A5"/>
    <w:rsid w:val="00606F3C"/>
    <w:rsid w:val="00607AE9"/>
    <w:rsid w:val="00612A9C"/>
    <w:rsid w:val="006273F0"/>
    <w:rsid w:val="006337C2"/>
    <w:rsid w:val="00634343"/>
    <w:rsid w:val="00634C31"/>
    <w:rsid w:val="0063784E"/>
    <w:rsid w:val="00645A51"/>
    <w:rsid w:val="00651775"/>
    <w:rsid w:val="006615D1"/>
    <w:rsid w:val="006618F6"/>
    <w:rsid w:val="006638EA"/>
    <w:rsid w:val="00675DEF"/>
    <w:rsid w:val="00680767"/>
    <w:rsid w:val="00682F76"/>
    <w:rsid w:val="00683EE3"/>
    <w:rsid w:val="00684172"/>
    <w:rsid w:val="00684709"/>
    <w:rsid w:val="0068615D"/>
    <w:rsid w:val="00687799"/>
    <w:rsid w:val="00691B70"/>
    <w:rsid w:val="00696823"/>
    <w:rsid w:val="00697774"/>
    <w:rsid w:val="006A585D"/>
    <w:rsid w:val="006B0407"/>
    <w:rsid w:val="006B5217"/>
    <w:rsid w:val="006C2F7A"/>
    <w:rsid w:val="006C50F2"/>
    <w:rsid w:val="006C69E9"/>
    <w:rsid w:val="006C6C81"/>
    <w:rsid w:val="006D17C2"/>
    <w:rsid w:val="006D2284"/>
    <w:rsid w:val="006D259E"/>
    <w:rsid w:val="006D2DEE"/>
    <w:rsid w:val="006D4B19"/>
    <w:rsid w:val="006E67AC"/>
    <w:rsid w:val="006E6D70"/>
    <w:rsid w:val="00700155"/>
    <w:rsid w:val="007017AC"/>
    <w:rsid w:val="00705C50"/>
    <w:rsid w:val="00710C64"/>
    <w:rsid w:val="00716CC4"/>
    <w:rsid w:val="0071717C"/>
    <w:rsid w:val="00720E4F"/>
    <w:rsid w:val="00724D04"/>
    <w:rsid w:val="00725AD4"/>
    <w:rsid w:val="0073341A"/>
    <w:rsid w:val="00735ECB"/>
    <w:rsid w:val="00736D93"/>
    <w:rsid w:val="007405F3"/>
    <w:rsid w:val="00741E42"/>
    <w:rsid w:val="00741EA1"/>
    <w:rsid w:val="007425DC"/>
    <w:rsid w:val="00746C6A"/>
    <w:rsid w:val="00747C89"/>
    <w:rsid w:val="00753FA8"/>
    <w:rsid w:val="00761DEB"/>
    <w:rsid w:val="00770AD9"/>
    <w:rsid w:val="00771279"/>
    <w:rsid w:val="0077377D"/>
    <w:rsid w:val="00776732"/>
    <w:rsid w:val="00782339"/>
    <w:rsid w:val="0078582D"/>
    <w:rsid w:val="007870EC"/>
    <w:rsid w:val="007A036B"/>
    <w:rsid w:val="007A2DBA"/>
    <w:rsid w:val="007A3A81"/>
    <w:rsid w:val="007A436F"/>
    <w:rsid w:val="007A6E3A"/>
    <w:rsid w:val="007B0F78"/>
    <w:rsid w:val="007B3AA0"/>
    <w:rsid w:val="007B5A18"/>
    <w:rsid w:val="007C347A"/>
    <w:rsid w:val="007C7E5E"/>
    <w:rsid w:val="007D41BE"/>
    <w:rsid w:val="007D45E7"/>
    <w:rsid w:val="007D4DB2"/>
    <w:rsid w:val="007E0AF6"/>
    <w:rsid w:val="007F1650"/>
    <w:rsid w:val="007F1977"/>
    <w:rsid w:val="007F1F11"/>
    <w:rsid w:val="007F2B73"/>
    <w:rsid w:val="007F320E"/>
    <w:rsid w:val="007F427A"/>
    <w:rsid w:val="007F4583"/>
    <w:rsid w:val="007F531C"/>
    <w:rsid w:val="007F578C"/>
    <w:rsid w:val="007F6713"/>
    <w:rsid w:val="0080630D"/>
    <w:rsid w:val="00816B4E"/>
    <w:rsid w:val="008205FF"/>
    <w:rsid w:val="00821D46"/>
    <w:rsid w:val="008232AA"/>
    <w:rsid w:val="00826715"/>
    <w:rsid w:val="00835402"/>
    <w:rsid w:val="00835D48"/>
    <w:rsid w:val="0083703D"/>
    <w:rsid w:val="008401AD"/>
    <w:rsid w:val="008433FD"/>
    <w:rsid w:val="00854B71"/>
    <w:rsid w:val="00857DC3"/>
    <w:rsid w:val="008602F2"/>
    <w:rsid w:val="00860387"/>
    <w:rsid w:val="00864D59"/>
    <w:rsid w:val="00865282"/>
    <w:rsid w:val="0087156F"/>
    <w:rsid w:val="00873A93"/>
    <w:rsid w:val="00886615"/>
    <w:rsid w:val="008919EC"/>
    <w:rsid w:val="00891B89"/>
    <w:rsid w:val="008925E4"/>
    <w:rsid w:val="00893061"/>
    <w:rsid w:val="00896DD2"/>
    <w:rsid w:val="008A4346"/>
    <w:rsid w:val="008A4DB2"/>
    <w:rsid w:val="008A54FB"/>
    <w:rsid w:val="008A6940"/>
    <w:rsid w:val="008B2032"/>
    <w:rsid w:val="008B4732"/>
    <w:rsid w:val="008B5827"/>
    <w:rsid w:val="008C1F45"/>
    <w:rsid w:val="008C5AB3"/>
    <w:rsid w:val="008C6B4B"/>
    <w:rsid w:val="008D0112"/>
    <w:rsid w:val="008D0797"/>
    <w:rsid w:val="008D10D7"/>
    <w:rsid w:val="008D189E"/>
    <w:rsid w:val="008E2199"/>
    <w:rsid w:val="008E29E0"/>
    <w:rsid w:val="008F0A5B"/>
    <w:rsid w:val="008F65A2"/>
    <w:rsid w:val="009004A4"/>
    <w:rsid w:val="009019F7"/>
    <w:rsid w:val="00905C54"/>
    <w:rsid w:val="00907004"/>
    <w:rsid w:val="00907096"/>
    <w:rsid w:val="00913132"/>
    <w:rsid w:val="009250B5"/>
    <w:rsid w:val="00935D94"/>
    <w:rsid w:val="00936515"/>
    <w:rsid w:val="00947EE4"/>
    <w:rsid w:val="009504B3"/>
    <w:rsid w:val="00956323"/>
    <w:rsid w:val="0096449B"/>
    <w:rsid w:val="009658B0"/>
    <w:rsid w:val="00967CF3"/>
    <w:rsid w:val="00967EB1"/>
    <w:rsid w:val="00970077"/>
    <w:rsid w:val="00972CF3"/>
    <w:rsid w:val="00973A4E"/>
    <w:rsid w:val="009804D3"/>
    <w:rsid w:val="00980B83"/>
    <w:rsid w:val="009829A8"/>
    <w:rsid w:val="00984216"/>
    <w:rsid w:val="00984A28"/>
    <w:rsid w:val="00986964"/>
    <w:rsid w:val="009A35FC"/>
    <w:rsid w:val="009A47BB"/>
    <w:rsid w:val="009B3EE5"/>
    <w:rsid w:val="009B448C"/>
    <w:rsid w:val="009B52EA"/>
    <w:rsid w:val="009B5AC4"/>
    <w:rsid w:val="009B69FA"/>
    <w:rsid w:val="009B7CEC"/>
    <w:rsid w:val="009C0072"/>
    <w:rsid w:val="009C27E4"/>
    <w:rsid w:val="009C7ADA"/>
    <w:rsid w:val="009D5304"/>
    <w:rsid w:val="009E148A"/>
    <w:rsid w:val="009E4098"/>
    <w:rsid w:val="009E736E"/>
    <w:rsid w:val="009F2E54"/>
    <w:rsid w:val="00A04112"/>
    <w:rsid w:val="00A14BA7"/>
    <w:rsid w:val="00A22F9F"/>
    <w:rsid w:val="00A242CE"/>
    <w:rsid w:val="00A243F6"/>
    <w:rsid w:val="00A24AAD"/>
    <w:rsid w:val="00A26DD0"/>
    <w:rsid w:val="00A31936"/>
    <w:rsid w:val="00A37D6F"/>
    <w:rsid w:val="00A43369"/>
    <w:rsid w:val="00A457AA"/>
    <w:rsid w:val="00A45B02"/>
    <w:rsid w:val="00A50BC4"/>
    <w:rsid w:val="00A533AD"/>
    <w:rsid w:val="00A57F4E"/>
    <w:rsid w:val="00A6157E"/>
    <w:rsid w:val="00A6213B"/>
    <w:rsid w:val="00A63E90"/>
    <w:rsid w:val="00A659BE"/>
    <w:rsid w:val="00A73D77"/>
    <w:rsid w:val="00A748C0"/>
    <w:rsid w:val="00A84FB3"/>
    <w:rsid w:val="00A8780A"/>
    <w:rsid w:val="00A950B2"/>
    <w:rsid w:val="00AA2048"/>
    <w:rsid w:val="00AA29C5"/>
    <w:rsid w:val="00AA582D"/>
    <w:rsid w:val="00AA7D0B"/>
    <w:rsid w:val="00AB2325"/>
    <w:rsid w:val="00AB6196"/>
    <w:rsid w:val="00AC65D7"/>
    <w:rsid w:val="00AD1F90"/>
    <w:rsid w:val="00AE4AB4"/>
    <w:rsid w:val="00AE5C24"/>
    <w:rsid w:val="00B00E14"/>
    <w:rsid w:val="00B06DE2"/>
    <w:rsid w:val="00B07406"/>
    <w:rsid w:val="00B10B3C"/>
    <w:rsid w:val="00B13FD1"/>
    <w:rsid w:val="00B23894"/>
    <w:rsid w:val="00B277A5"/>
    <w:rsid w:val="00B30762"/>
    <w:rsid w:val="00B323B3"/>
    <w:rsid w:val="00B4555D"/>
    <w:rsid w:val="00B53771"/>
    <w:rsid w:val="00B53A03"/>
    <w:rsid w:val="00B5474C"/>
    <w:rsid w:val="00B55D6A"/>
    <w:rsid w:val="00B6094D"/>
    <w:rsid w:val="00B63305"/>
    <w:rsid w:val="00B64389"/>
    <w:rsid w:val="00B72F22"/>
    <w:rsid w:val="00B73130"/>
    <w:rsid w:val="00B73BE8"/>
    <w:rsid w:val="00B7576F"/>
    <w:rsid w:val="00B838BF"/>
    <w:rsid w:val="00B91503"/>
    <w:rsid w:val="00B92227"/>
    <w:rsid w:val="00B93AF3"/>
    <w:rsid w:val="00B95AB9"/>
    <w:rsid w:val="00BA0649"/>
    <w:rsid w:val="00BA7FE5"/>
    <w:rsid w:val="00BB27E8"/>
    <w:rsid w:val="00BB7B2C"/>
    <w:rsid w:val="00BC05D8"/>
    <w:rsid w:val="00BC30F9"/>
    <w:rsid w:val="00BD1952"/>
    <w:rsid w:val="00BD4EFC"/>
    <w:rsid w:val="00BD7AE7"/>
    <w:rsid w:val="00BE6B9F"/>
    <w:rsid w:val="00BE74DB"/>
    <w:rsid w:val="00BE7738"/>
    <w:rsid w:val="00BF430D"/>
    <w:rsid w:val="00BF43B5"/>
    <w:rsid w:val="00BF485A"/>
    <w:rsid w:val="00BF5FC3"/>
    <w:rsid w:val="00BF7845"/>
    <w:rsid w:val="00C00D5F"/>
    <w:rsid w:val="00C05352"/>
    <w:rsid w:val="00C065F7"/>
    <w:rsid w:val="00C13657"/>
    <w:rsid w:val="00C176F3"/>
    <w:rsid w:val="00C2432E"/>
    <w:rsid w:val="00C24717"/>
    <w:rsid w:val="00C24C39"/>
    <w:rsid w:val="00C25694"/>
    <w:rsid w:val="00C27814"/>
    <w:rsid w:val="00C27E18"/>
    <w:rsid w:val="00C31DFF"/>
    <w:rsid w:val="00C32341"/>
    <w:rsid w:val="00C4109A"/>
    <w:rsid w:val="00C42C21"/>
    <w:rsid w:val="00C44404"/>
    <w:rsid w:val="00C4470D"/>
    <w:rsid w:val="00C44E06"/>
    <w:rsid w:val="00C45AEA"/>
    <w:rsid w:val="00C464DB"/>
    <w:rsid w:val="00C4713D"/>
    <w:rsid w:val="00C56104"/>
    <w:rsid w:val="00C56330"/>
    <w:rsid w:val="00C57D76"/>
    <w:rsid w:val="00C61EA7"/>
    <w:rsid w:val="00C62B22"/>
    <w:rsid w:val="00C647F1"/>
    <w:rsid w:val="00C66279"/>
    <w:rsid w:val="00C671EC"/>
    <w:rsid w:val="00C6748D"/>
    <w:rsid w:val="00C7090C"/>
    <w:rsid w:val="00C71E97"/>
    <w:rsid w:val="00C73D7B"/>
    <w:rsid w:val="00C74252"/>
    <w:rsid w:val="00C855F0"/>
    <w:rsid w:val="00C86316"/>
    <w:rsid w:val="00C90352"/>
    <w:rsid w:val="00C936E8"/>
    <w:rsid w:val="00CA5026"/>
    <w:rsid w:val="00CA6BEF"/>
    <w:rsid w:val="00CA7421"/>
    <w:rsid w:val="00CB5BF4"/>
    <w:rsid w:val="00CC1445"/>
    <w:rsid w:val="00CC4075"/>
    <w:rsid w:val="00CC410A"/>
    <w:rsid w:val="00CC56D2"/>
    <w:rsid w:val="00CC777F"/>
    <w:rsid w:val="00CD2EF7"/>
    <w:rsid w:val="00CD51E7"/>
    <w:rsid w:val="00CE34A5"/>
    <w:rsid w:val="00CE3A64"/>
    <w:rsid w:val="00CE44DE"/>
    <w:rsid w:val="00CE79AC"/>
    <w:rsid w:val="00CE7D08"/>
    <w:rsid w:val="00CF2C27"/>
    <w:rsid w:val="00CF3CB0"/>
    <w:rsid w:val="00CF4069"/>
    <w:rsid w:val="00CF43ED"/>
    <w:rsid w:val="00CF5EC7"/>
    <w:rsid w:val="00D02759"/>
    <w:rsid w:val="00D063AA"/>
    <w:rsid w:val="00D140F3"/>
    <w:rsid w:val="00D142EE"/>
    <w:rsid w:val="00D14BF7"/>
    <w:rsid w:val="00D249ED"/>
    <w:rsid w:val="00D255F1"/>
    <w:rsid w:val="00D263FB"/>
    <w:rsid w:val="00D27E79"/>
    <w:rsid w:val="00D331B8"/>
    <w:rsid w:val="00D34CD9"/>
    <w:rsid w:val="00D34DE0"/>
    <w:rsid w:val="00D50869"/>
    <w:rsid w:val="00D50FAD"/>
    <w:rsid w:val="00D56995"/>
    <w:rsid w:val="00D7037B"/>
    <w:rsid w:val="00D70CF0"/>
    <w:rsid w:val="00D71351"/>
    <w:rsid w:val="00D71B78"/>
    <w:rsid w:val="00D73613"/>
    <w:rsid w:val="00D736B8"/>
    <w:rsid w:val="00D80687"/>
    <w:rsid w:val="00D808DE"/>
    <w:rsid w:val="00D81012"/>
    <w:rsid w:val="00DA099C"/>
    <w:rsid w:val="00DA70F9"/>
    <w:rsid w:val="00DB0908"/>
    <w:rsid w:val="00DB32B9"/>
    <w:rsid w:val="00DB6CE5"/>
    <w:rsid w:val="00DC01FE"/>
    <w:rsid w:val="00DC13E3"/>
    <w:rsid w:val="00DC21D0"/>
    <w:rsid w:val="00DC24AD"/>
    <w:rsid w:val="00DC68FF"/>
    <w:rsid w:val="00DC7F98"/>
    <w:rsid w:val="00DD1D7F"/>
    <w:rsid w:val="00DD231B"/>
    <w:rsid w:val="00DD4429"/>
    <w:rsid w:val="00DD5869"/>
    <w:rsid w:val="00DD72D9"/>
    <w:rsid w:val="00DE0B25"/>
    <w:rsid w:val="00DE0E74"/>
    <w:rsid w:val="00DE1EA3"/>
    <w:rsid w:val="00DE29F8"/>
    <w:rsid w:val="00DE7509"/>
    <w:rsid w:val="00DF2174"/>
    <w:rsid w:val="00E00057"/>
    <w:rsid w:val="00E02917"/>
    <w:rsid w:val="00E07668"/>
    <w:rsid w:val="00E076B7"/>
    <w:rsid w:val="00E163BF"/>
    <w:rsid w:val="00E22073"/>
    <w:rsid w:val="00E2448F"/>
    <w:rsid w:val="00E2549D"/>
    <w:rsid w:val="00E31D95"/>
    <w:rsid w:val="00E36737"/>
    <w:rsid w:val="00E4078D"/>
    <w:rsid w:val="00E40FAB"/>
    <w:rsid w:val="00E4335E"/>
    <w:rsid w:val="00E44517"/>
    <w:rsid w:val="00E45496"/>
    <w:rsid w:val="00E45B41"/>
    <w:rsid w:val="00E46B38"/>
    <w:rsid w:val="00E52263"/>
    <w:rsid w:val="00E522A1"/>
    <w:rsid w:val="00E55435"/>
    <w:rsid w:val="00E55B5D"/>
    <w:rsid w:val="00E607B6"/>
    <w:rsid w:val="00E633A3"/>
    <w:rsid w:val="00E70916"/>
    <w:rsid w:val="00E869D6"/>
    <w:rsid w:val="00E9556C"/>
    <w:rsid w:val="00E9680A"/>
    <w:rsid w:val="00EA2521"/>
    <w:rsid w:val="00EB30DC"/>
    <w:rsid w:val="00EB33BA"/>
    <w:rsid w:val="00EB52C1"/>
    <w:rsid w:val="00EB53DD"/>
    <w:rsid w:val="00EB6856"/>
    <w:rsid w:val="00EC35B3"/>
    <w:rsid w:val="00EC4677"/>
    <w:rsid w:val="00EC4D1C"/>
    <w:rsid w:val="00EC55BD"/>
    <w:rsid w:val="00EC6541"/>
    <w:rsid w:val="00EC6926"/>
    <w:rsid w:val="00EC6EF7"/>
    <w:rsid w:val="00EE2035"/>
    <w:rsid w:val="00EE773F"/>
    <w:rsid w:val="00EF0F8D"/>
    <w:rsid w:val="00F0150A"/>
    <w:rsid w:val="00F02333"/>
    <w:rsid w:val="00F04854"/>
    <w:rsid w:val="00F10012"/>
    <w:rsid w:val="00F10C18"/>
    <w:rsid w:val="00F21E39"/>
    <w:rsid w:val="00F21ED7"/>
    <w:rsid w:val="00F229F8"/>
    <w:rsid w:val="00F22EA7"/>
    <w:rsid w:val="00F246B6"/>
    <w:rsid w:val="00F26E87"/>
    <w:rsid w:val="00F27270"/>
    <w:rsid w:val="00F33254"/>
    <w:rsid w:val="00F3543E"/>
    <w:rsid w:val="00F41F48"/>
    <w:rsid w:val="00F43119"/>
    <w:rsid w:val="00F43995"/>
    <w:rsid w:val="00F51AA2"/>
    <w:rsid w:val="00F606FF"/>
    <w:rsid w:val="00F61F23"/>
    <w:rsid w:val="00F70AFE"/>
    <w:rsid w:val="00F726F7"/>
    <w:rsid w:val="00F81007"/>
    <w:rsid w:val="00F833E4"/>
    <w:rsid w:val="00F8517E"/>
    <w:rsid w:val="00F8577B"/>
    <w:rsid w:val="00F867C5"/>
    <w:rsid w:val="00F867EA"/>
    <w:rsid w:val="00F9529B"/>
    <w:rsid w:val="00FA0BE6"/>
    <w:rsid w:val="00FA1E29"/>
    <w:rsid w:val="00FA3421"/>
    <w:rsid w:val="00FB3A73"/>
    <w:rsid w:val="00FB4EBD"/>
    <w:rsid w:val="00FB5EBC"/>
    <w:rsid w:val="00FB5FEC"/>
    <w:rsid w:val="00FB7009"/>
    <w:rsid w:val="00FC1294"/>
    <w:rsid w:val="00FC144F"/>
    <w:rsid w:val="00FC2B25"/>
    <w:rsid w:val="00FC3B6B"/>
    <w:rsid w:val="00FC43A2"/>
    <w:rsid w:val="00FC62D5"/>
    <w:rsid w:val="00FD23F8"/>
    <w:rsid w:val="00FD6833"/>
    <w:rsid w:val="00FE486D"/>
    <w:rsid w:val="00FE4EC2"/>
    <w:rsid w:val="00FF0848"/>
    <w:rsid w:val="00FF43F7"/>
    <w:rsid w:val="00FF4DF8"/>
    <w:rsid w:val="00FF5C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246B6"/>
    <w:pPr>
      <w:tabs>
        <w:tab w:val="center" w:pos="4680"/>
        <w:tab w:val="right" w:pos="9360"/>
      </w:tabs>
    </w:pPr>
  </w:style>
  <w:style w:type="character" w:customStyle="1" w:styleId="HeaderChar">
    <w:name w:val="Header Char"/>
    <w:basedOn w:val="DefaultParagraphFont"/>
    <w:link w:val="Header"/>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table" w:styleId="TableGrid">
    <w:name w:val="Table Grid"/>
    <w:basedOn w:val="TableNormal"/>
    <w:uiPriority w:val="59"/>
    <w:rsid w:val="00BF43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32341"/>
    <w:rPr>
      <w:sz w:val="16"/>
      <w:szCs w:val="16"/>
    </w:rPr>
  </w:style>
  <w:style w:type="paragraph" w:styleId="CommentText">
    <w:name w:val="annotation text"/>
    <w:basedOn w:val="Normal"/>
    <w:link w:val="CommentTextChar"/>
    <w:uiPriority w:val="99"/>
    <w:semiHidden/>
    <w:unhideWhenUsed/>
    <w:rsid w:val="00C32341"/>
    <w:rPr>
      <w:sz w:val="20"/>
      <w:szCs w:val="20"/>
    </w:rPr>
  </w:style>
  <w:style w:type="character" w:customStyle="1" w:styleId="CommentTextChar">
    <w:name w:val="Comment Text Char"/>
    <w:basedOn w:val="DefaultParagraphFont"/>
    <w:link w:val="CommentText"/>
    <w:uiPriority w:val="99"/>
    <w:semiHidden/>
    <w:rsid w:val="00C3234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32341"/>
    <w:rPr>
      <w:b/>
      <w:bCs/>
    </w:rPr>
  </w:style>
  <w:style w:type="character" w:customStyle="1" w:styleId="CommentSubjectChar">
    <w:name w:val="Comment Subject Char"/>
    <w:basedOn w:val="CommentTextChar"/>
    <w:link w:val="CommentSubject"/>
    <w:uiPriority w:val="99"/>
    <w:semiHidden/>
    <w:rsid w:val="00C32341"/>
    <w:rPr>
      <w:b/>
      <w:bCs/>
    </w:rPr>
  </w:style>
  <w:style w:type="character" w:styleId="FollowedHyperlink">
    <w:name w:val="FollowedHyperlink"/>
    <w:basedOn w:val="DefaultParagraphFont"/>
    <w:uiPriority w:val="99"/>
    <w:semiHidden/>
    <w:unhideWhenUsed/>
    <w:rsid w:val="00736D93"/>
    <w:rPr>
      <w:color w:val="800080" w:themeColor="followedHyperlink"/>
      <w:u w:val="single"/>
    </w:rPr>
  </w:style>
  <w:style w:type="character" w:styleId="Emphasis">
    <w:name w:val="Emphasis"/>
    <w:basedOn w:val="DefaultParagraphFont"/>
    <w:qFormat/>
    <w:rsid w:val="00E52263"/>
    <w:rPr>
      <w:i/>
      <w:iCs/>
    </w:rPr>
  </w:style>
  <w:style w:type="paragraph" w:styleId="BodyText">
    <w:name w:val="Body Text"/>
    <w:basedOn w:val="Normal"/>
    <w:link w:val="BodyTextChar"/>
    <w:rsid w:val="00C56104"/>
    <w:pPr>
      <w:jc w:val="center"/>
    </w:pPr>
    <w:rPr>
      <w:b/>
      <w:szCs w:val="20"/>
      <w:u w:val="single"/>
    </w:rPr>
  </w:style>
  <w:style w:type="character" w:customStyle="1" w:styleId="BodyTextChar">
    <w:name w:val="Body Text Char"/>
    <w:basedOn w:val="DefaultParagraphFont"/>
    <w:link w:val="BodyText"/>
    <w:rsid w:val="00C56104"/>
    <w:rPr>
      <w:rFonts w:ascii="Times New Roman" w:eastAsia="Times New Roman" w:hAnsi="Times New Roman" w:cs="Times New Roman"/>
      <w:b/>
      <w:sz w:val="24"/>
      <w:szCs w:val="20"/>
      <w:u w:val="single"/>
    </w:rPr>
  </w:style>
</w:styles>
</file>

<file path=word/webSettings.xml><?xml version="1.0" encoding="utf-8"?>
<w:webSettings xmlns:r="http://schemas.openxmlformats.org/officeDocument/2006/relationships" xmlns:w="http://schemas.openxmlformats.org/wordprocessingml/2006/main">
  <w:divs>
    <w:div w:id="18361644">
      <w:bodyDiv w:val="1"/>
      <w:marLeft w:val="0"/>
      <w:marRight w:val="0"/>
      <w:marTop w:val="0"/>
      <w:marBottom w:val="0"/>
      <w:divBdr>
        <w:top w:val="none" w:sz="0" w:space="0" w:color="auto"/>
        <w:left w:val="none" w:sz="0" w:space="0" w:color="auto"/>
        <w:bottom w:val="none" w:sz="0" w:space="0" w:color="auto"/>
        <w:right w:val="none" w:sz="0" w:space="0" w:color="auto"/>
      </w:divBdr>
    </w:div>
    <w:div w:id="36394400">
      <w:bodyDiv w:val="1"/>
      <w:marLeft w:val="0"/>
      <w:marRight w:val="0"/>
      <w:marTop w:val="0"/>
      <w:marBottom w:val="0"/>
      <w:divBdr>
        <w:top w:val="none" w:sz="0" w:space="0" w:color="auto"/>
        <w:left w:val="none" w:sz="0" w:space="0" w:color="auto"/>
        <w:bottom w:val="none" w:sz="0" w:space="0" w:color="auto"/>
        <w:right w:val="none" w:sz="0" w:space="0" w:color="auto"/>
      </w:divBdr>
    </w:div>
    <w:div w:id="127865817">
      <w:bodyDiv w:val="1"/>
      <w:marLeft w:val="0"/>
      <w:marRight w:val="0"/>
      <w:marTop w:val="0"/>
      <w:marBottom w:val="0"/>
      <w:divBdr>
        <w:top w:val="none" w:sz="0" w:space="0" w:color="auto"/>
        <w:left w:val="none" w:sz="0" w:space="0" w:color="auto"/>
        <w:bottom w:val="none" w:sz="0" w:space="0" w:color="auto"/>
        <w:right w:val="none" w:sz="0" w:space="0" w:color="auto"/>
      </w:divBdr>
    </w:div>
    <w:div w:id="155734085">
      <w:bodyDiv w:val="1"/>
      <w:marLeft w:val="0"/>
      <w:marRight w:val="0"/>
      <w:marTop w:val="0"/>
      <w:marBottom w:val="0"/>
      <w:divBdr>
        <w:top w:val="none" w:sz="0" w:space="0" w:color="auto"/>
        <w:left w:val="none" w:sz="0" w:space="0" w:color="auto"/>
        <w:bottom w:val="none" w:sz="0" w:space="0" w:color="auto"/>
        <w:right w:val="none" w:sz="0" w:space="0" w:color="auto"/>
      </w:divBdr>
    </w:div>
    <w:div w:id="248468450">
      <w:bodyDiv w:val="1"/>
      <w:marLeft w:val="0"/>
      <w:marRight w:val="0"/>
      <w:marTop w:val="0"/>
      <w:marBottom w:val="0"/>
      <w:divBdr>
        <w:top w:val="none" w:sz="0" w:space="0" w:color="auto"/>
        <w:left w:val="none" w:sz="0" w:space="0" w:color="auto"/>
        <w:bottom w:val="none" w:sz="0" w:space="0" w:color="auto"/>
        <w:right w:val="none" w:sz="0" w:space="0" w:color="auto"/>
      </w:divBdr>
    </w:div>
    <w:div w:id="432672464">
      <w:bodyDiv w:val="1"/>
      <w:marLeft w:val="0"/>
      <w:marRight w:val="0"/>
      <w:marTop w:val="0"/>
      <w:marBottom w:val="0"/>
      <w:divBdr>
        <w:top w:val="none" w:sz="0" w:space="0" w:color="auto"/>
        <w:left w:val="none" w:sz="0" w:space="0" w:color="auto"/>
        <w:bottom w:val="none" w:sz="0" w:space="0" w:color="auto"/>
        <w:right w:val="none" w:sz="0" w:space="0" w:color="auto"/>
      </w:divBdr>
    </w:div>
    <w:div w:id="490407730">
      <w:bodyDiv w:val="1"/>
      <w:marLeft w:val="0"/>
      <w:marRight w:val="0"/>
      <w:marTop w:val="0"/>
      <w:marBottom w:val="0"/>
      <w:divBdr>
        <w:top w:val="none" w:sz="0" w:space="0" w:color="auto"/>
        <w:left w:val="none" w:sz="0" w:space="0" w:color="auto"/>
        <w:bottom w:val="none" w:sz="0" w:space="0" w:color="auto"/>
        <w:right w:val="none" w:sz="0" w:space="0" w:color="auto"/>
      </w:divBdr>
    </w:div>
    <w:div w:id="611327909">
      <w:bodyDiv w:val="1"/>
      <w:marLeft w:val="0"/>
      <w:marRight w:val="0"/>
      <w:marTop w:val="0"/>
      <w:marBottom w:val="0"/>
      <w:divBdr>
        <w:top w:val="none" w:sz="0" w:space="0" w:color="auto"/>
        <w:left w:val="none" w:sz="0" w:space="0" w:color="auto"/>
        <w:bottom w:val="none" w:sz="0" w:space="0" w:color="auto"/>
        <w:right w:val="none" w:sz="0" w:space="0" w:color="auto"/>
      </w:divBdr>
    </w:div>
    <w:div w:id="625622788">
      <w:bodyDiv w:val="1"/>
      <w:marLeft w:val="0"/>
      <w:marRight w:val="0"/>
      <w:marTop w:val="0"/>
      <w:marBottom w:val="0"/>
      <w:divBdr>
        <w:top w:val="none" w:sz="0" w:space="0" w:color="auto"/>
        <w:left w:val="none" w:sz="0" w:space="0" w:color="auto"/>
        <w:bottom w:val="none" w:sz="0" w:space="0" w:color="auto"/>
        <w:right w:val="none" w:sz="0" w:space="0" w:color="auto"/>
      </w:divBdr>
    </w:div>
    <w:div w:id="720711623">
      <w:bodyDiv w:val="1"/>
      <w:marLeft w:val="0"/>
      <w:marRight w:val="0"/>
      <w:marTop w:val="0"/>
      <w:marBottom w:val="0"/>
      <w:divBdr>
        <w:top w:val="none" w:sz="0" w:space="0" w:color="auto"/>
        <w:left w:val="none" w:sz="0" w:space="0" w:color="auto"/>
        <w:bottom w:val="none" w:sz="0" w:space="0" w:color="auto"/>
        <w:right w:val="none" w:sz="0" w:space="0" w:color="auto"/>
      </w:divBdr>
    </w:div>
    <w:div w:id="884291968">
      <w:bodyDiv w:val="1"/>
      <w:marLeft w:val="0"/>
      <w:marRight w:val="0"/>
      <w:marTop w:val="0"/>
      <w:marBottom w:val="0"/>
      <w:divBdr>
        <w:top w:val="none" w:sz="0" w:space="0" w:color="auto"/>
        <w:left w:val="none" w:sz="0" w:space="0" w:color="auto"/>
        <w:bottom w:val="none" w:sz="0" w:space="0" w:color="auto"/>
        <w:right w:val="none" w:sz="0" w:space="0" w:color="auto"/>
      </w:divBdr>
      <w:divsChild>
        <w:div w:id="173766298">
          <w:marLeft w:val="446"/>
          <w:marRight w:val="0"/>
          <w:marTop w:val="0"/>
          <w:marBottom w:val="0"/>
          <w:divBdr>
            <w:top w:val="none" w:sz="0" w:space="0" w:color="auto"/>
            <w:left w:val="none" w:sz="0" w:space="0" w:color="auto"/>
            <w:bottom w:val="none" w:sz="0" w:space="0" w:color="auto"/>
            <w:right w:val="none" w:sz="0" w:space="0" w:color="auto"/>
          </w:divBdr>
        </w:div>
        <w:div w:id="543249158">
          <w:marLeft w:val="446"/>
          <w:marRight w:val="0"/>
          <w:marTop w:val="0"/>
          <w:marBottom w:val="0"/>
          <w:divBdr>
            <w:top w:val="none" w:sz="0" w:space="0" w:color="auto"/>
            <w:left w:val="none" w:sz="0" w:space="0" w:color="auto"/>
            <w:bottom w:val="none" w:sz="0" w:space="0" w:color="auto"/>
            <w:right w:val="none" w:sz="0" w:space="0" w:color="auto"/>
          </w:divBdr>
        </w:div>
        <w:div w:id="606619413">
          <w:marLeft w:val="446"/>
          <w:marRight w:val="0"/>
          <w:marTop w:val="0"/>
          <w:marBottom w:val="0"/>
          <w:divBdr>
            <w:top w:val="none" w:sz="0" w:space="0" w:color="auto"/>
            <w:left w:val="none" w:sz="0" w:space="0" w:color="auto"/>
            <w:bottom w:val="none" w:sz="0" w:space="0" w:color="auto"/>
            <w:right w:val="none" w:sz="0" w:space="0" w:color="auto"/>
          </w:divBdr>
        </w:div>
        <w:div w:id="1013264423">
          <w:marLeft w:val="446"/>
          <w:marRight w:val="0"/>
          <w:marTop w:val="0"/>
          <w:marBottom w:val="0"/>
          <w:divBdr>
            <w:top w:val="none" w:sz="0" w:space="0" w:color="auto"/>
            <w:left w:val="none" w:sz="0" w:space="0" w:color="auto"/>
            <w:bottom w:val="none" w:sz="0" w:space="0" w:color="auto"/>
            <w:right w:val="none" w:sz="0" w:space="0" w:color="auto"/>
          </w:divBdr>
        </w:div>
        <w:div w:id="1453475072">
          <w:marLeft w:val="446"/>
          <w:marRight w:val="0"/>
          <w:marTop w:val="0"/>
          <w:marBottom w:val="0"/>
          <w:divBdr>
            <w:top w:val="none" w:sz="0" w:space="0" w:color="auto"/>
            <w:left w:val="none" w:sz="0" w:space="0" w:color="auto"/>
            <w:bottom w:val="none" w:sz="0" w:space="0" w:color="auto"/>
            <w:right w:val="none" w:sz="0" w:space="0" w:color="auto"/>
          </w:divBdr>
        </w:div>
      </w:divsChild>
    </w:div>
    <w:div w:id="897017310">
      <w:bodyDiv w:val="1"/>
      <w:marLeft w:val="0"/>
      <w:marRight w:val="0"/>
      <w:marTop w:val="0"/>
      <w:marBottom w:val="0"/>
      <w:divBdr>
        <w:top w:val="none" w:sz="0" w:space="0" w:color="auto"/>
        <w:left w:val="none" w:sz="0" w:space="0" w:color="auto"/>
        <w:bottom w:val="none" w:sz="0" w:space="0" w:color="auto"/>
        <w:right w:val="none" w:sz="0" w:space="0" w:color="auto"/>
      </w:divBdr>
    </w:div>
    <w:div w:id="904411970">
      <w:bodyDiv w:val="1"/>
      <w:marLeft w:val="0"/>
      <w:marRight w:val="0"/>
      <w:marTop w:val="0"/>
      <w:marBottom w:val="0"/>
      <w:divBdr>
        <w:top w:val="none" w:sz="0" w:space="0" w:color="auto"/>
        <w:left w:val="none" w:sz="0" w:space="0" w:color="auto"/>
        <w:bottom w:val="none" w:sz="0" w:space="0" w:color="auto"/>
        <w:right w:val="none" w:sz="0" w:space="0" w:color="auto"/>
      </w:divBdr>
    </w:div>
    <w:div w:id="958611287">
      <w:bodyDiv w:val="1"/>
      <w:marLeft w:val="0"/>
      <w:marRight w:val="0"/>
      <w:marTop w:val="0"/>
      <w:marBottom w:val="0"/>
      <w:divBdr>
        <w:top w:val="none" w:sz="0" w:space="0" w:color="auto"/>
        <w:left w:val="none" w:sz="0" w:space="0" w:color="auto"/>
        <w:bottom w:val="none" w:sz="0" w:space="0" w:color="auto"/>
        <w:right w:val="none" w:sz="0" w:space="0" w:color="auto"/>
      </w:divBdr>
    </w:div>
    <w:div w:id="1175994835">
      <w:bodyDiv w:val="1"/>
      <w:marLeft w:val="0"/>
      <w:marRight w:val="0"/>
      <w:marTop w:val="0"/>
      <w:marBottom w:val="0"/>
      <w:divBdr>
        <w:top w:val="none" w:sz="0" w:space="0" w:color="auto"/>
        <w:left w:val="none" w:sz="0" w:space="0" w:color="auto"/>
        <w:bottom w:val="none" w:sz="0" w:space="0" w:color="auto"/>
        <w:right w:val="none" w:sz="0" w:space="0" w:color="auto"/>
      </w:divBdr>
    </w:div>
    <w:div w:id="1271545267">
      <w:bodyDiv w:val="1"/>
      <w:marLeft w:val="0"/>
      <w:marRight w:val="0"/>
      <w:marTop w:val="0"/>
      <w:marBottom w:val="0"/>
      <w:divBdr>
        <w:top w:val="none" w:sz="0" w:space="0" w:color="auto"/>
        <w:left w:val="none" w:sz="0" w:space="0" w:color="auto"/>
        <w:bottom w:val="none" w:sz="0" w:space="0" w:color="auto"/>
        <w:right w:val="none" w:sz="0" w:space="0" w:color="auto"/>
      </w:divBdr>
    </w:div>
    <w:div w:id="1287203181">
      <w:bodyDiv w:val="1"/>
      <w:marLeft w:val="0"/>
      <w:marRight w:val="0"/>
      <w:marTop w:val="0"/>
      <w:marBottom w:val="0"/>
      <w:divBdr>
        <w:top w:val="none" w:sz="0" w:space="0" w:color="auto"/>
        <w:left w:val="none" w:sz="0" w:space="0" w:color="auto"/>
        <w:bottom w:val="none" w:sz="0" w:space="0" w:color="auto"/>
        <w:right w:val="none" w:sz="0" w:space="0" w:color="auto"/>
      </w:divBdr>
    </w:div>
    <w:div w:id="1430275513">
      <w:bodyDiv w:val="1"/>
      <w:marLeft w:val="0"/>
      <w:marRight w:val="0"/>
      <w:marTop w:val="0"/>
      <w:marBottom w:val="0"/>
      <w:divBdr>
        <w:top w:val="none" w:sz="0" w:space="0" w:color="auto"/>
        <w:left w:val="none" w:sz="0" w:space="0" w:color="auto"/>
        <w:bottom w:val="none" w:sz="0" w:space="0" w:color="auto"/>
        <w:right w:val="none" w:sz="0" w:space="0" w:color="auto"/>
      </w:divBdr>
    </w:div>
    <w:div w:id="1452090400">
      <w:bodyDiv w:val="1"/>
      <w:marLeft w:val="0"/>
      <w:marRight w:val="0"/>
      <w:marTop w:val="0"/>
      <w:marBottom w:val="0"/>
      <w:divBdr>
        <w:top w:val="none" w:sz="0" w:space="0" w:color="auto"/>
        <w:left w:val="none" w:sz="0" w:space="0" w:color="auto"/>
        <w:bottom w:val="none" w:sz="0" w:space="0" w:color="auto"/>
        <w:right w:val="none" w:sz="0" w:space="0" w:color="auto"/>
      </w:divBdr>
    </w:div>
    <w:div w:id="176634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FC4C12-5583-44E7-966D-A808E838E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10</Pages>
  <Words>3684</Words>
  <Characters>21005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24640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16</cp:revision>
  <cp:lastPrinted>2013-07-15T07:29:00Z</cp:lastPrinted>
  <dcterms:created xsi:type="dcterms:W3CDTF">2013-07-03T09:11:00Z</dcterms:created>
  <dcterms:modified xsi:type="dcterms:W3CDTF">2013-07-24T07:43:00Z</dcterms:modified>
</cp:coreProperties>
</file>