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3F2FC5" w:rsidRDefault="003F2FC5" w:rsidP="00263616">
      <w:pPr>
        <w:jc w:val="both"/>
        <w:rPr>
          <w:color w:val="000000" w:themeColor="text1"/>
        </w:rPr>
      </w:pPr>
    </w:p>
    <w:p w:rsidR="00CD51E7" w:rsidRPr="00213811" w:rsidRDefault="00361765" w:rsidP="00263616">
      <w:pPr>
        <w:jc w:val="both"/>
        <w:rPr>
          <w:color w:val="000000" w:themeColor="text1"/>
        </w:rPr>
      </w:pPr>
      <w:r>
        <w:rPr>
          <w:color w:val="000000" w:themeColor="text1"/>
        </w:rPr>
        <w:t xml:space="preserve"> </w:t>
      </w:r>
      <w:r w:rsidR="004F071B">
        <w:rPr>
          <w:color w:val="000000" w:themeColor="text1"/>
        </w:rPr>
        <w:t xml:space="preserve">13 September </w:t>
      </w:r>
      <w:r w:rsidR="00886615" w:rsidRPr="00CE44DE">
        <w:rPr>
          <w:color w:val="000000" w:themeColor="text1"/>
        </w:rPr>
        <w:t>2013</w:t>
      </w:r>
      <w:r w:rsidR="00886615">
        <w:rPr>
          <w:color w:val="000000" w:themeColor="text1"/>
        </w:rPr>
        <w:t xml:space="preserve"> </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FE1912">
        <w:rPr>
          <w:b/>
          <w:color w:val="000000" w:themeColor="text1"/>
          <w:u w:val="single"/>
        </w:rPr>
        <w:t>32</w:t>
      </w:r>
      <w:r w:rsidRPr="006D2284">
        <w:rPr>
          <w:b/>
          <w:color w:val="000000" w:themeColor="text1"/>
          <w:u w:val="single"/>
        </w:rPr>
        <w:t>/1</w:t>
      </w:r>
      <w:r w:rsidR="005D5428">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4F071B">
        <w:rPr>
          <w:b/>
          <w:color w:val="000000" w:themeColor="text1"/>
        </w:rPr>
        <w:t xml:space="preserve">18 JULY </w:t>
      </w:r>
      <w:r w:rsidR="00073F6F">
        <w:rPr>
          <w:b/>
          <w:color w:val="000000" w:themeColor="text1"/>
        </w:rPr>
        <w:t>2013</w:t>
      </w:r>
      <w:r w:rsidR="009504B3">
        <w:rPr>
          <w:b/>
          <w:color w:val="000000" w:themeColor="text1"/>
        </w:rPr>
        <w:t xml:space="preserve"> </w:t>
      </w:r>
      <w:r w:rsidR="009504B3" w:rsidRPr="00A739C1">
        <w:rPr>
          <w:b/>
          <w:color w:val="000000" w:themeColor="text1"/>
        </w:rPr>
        <w:t>AT</w:t>
      </w:r>
    </w:p>
    <w:p w:rsidR="00CD51E7" w:rsidRPr="00A739C1" w:rsidRDefault="00073F6F" w:rsidP="009004A4">
      <w:pPr>
        <w:jc w:val="center"/>
        <w:rPr>
          <w:b/>
          <w:color w:val="000000" w:themeColor="text1"/>
        </w:rPr>
      </w:pPr>
      <w:r>
        <w:rPr>
          <w:b/>
          <w:color w:val="000000" w:themeColor="text1"/>
        </w:rPr>
        <w:t>4</w:t>
      </w:r>
      <w:r w:rsidR="00F04854" w:rsidRPr="00F04854">
        <w:rPr>
          <w:b/>
          <w:color w:val="000000" w:themeColor="text1"/>
          <w:vertAlign w:val="superscript"/>
        </w:rPr>
        <w:t>TH</w:t>
      </w:r>
      <w:r>
        <w:rPr>
          <w:b/>
          <w:color w:val="000000" w:themeColor="text1"/>
        </w:rPr>
        <w:t xml:space="preserve"> FLOOR - LEARNING HUB OPS ROOM</w:t>
      </w:r>
      <w:r w:rsidR="005D5428">
        <w:rPr>
          <w:b/>
          <w:color w:val="000000" w:themeColor="text1"/>
        </w:rPr>
        <w:t>, CHAMBER OF MINES BUILDINGS</w:t>
      </w:r>
    </w:p>
    <w:p w:rsidR="00CD51E7" w:rsidRPr="00A739C1" w:rsidRDefault="00CD51E7" w:rsidP="00263616">
      <w:pPr>
        <w:jc w:val="both"/>
        <w:rPr>
          <w:b/>
          <w:color w:val="000000" w:themeColor="text1"/>
        </w:rPr>
      </w:pPr>
    </w:p>
    <w:p w:rsidR="009504B3" w:rsidRPr="00687799" w:rsidRDefault="00B53771" w:rsidP="00263616">
      <w:pPr>
        <w:jc w:val="both"/>
        <w:rPr>
          <w:b/>
          <w:color w:val="000000" w:themeColor="text1"/>
        </w:rPr>
      </w:pPr>
      <w:r w:rsidRPr="00687799">
        <w:rPr>
          <w:b/>
          <w:color w:val="000000" w:themeColor="text1"/>
          <w:u w:val="single"/>
        </w:rPr>
        <w:t>SECRETARIAT</w:t>
      </w:r>
      <w:r w:rsidRPr="00687799">
        <w:rPr>
          <w:b/>
          <w:color w:val="000000" w:themeColor="text1"/>
        </w:rPr>
        <w:t>:</w:t>
      </w:r>
    </w:p>
    <w:p w:rsidR="00D255F1" w:rsidRPr="00687799" w:rsidRDefault="00B53771" w:rsidP="00263616">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Mr. S Malatji</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CoM (The Chairperson)</w:t>
      </w:r>
    </w:p>
    <w:p w:rsidR="00634C31" w:rsidRPr="00687799" w:rsidRDefault="00B53771" w:rsidP="00634C31">
      <w:pPr>
        <w:ind w:left="720" w:firstLine="720"/>
        <w:jc w:val="both"/>
        <w:rPr>
          <w:color w:val="000000" w:themeColor="text1"/>
          <w:lang w:val="pt-PT"/>
        </w:rPr>
      </w:pPr>
      <w:r w:rsidRPr="00687799">
        <w:rPr>
          <w:color w:val="000000" w:themeColor="text1"/>
          <w:lang w:val="pt-PT"/>
        </w:rPr>
        <w:t>Dr. A Banyini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xml:space="preserve">- CoM </w:t>
      </w:r>
    </w:p>
    <w:p w:rsidR="00B64389" w:rsidRPr="00687799" w:rsidRDefault="00B53771" w:rsidP="00B64389">
      <w:pPr>
        <w:ind w:left="720" w:firstLine="720"/>
        <w:jc w:val="both"/>
        <w:rPr>
          <w:color w:val="000000" w:themeColor="text1"/>
          <w:lang w:val="pt-PT"/>
        </w:rPr>
      </w:pPr>
      <w:r w:rsidRPr="00687799">
        <w:rPr>
          <w:color w:val="000000" w:themeColor="text1"/>
          <w:lang w:val="pt-PT"/>
        </w:rPr>
        <w:t>Mr. D Cronje</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CD51E7" w:rsidRPr="00687799" w:rsidRDefault="00B53771" w:rsidP="00263616">
      <w:pPr>
        <w:ind w:left="720" w:firstLine="720"/>
        <w:jc w:val="both"/>
        <w:rPr>
          <w:color w:val="000000" w:themeColor="text1"/>
          <w:lang w:val="pt-PT"/>
        </w:rPr>
      </w:pPr>
      <w:r w:rsidRPr="00687799">
        <w:rPr>
          <w:color w:val="000000" w:themeColor="text1"/>
          <w:lang w:val="pt-PT"/>
        </w:rPr>
        <w:t>Mr. C Legodi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B64389" w:rsidRDefault="00B53771" w:rsidP="00B64389">
      <w:pPr>
        <w:ind w:left="720" w:firstLine="720"/>
        <w:jc w:val="both"/>
        <w:rPr>
          <w:color w:val="000000" w:themeColor="text1"/>
        </w:rPr>
      </w:pPr>
      <w:r w:rsidRPr="00687799">
        <w:rPr>
          <w:color w:val="000000" w:themeColor="text1"/>
        </w:rPr>
        <w:t>Mr. B Mongoma</w:t>
      </w:r>
      <w:r w:rsidRPr="00687799">
        <w:rPr>
          <w:color w:val="000000" w:themeColor="text1"/>
        </w:rPr>
        <w:tab/>
      </w:r>
      <w:r w:rsidRPr="00687799">
        <w:rPr>
          <w:color w:val="000000" w:themeColor="text1"/>
        </w:rPr>
        <w:tab/>
      </w:r>
      <w:r w:rsidRPr="00687799">
        <w:rPr>
          <w:color w:val="000000" w:themeColor="text1"/>
        </w:rPr>
        <w:tab/>
        <w:t>- CoM</w:t>
      </w:r>
    </w:p>
    <w:p w:rsidR="005D374C" w:rsidRPr="00687799" w:rsidRDefault="005D374C" w:rsidP="00B64389">
      <w:pPr>
        <w:ind w:left="720" w:firstLine="720"/>
        <w:jc w:val="both"/>
        <w:rPr>
          <w:color w:val="000000" w:themeColor="text1"/>
        </w:rPr>
      </w:pPr>
      <w:r>
        <w:rPr>
          <w:color w:val="000000" w:themeColor="text1"/>
        </w:rPr>
        <w:t>Ms Lerato Tsele</w:t>
      </w:r>
      <w:r>
        <w:rPr>
          <w:color w:val="000000" w:themeColor="text1"/>
        </w:rPr>
        <w:tab/>
      </w:r>
      <w:r>
        <w:rPr>
          <w:color w:val="000000" w:themeColor="text1"/>
        </w:rPr>
        <w:tab/>
      </w:r>
      <w:r>
        <w:rPr>
          <w:color w:val="000000" w:themeColor="text1"/>
        </w:rPr>
        <w:tab/>
        <w:t>- CoM (joined the meeting later)</w:t>
      </w:r>
    </w:p>
    <w:p w:rsidR="00634C31" w:rsidRPr="00687799" w:rsidRDefault="00B53771" w:rsidP="00634C31">
      <w:pPr>
        <w:ind w:left="720" w:firstLine="720"/>
        <w:jc w:val="both"/>
        <w:rPr>
          <w:color w:val="000000" w:themeColor="text1"/>
        </w:rPr>
      </w:pPr>
      <w:r w:rsidRPr="00687799">
        <w:rPr>
          <w:color w:val="000000" w:themeColor="text1"/>
        </w:rPr>
        <w:t>Dr.  J Stewart</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Secretariat </w:t>
      </w:r>
    </w:p>
    <w:p w:rsidR="00073F6F" w:rsidRPr="00687799" w:rsidRDefault="00073F6F" w:rsidP="00073F6F">
      <w:pPr>
        <w:ind w:left="720" w:firstLine="720"/>
        <w:jc w:val="both"/>
        <w:rPr>
          <w:color w:val="000000" w:themeColor="text1"/>
        </w:rPr>
      </w:pPr>
    </w:p>
    <w:p w:rsidR="009504B3" w:rsidRPr="00687799" w:rsidRDefault="00B53771" w:rsidP="00263616">
      <w:pPr>
        <w:jc w:val="both"/>
        <w:rPr>
          <w:b/>
          <w:color w:val="000000" w:themeColor="text1"/>
        </w:rPr>
      </w:pPr>
      <w:r w:rsidRPr="00687799">
        <w:rPr>
          <w:b/>
          <w:color w:val="000000" w:themeColor="text1"/>
          <w:u w:val="single"/>
        </w:rPr>
        <w:t>ADOPTION TEAMS</w:t>
      </w:r>
      <w:r w:rsidRPr="00687799">
        <w:rPr>
          <w:b/>
          <w:color w:val="000000" w:themeColor="text1"/>
        </w:rPr>
        <w:t>:</w:t>
      </w:r>
    </w:p>
    <w:p w:rsidR="00F70AFE" w:rsidRPr="00687799" w:rsidRDefault="00B53771" w:rsidP="00F70AFE">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 xml:space="preserve"> </w:t>
      </w:r>
    </w:p>
    <w:p w:rsidR="00CD51E7" w:rsidRPr="00687799" w:rsidRDefault="00B53771" w:rsidP="00263616">
      <w:pPr>
        <w:ind w:left="720" w:firstLine="720"/>
        <w:jc w:val="both"/>
        <w:rPr>
          <w:color w:val="000000" w:themeColor="text1"/>
        </w:rPr>
      </w:pPr>
      <w:r w:rsidRPr="00687799">
        <w:rPr>
          <w:color w:val="000000" w:themeColor="text1"/>
        </w:rPr>
        <w:t>Mr. G Pienaar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Dust</w:t>
      </w:r>
      <w:r w:rsidRPr="00687799">
        <w:rPr>
          <w:color w:val="000000" w:themeColor="text1"/>
        </w:rPr>
        <w:tab/>
      </w:r>
    </w:p>
    <w:p w:rsidR="00073F6F" w:rsidRPr="00687799" w:rsidRDefault="00B53771" w:rsidP="00073F6F">
      <w:pPr>
        <w:ind w:left="720" w:firstLine="720"/>
        <w:jc w:val="both"/>
        <w:rPr>
          <w:color w:val="000000" w:themeColor="text1"/>
        </w:rPr>
      </w:pPr>
      <w:r w:rsidRPr="00687799">
        <w:rPr>
          <w:color w:val="000000" w:themeColor="text1"/>
        </w:rPr>
        <w:t>Mr. A Van Zyl</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FOG </w:t>
      </w:r>
    </w:p>
    <w:p w:rsidR="00687799" w:rsidRPr="00687799" w:rsidRDefault="00687799" w:rsidP="00687799">
      <w:pPr>
        <w:ind w:left="720" w:firstLine="720"/>
        <w:jc w:val="both"/>
        <w:rPr>
          <w:color w:val="000000" w:themeColor="text1"/>
        </w:rPr>
      </w:pPr>
      <w:r w:rsidRPr="00687799">
        <w:rPr>
          <w:color w:val="000000" w:themeColor="text1"/>
        </w:rPr>
        <w:t>Mr. D Coutts</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Noise </w:t>
      </w:r>
    </w:p>
    <w:p w:rsidR="00687799" w:rsidRDefault="00687799" w:rsidP="00687799">
      <w:pPr>
        <w:ind w:left="720" w:firstLine="720"/>
        <w:jc w:val="both"/>
        <w:rPr>
          <w:color w:val="000000" w:themeColor="text1"/>
        </w:rPr>
      </w:pPr>
      <w:r w:rsidRPr="00687799">
        <w:rPr>
          <w:color w:val="000000" w:themeColor="text1"/>
        </w:rPr>
        <w:t>Mr. J De Beer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Noise</w:t>
      </w:r>
    </w:p>
    <w:p w:rsidR="005D374C" w:rsidRDefault="005D374C" w:rsidP="00687799">
      <w:pPr>
        <w:ind w:left="720" w:firstLine="720"/>
        <w:jc w:val="both"/>
        <w:rPr>
          <w:color w:val="000000" w:themeColor="text1"/>
        </w:rPr>
      </w:pPr>
      <w:r>
        <w:rPr>
          <w:color w:val="000000" w:themeColor="text1"/>
        </w:rPr>
        <w:t>Mr Harold Storbeck</w:t>
      </w:r>
      <w:r>
        <w:rPr>
          <w:color w:val="000000" w:themeColor="text1"/>
        </w:rPr>
        <w:tab/>
      </w:r>
      <w:r>
        <w:rPr>
          <w:color w:val="000000" w:themeColor="text1"/>
        </w:rPr>
        <w:tab/>
      </w:r>
      <w:r>
        <w:rPr>
          <w:color w:val="000000" w:themeColor="text1"/>
        </w:rPr>
        <w:tab/>
        <w:t>- T&amp;M</w:t>
      </w:r>
    </w:p>
    <w:p w:rsidR="005D374C" w:rsidRPr="00687799" w:rsidRDefault="005D374C" w:rsidP="00687799">
      <w:pPr>
        <w:ind w:left="720" w:firstLine="720"/>
        <w:jc w:val="both"/>
        <w:rPr>
          <w:color w:val="000000" w:themeColor="text1"/>
        </w:rPr>
      </w:pPr>
      <w:r>
        <w:rPr>
          <w:color w:val="000000" w:themeColor="text1"/>
        </w:rPr>
        <w:t>Mr Danie van der Merwe</w:t>
      </w:r>
      <w:r>
        <w:rPr>
          <w:color w:val="000000" w:themeColor="text1"/>
        </w:rPr>
        <w:tab/>
      </w:r>
      <w:r>
        <w:rPr>
          <w:color w:val="000000" w:themeColor="text1"/>
        </w:rPr>
        <w:tab/>
        <w:t>- T&amp;M</w:t>
      </w:r>
    </w:p>
    <w:p w:rsidR="00736D93" w:rsidRPr="00687799" w:rsidRDefault="00B53771">
      <w:pPr>
        <w:jc w:val="both"/>
        <w:rPr>
          <w:color w:val="000000" w:themeColor="text1"/>
          <w:lang w:val="pt-PT"/>
        </w:rPr>
      </w:pPr>
      <w:r w:rsidRPr="00687799">
        <w:rPr>
          <w:b/>
          <w:color w:val="000000" w:themeColor="text1"/>
        </w:rPr>
        <w:t>Apologies</w:t>
      </w:r>
      <w:r w:rsidRPr="00687799">
        <w:rPr>
          <w:color w:val="000000" w:themeColor="text1"/>
          <w:lang w:val="pt-PT"/>
        </w:rPr>
        <w:t xml:space="preserve">: </w:t>
      </w:r>
    </w:p>
    <w:p w:rsidR="00634C31" w:rsidRPr="00687799" w:rsidRDefault="00B53771" w:rsidP="00634C31">
      <w:pPr>
        <w:ind w:left="720" w:firstLine="720"/>
        <w:jc w:val="both"/>
        <w:rPr>
          <w:color w:val="000000" w:themeColor="text1"/>
          <w:lang w:val="pt-PT"/>
        </w:rPr>
      </w:pPr>
      <w:r w:rsidRPr="00687799">
        <w:rPr>
          <w:color w:val="000000" w:themeColor="text1"/>
          <w:lang w:val="pt-PT"/>
        </w:rPr>
        <w:t>Mr. H Gumede</w:t>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634C31" w:rsidRPr="00687799" w:rsidRDefault="00B53771" w:rsidP="00634C31">
      <w:pPr>
        <w:ind w:left="720" w:firstLine="720"/>
        <w:jc w:val="both"/>
        <w:rPr>
          <w:color w:val="000000" w:themeColor="text1"/>
        </w:rPr>
      </w:pPr>
      <w:r w:rsidRPr="00687799">
        <w:rPr>
          <w:color w:val="000000" w:themeColor="text1"/>
        </w:rPr>
        <w:t>Ms. P Kumari</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Anglo Platinum</w:t>
      </w:r>
    </w:p>
    <w:p w:rsidR="005D374C" w:rsidRDefault="00FE1912" w:rsidP="00634C31">
      <w:pPr>
        <w:ind w:left="720" w:firstLine="720"/>
        <w:jc w:val="both"/>
        <w:rPr>
          <w:color w:val="000000" w:themeColor="text1"/>
        </w:rPr>
      </w:pPr>
      <w:r>
        <w:rPr>
          <w:color w:val="000000" w:themeColor="text1"/>
        </w:rPr>
        <w:t>Mr.</w:t>
      </w:r>
      <w:r w:rsidR="005D374C">
        <w:rPr>
          <w:color w:val="000000" w:themeColor="text1"/>
        </w:rPr>
        <w:t xml:space="preserve"> Christopher Legodi</w:t>
      </w:r>
      <w:r w:rsidR="005D374C">
        <w:rPr>
          <w:color w:val="000000" w:themeColor="text1"/>
        </w:rPr>
        <w:tab/>
      </w:r>
      <w:r w:rsidR="005D374C">
        <w:rPr>
          <w:color w:val="000000" w:themeColor="text1"/>
        </w:rPr>
        <w:tab/>
        <w:t>- CoM</w:t>
      </w:r>
    </w:p>
    <w:p w:rsidR="005D374C" w:rsidRDefault="00FE1912" w:rsidP="00634C31">
      <w:pPr>
        <w:ind w:left="720" w:firstLine="720"/>
        <w:jc w:val="both"/>
        <w:rPr>
          <w:color w:val="000000" w:themeColor="text1"/>
        </w:rPr>
      </w:pPr>
      <w:r>
        <w:rPr>
          <w:color w:val="000000" w:themeColor="text1"/>
        </w:rPr>
        <w:t>Mr.</w:t>
      </w:r>
      <w:r w:rsidR="005D374C">
        <w:rPr>
          <w:color w:val="000000" w:themeColor="text1"/>
        </w:rPr>
        <w:t xml:space="preserve"> Duncan Adams</w:t>
      </w:r>
      <w:r w:rsidR="005D374C">
        <w:rPr>
          <w:color w:val="000000" w:themeColor="text1"/>
        </w:rPr>
        <w:tab/>
      </w:r>
      <w:r w:rsidR="005D374C">
        <w:rPr>
          <w:color w:val="000000" w:themeColor="text1"/>
        </w:rPr>
        <w:tab/>
      </w:r>
      <w:r w:rsidR="005D374C">
        <w:rPr>
          <w:color w:val="000000" w:themeColor="text1"/>
        </w:rPr>
        <w:tab/>
        <w:t>- FOG</w:t>
      </w:r>
    </w:p>
    <w:p w:rsidR="005D374C" w:rsidRDefault="005D374C" w:rsidP="00634C31">
      <w:pPr>
        <w:ind w:left="720" w:firstLine="720"/>
        <w:jc w:val="both"/>
        <w:rPr>
          <w:color w:val="000000" w:themeColor="text1"/>
        </w:rPr>
      </w:pPr>
      <w:r>
        <w:rPr>
          <w:color w:val="000000" w:themeColor="text1"/>
        </w:rPr>
        <w:t>Ms Lettie Masilo</w:t>
      </w:r>
      <w:r>
        <w:rPr>
          <w:color w:val="000000" w:themeColor="text1"/>
        </w:rPr>
        <w:tab/>
      </w:r>
      <w:r>
        <w:rPr>
          <w:color w:val="000000" w:themeColor="text1"/>
        </w:rPr>
        <w:tab/>
      </w:r>
      <w:r>
        <w:rPr>
          <w:color w:val="000000" w:themeColor="text1"/>
        </w:rPr>
        <w:tab/>
        <w:t>- CoM</w:t>
      </w:r>
    </w:p>
    <w:p w:rsidR="005D374C" w:rsidRPr="00687799" w:rsidRDefault="00FE1912" w:rsidP="00634C31">
      <w:pPr>
        <w:ind w:left="720" w:firstLine="720"/>
        <w:jc w:val="both"/>
        <w:rPr>
          <w:color w:val="000000" w:themeColor="text1"/>
        </w:rPr>
      </w:pPr>
      <w:r>
        <w:rPr>
          <w:color w:val="000000" w:themeColor="text1"/>
        </w:rPr>
        <w:t>Mr.</w:t>
      </w:r>
      <w:r w:rsidR="005D374C">
        <w:rPr>
          <w:color w:val="000000" w:themeColor="text1"/>
        </w:rPr>
        <w:t xml:space="preserve"> Kobus Blomerus</w:t>
      </w:r>
      <w:r w:rsidR="005D374C">
        <w:rPr>
          <w:color w:val="000000" w:themeColor="text1"/>
        </w:rPr>
        <w:tab/>
      </w:r>
      <w:r w:rsidR="005D374C">
        <w:rPr>
          <w:color w:val="000000" w:themeColor="text1"/>
        </w:rPr>
        <w:tab/>
      </w:r>
      <w:r w:rsidR="005D374C">
        <w:rPr>
          <w:color w:val="000000" w:themeColor="text1"/>
        </w:rPr>
        <w:tab/>
        <w:t>- CoM</w:t>
      </w:r>
    </w:p>
    <w:p w:rsidR="00634C31" w:rsidRPr="00687799" w:rsidRDefault="00B53771" w:rsidP="00634C31">
      <w:pPr>
        <w:ind w:left="720" w:firstLine="720"/>
        <w:jc w:val="both"/>
        <w:rPr>
          <w:color w:val="000000" w:themeColor="text1"/>
        </w:rPr>
      </w:pPr>
      <w:r w:rsidRPr="00687799">
        <w:rPr>
          <w:color w:val="000000" w:themeColor="text1"/>
        </w:rPr>
        <w:t>Mr. D Van der Merwe</w:t>
      </w:r>
      <w:r w:rsidRPr="00687799">
        <w:rPr>
          <w:color w:val="000000" w:themeColor="text1"/>
        </w:rPr>
        <w:tab/>
      </w:r>
      <w:r w:rsidRPr="00687799">
        <w:rPr>
          <w:color w:val="000000" w:themeColor="text1"/>
        </w:rPr>
        <w:tab/>
      </w:r>
      <w:r w:rsidRPr="00687799">
        <w:rPr>
          <w:color w:val="000000" w:themeColor="text1"/>
        </w:rPr>
        <w:tab/>
        <w:t>- Transport and Machinery</w:t>
      </w:r>
      <w:r w:rsidR="00634C31" w:rsidRPr="00687799">
        <w:rPr>
          <w:color w:val="000000" w:themeColor="text1"/>
        </w:rPr>
        <w:t xml:space="preserve"> </w:t>
      </w:r>
    </w:p>
    <w:p w:rsidR="00073F6F" w:rsidRPr="00A739C1" w:rsidRDefault="00073F6F" w:rsidP="00073F6F">
      <w:pPr>
        <w:ind w:left="720" w:firstLine="720"/>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724D04" w:rsidRPr="002979D2">
        <w:rPr>
          <w:color w:val="000000" w:themeColor="text1"/>
        </w:rPr>
        <w:t>thank</w:t>
      </w:r>
      <w:r w:rsidR="00E607B6">
        <w:rPr>
          <w:color w:val="000000" w:themeColor="text1"/>
        </w:rPr>
        <w:t xml:space="preserve">ed </w:t>
      </w:r>
      <w:r w:rsidR="005D374C">
        <w:rPr>
          <w:color w:val="000000" w:themeColor="text1"/>
        </w:rPr>
        <w:t xml:space="preserve">everyone </w:t>
      </w:r>
      <w:r w:rsidR="002979D2" w:rsidRPr="002979D2">
        <w:rPr>
          <w:color w:val="000000" w:themeColor="text1"/>
        </w:rPr>
        <w:t>for making time to attend</w:t>
      </w:r>
      <w:r w:rsidR="00E607B6">
        <w:rPr>
          <w:color w:val="000000" w:themeColor="text1"/>
        </w:rPr>
        <w:t xml:space="preserve"> the meeting</w:t>
      </w:r>
      <w:r w:rsidR="00073F6F">
        <w:rPr>
          <w:color w:val="000000" w:themeColor="text1"/>
        </w:rPr>
        <w:t xml:space="preserve">. He requested members to take note of the Chamber’s emergency </w:t>
      </w:r>
      <w:r w:rsidR="004C6763">
        <w:rPr>
          <w:color w:val="000000" w:themeColor="text1"/>
        </w:rPr>
        <w:t xml:space="preserve">procedure </w:t>
      </w:r>
      <w:r w:rsidR="00073F6F">
        <w:rPr>
          <w:color w:val="000000" w:themeColor="text1"/>
        </w:rPr>
        <w:t xml:space="preserve">as attached on the agenda. </w:t>
      </w:r>
    </w:p>
    <w:p w:rsidR="00AA2048" w:rsidRDefault="002979D2" w:rsidP="00E633A3">
      <w:pPr>
        <w:jc w:val="both"/>
        <w:rPr>
          <w:color w:val="000000" w:themeColor="text1"/>
        </w:rPr>
      </w:pPr>
      <w:r>
        <w:rPr>
          <w:color w:val="000000" w:themeColor="text1"/>
        </w:rPr>
        <w:t xml:space="preserve"> </w:t>
      </w:r>
    </w:p>
    <w:p w:rsidR="00CD51E7" w:rsidRDefault="00CD51E7" w:rsidP="00A43369">
      <w:pPr>
        <w:pStyle w:val="ListParagraph"/>
        <w:numPr>
          <w:ilvl w:val="0"/>
          <w:numId w:val="2"/>
        </w:numPr>
        <w:jc w:val="both"/>
        <w:rPr>
          <w:b/>
          <w:color w:val="000000" w:themeColor="text1"/>
        </w:rPr>
      </w:pPr>
      <w:r w:rsidRPr="004C4B52">
        <w:rPr>
          <w:b/>
          <w:color w:val="000000" w:themeColor="text1"/>
        </w:rPr>
        <w:t xml:space="preserve">Confirmation of the Agenda </w:t>
      </w:r>
    </w:p>
    <w:p w:rsidR="00A50BC4" w:rsidRDefault="00264FC3" w:rsidP="00264FC3">
      <w:pPr>
        <w:jc w:val="both"/>
        <w:rPr>
          <w:color w:val="000000" w:themeColor="text1"/>
        </w:rPr>
      </w:pPr>
      <w:r>
        <w:rPr>
          <w:color w:val="000000" w:themeColor="text1"/>
        </w:rPr>
        <w:t>The agenda was confirmed without changes.</w:t>
      </w:r>
    </w:p>
    <w:p w:rsidR="00C00D5F" w:rsidRDefault="00C00D5F">
      <w:pPr>
        <w:ind w:firstLine="720"/>
        <w:jc w:val="both"/>
        <w:rPr>
          <w:color w:val="000000" w:themeColor="text1"/>
        </w:rPr>
      </w:pPr>
    </w:p>
    <w:p w:rsidR="00C00D5F" w:rsidRDefault="00C00D5F">
      <w:pPr>
        <w:ind w:firstLine="720"/>
        <w:jc w:val="both"/>
        <w:rPr>
          <w:color w:val="000000" w:themeColor="text1"/>
        </w:rPr>
      </w:pPr>
    </w:p>
    <w:p w:rsidR="00DE1EA3" w:rsidRDefault="00073F6F">
      <w:pPr>
        <w:ind w:left="360"/>
        <w:jc w:val="both"/>
        <w:rPr>
          <w:b/>
          <w:color w:val="000000" w:themeColor="text1"/>
        </w:rPr>
      </w:pPr>
      <w:r>
        <w:rPr>
          <w:color w:val="000000" w:themeColor="text1"/>
        </w:rPr>
        <w:lastRenderedPageBreak/>
        <w:t xml:space="preserve"> </w:t>
      </w:r>
      <w:r w:rsidR="000830BE">
        <w:rPr>
          <w:b/>
          <w:color w:val="000000" w:themeColor="text1"/>
        </w:rPr>
        <w:t>3</w:t>
      </w:r>
      <w:r w:rsidR="000830BE" w:rsidRPr="00C7090C">
        <w:rPr>
          <w:b/>
          <w:color w:val="000000" w:themeColor="text1"/>
        </w:rPr>
        <w:t xml:space="preserve">. </w:t>
      </w:r>
      <w:r w:rsidR="000830BE" w:rsidRPr="00C7090C">
        <w:rPr>
          <w:b/>
          <w:color w:val="000000" w:themeColor="text1"/>
        </w:rPr>
        <w:tab/>
      </w:r>
      <w:r w:rsidR="000830BE">
        <w:rPr>
          <w:b/>
          <w:color w:val="000000" w:themeColor="text1"/>
        </w:rPr>
        <w:t xml:space="preserve">Presentation by Mr. Beni Angel: Website re-design and development </w:t>
      </w:r>
    </w:p>
    <w:p w:rsidR="000830BE" w:rsidRDefault="00264FC3" w:rsidP="000830BE">
      <w:pPr>
        <w:jc w:val="both"/>
      </w:pPr>
      <w:r>
        <w:rPr>
          <w:color w:val="000000" w:themeColor="text1"/>
        </w:rPr>
        <w:t xml:space="preserve">It was reaffirmed that the Website Design workshop is scheduled for 31 July 2013. The T&amp;M team indicated that they will not be available to attend due to prior commitments. </w:t>
      </w:r>
    </w:p>
    <w:p w:rsidR="000830BE" w:rsidRDefault="000830BE" w:rsidP="00D063AA">
      <w:pPr>
        <w:ind w:firstLine="720"/>
        <w:jc w:val="both"/>
        <w:rPr>
          <w:color w:val="000000" w:themeColor="text1"/>
          <w:szCs w:val="20"/>
          <w:lang w:val="en-GB"/>
        </w:rPr>
      </w:pPr>
    </w:p>
    <w:tbl>
      <w:tblPr>
        <w:tblStyle w:val="TableGrid"/>
        <w:tblW w:w="0" w:type="auto"/>
        <w:tblLook w:val="04A0"/>
      </w:tblPr>
      <w:tblGrid>
        <w:gridCol w:w="3222"/>
        <w:gridCol w:w="3222"/>
        <w:gridCol w:w="3222"/>
      </w:tblGrid>
      <w:tr w:rsidR="0063784E" w:rsidTr="00DE1EA3">
        <w:tc>
          <w:tcPr>
            <w:tcW w:w="3222" w:type="dxa"/>
          </w:tcPr>
          <w:p w:rsidR="0063784E" w:rsidRPr="006618F6" w:rsidRDefault="0063784E" w:rsidP="00DE1EA3">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63784E" w:rsidRDefault="0063784E" w:rsidP="0063784E">
            <w:pPr>
              <w:jc w:val="both"/>
              <w:rPr>
                <w:rStyle w:val="Emphasis"/>
              </w:rPr>
            </w:pPr>
            <w:r w:rsidRPr="00B73130">
              <w:rPr>
                <w:i/>
                <w:sz w:val="16"/>
                <w:szCs w:val="16"/>
              </w:rPr>
              <w:t xml:space="preserve">Issue: </w:t>
            </w:r>
            <w:r>
              <w:rPr>
                <w:i/>
                <w:color w:val="000000" w:themeColor="text1"/>
                <w:sz w:val="16"/>
                <w:szCs w:val="16"/>
                <w:u w:val="single"/>
              </w:rPr>
              <w:t>Website redesign and development</w:t>
            </w:r>
          </w:p>
        </w:tc>
        <w:tc>
          <w:tcPr>
            <w:tcW w:w="3222" w:type="dxa"/>
          </w:tcPr>
          <w:p w:rsidR="0063784E" w:rsidRDefault="0063784E" w:rsidP="00DE1EA3">
            <w:pPr>
              <w:jc w:val="both"/>
              <w:rPr>
                <w:rStyle w:val="Emphasis"/>
              </w:rPr>
            </w:pPr>
            <w:r w:rsidRPr="00B73130">
              <w:rPr>
                <w:b/>
                <w:sz w:val="16"/>
                <w:szCs w:val="16"/>
              </w:rPr>
              <w:t>Person Responsible:</w:t>
            </w:r>
          </w:p>
        </w:tc>
        <w:tc>
          <w:tcPr>
            <w:tcW w:w="3222" w:type="dxa"/>
          </w:tcPr>
          <w:p w:rsidR="0063784E" w:rsidRDefault="0063784E" w:rsidP="00DE1EA3">
            <w:pPr>
              <w:jc w:val="both"/>
              <w:rPr>
                <w:rStyle w:val="Emphasis"/>
              </w:rPr>
            </w:pPr>
            <w:r w:rsidRPr="00B73130">
              <w:rPr>
                <w:b/>
                <w:sz w:val="16"/>
                <w:szCs w:val="16"/>
              </w:rPr>
              <w:t>Date</w:t>
            </w:r>
          </w:p>
        </w:tc>
      </w:tr>
      <w:tr w:rsidR="0063784E" w:rsidRPr="00CC56D2" w:rsidTr="00DE1EA3">
        <w:tc>
          <w:tcPr>
            <w:tcW w:w="3222" w:type="dxa"/>
          </w:tcPr>
          <w:p w:rsidR="0063784E" w:rsidRPr="00CC56D2" w:rsidRDefault="00A972B1" w:rsidP="00B62F25">
            <w:pPr>
              <w:jc w:val="both"/>
              <w:rPr>
                <w:rStyle w:val="Emphasis"/>
                <w:i w:val="0"/>
                <w:sz w:val="14"/>
                <w:szCs w:val="14"/>
              </w:rPr>
            </w:pPr>
            <w:r>
              <w:rPr>
                <w:rStyle w:val="Emphasis"/>
                <w:i w:val="0"/>
                <w:sz w:val="14"/>
                <w:szCs w:val="14"/>
              </w:rPr>
              <w:t>Members</w:t>
            </w:r>
            <w:r w:rsidR="004F071B">
              <w:rPr>
                <w:rStyle w:val="Emphasis"/>
                <w:i w:val="0"/>
                <w:sz w:val="14"/>
                <w:szCs w:val="14"/>
              </w:rPr>
              <w:t xml:space="preserve"> should</w:t>
            </w:r>
            <w:r>
              <w:rPr>
                <w:rStyle w:val="Emphasis"/>
                <w:i w:val="0"/>
                <w:sz w:val="14"/>
                <w:szCs w:val="14"/>
              </w:rPr>
              <w:t xml:space="preserve"> attend the </w:t>
            </w:r>
            <w:r w:rsidR="004F071B">
              <w:rPr>
                <w:rStyle w:val="Emphasis"/>
                <w:i w:val="0"/>
                <w:sz w:val="14"/>
                <w:szCs w:val="14"/>
              </w:rPr>
              <w:t xml:space="preserve"> </w:t>
            </w:r>
            <w:r w:rsidR="00361765">
              <w:rPr>
                <w:rStyle w:val="Emphasis"/>
                <w:i w:val="0"/>
                <w:sz w:val="14"/>
                <w:szCs w:val="14"/>
              </w:rPr>
              <w:t>workshop</w:t>
            </w:r>
            <w:r w:rsidR="00264FC3">
              <w:rPr>
                <w:rStyle w:val="Emphasis"/>
                <w:i w:val="0"/>
                <w:sz w:val="14"/>
                <w:szCs w:val="14"/>
              </w:rPr>
              <w:t xml:space="preserve"> </w:t>
            </w:r>
            <w:r w:rsidR="00361765">
              <w:rPr>
                <w:rStyle w:val="Emphasis"/>
                <w:i w:val="0"/>
                <w:sz w:val="14"/>
                <w:szCs w:val="14"/>
              </w:rPr>
              <w:t>scheduled to discuss in detail the layout of the website.</w:t>
            </w:r>
          </w:p>
        </w:tc>
        <w:tc>
          <w:tcPr>
            <w:tcW w:w="3222" w:type="dxa"/>
          </w:tcPr>
          <w:p w:rsidR="0063784E" w:rsidRPr="00CC56D2" w:rsidRDefault="00264FC3" w:rsidP="00DE1EA3">
            <w:pPr>
              <w:jc w:val="both"/>
              <w:rPr>
                <w:rStyle w:val="Emphasis"/>
                <w:i w:val="0"/>
                <w:sz w:val="14"/>
                <w:szCs w:val="14"/>
              </w:rPr>
            </w:pPr>
            <w:r>
              <w:rPr>
                <w:rStyle w:val="Emphasis"/>
                <w:i w:val="0"/>
                <w:sz w:val="14"/>
                <w:szCs w:val="14"/>
              </w:rPr>
              <w:t xml:space="preserve">MOSH Adoption Team Members </w:t>
            </w:r>
          </w:p>
          <w:p w:rsidR="0063784E" w:rsidRPr="00CC56D2" w:rsidRDefault="0063784E" w:rsidP="00DE1EA3">
            <w:pPr>
              <w:jc w:val="both"/>
              <w:rPr>
                <w:rStyle w:val="Emphasis"/>
                <w:i w:val="0"/>
                <w:sz w:val="14"/>
                <w:szCs w:val="14"/>
              </w:rPr>
            </w:pPr>
          </w:p>
        </w:tc>
        <w:tc>
          <w:tcPr>
            <w:tcW w:w="3222" w:type="dxa"/>
          </w:tcPr>
          <w:p w:rsidR="0063784E" w:rsidRPr="00CC56D2" w:rsidRDefault="00264FC3" w:rsidP="00DE1EA3">
            <w:pPr>
              <w:jc w:val="both"/>
              <w:rPr>
                <w:rStyle w:val="Emphasis"/>
                <w:i w:val="0"/>
                <w:sz w:val="14"/>
                <w:szCs w:val="14"/>
              </w:rPr>
            </w:pPr>
            <w:r>
              <w:rPr>
                <w:rStyle w:val="Emphasis"/>
                <w:i w:val="0"/>
                <w:sz w:val="14"/>
                <w:szCs w:val="14"/>
              </w:rPr>
              <w:t xml:space="preserve">31 </w:t>
            </w:r>
            <w:r w:rsidR="00361765">
              <w:rPr>
                <w:rStyle w:val="Emphasis"/>
                <w:i w:val="0"/>
                <w:sz w:val="14"/>
                <w:szCs w:val="14"/>
              </w:rPr>
              <w:t>July 2013</w:t>
            </w:r>
          </w:p>
        </w:tc>
      </w:tr>
    </w:tbl>
    <w:p w:rsidR="000830BE" w:rsidRDefault="000830BE" w:rsidP="00D063AA">
      <w:pPr>
        <w:ind w:firstLine="720"/>
        <w:jc w:val="both"/>
        <w:rPr>
          <w:color w:val="000000" w:themeColor="text1"/>
          <w:szCs w:val="20"/>
          <w:lang w:val="en-GB"/>
        </w:rPr>
      </w:pPr>
    </w:p>
    <w:p w:rsidR="00A50BC4" w:rsidRDefault="00361765">
      <w:pPr>
        <w:jc w:val="both"/>
        <w:rPr>
          <w:color w:val="000000" w:themeColor="text1"/>
          <w:szCs w:val="20"/>
          <w:lang w:val="en-GB"/>
        </w:rPr>
      </w:pPr>
      <w:r>
        <w:rPr>
          <w:color w:val="000000" w:themeColor="text1"/>
          <w:szCs w:val="20"/>
          <w:lang w:val="en-GB"/>
        </w:rPr>
        <w:t>Generally, members were satisfied with the “look and feel’ of the MOSH website as presented during the meeting.</w:t>
      </w:r>
    </w:p>
    <w:p w:rsidR="00A50BC4" w:rsidRDefault="00A50BC4">
      <w:pPr>
        <w:jc w:val="both"/>
        <w:rPr>
          <w:color w:val="000000" w:themeColor="text1"/>
          <w:szCs w:val="20"/>
          <w:lang w:val="en-GB"/>
        </w:rPr>
      </w:pPr>
    </w:p>
    <w:p w:rsidR="00361765" w:rsidRPr="00264FC3" w:rsidRDefault="00D70CF0" w:rsidP="00361765">
      <w:pPr>
        <w:ind w:left="360"/>
        <w:jc w:val="both"/>
        <w:rPr>
          <w:b/>
          <w:color w:val="000000" w:themeColor="text1"/>
        </w:rPr>
      </w:pPr>
      <w:r w:rsidRPr="00264FC3">
        <w:rPr>
          <w:b/>
          <w:color w:val="000000" w:themeColor="text1"/>
        </w:rPr>
        <w:t xml:space="preserve">4. </w:t>
      </w:r>
      <w:r w:rsidRPr="00264FC3">
        <w:rPr>
          <w:b/>
          <w:color w:val="000000" w:themeColor="text1"/>
        </w:rPr>
        <w:tab/>
        <w:t>Presentation by Mr. Adams – Health and Safety Issues</w:t>
      </w:r>
    </w:p>
    <w:p w:rsidR="00A50BC4" w:rsidRDefault="00264FC3" w:rsidP="00264FC3">
      <w:pPr>
        <w:jc w:val="both"/>
      </w:pPr>
      <w:r>
        <w:rPr>
          <w:color w:val="000000" w:themeColor="text1"/>
          <w:szCs w:val="20"/>
          <w:lang w:val="en-GB"/>
        </w:rPr>
        <w:t xml:space="preserve">It was confirmed that the presentation was delivered during the MOSH Task Force meeting and the charts we placed on notice boards in the Learning Hub Operations Room. </w:t>
      </w:r>
    </w:p>
    <w:p w:rsidR="004F071B" w:rsidRDefault="004F071B">
      <w:pPr>
        <w:ind w:left="360"/>
        <w:jc w:val="both"/>
        <w:rPr>
          <w:b/>
        </w:rPr>
      </w:pPr>
    </w:p>
    <w:p w:rsidR="00A50BC4" w:rsidRDefault="00C00D5F">
      <w:pPr>
        <w:ind w:left="360"/>
        <w:jc w:val="both"/>
        <w:rPr>
          <w:b/>
        </w:rPr>
      </w:pPr>
      <w:r>
        <w:rPr>
          <w:b/>
        </w:rPr>
        <w:t>5</w:t>
      </w:r>
      <w:r w:rsidR="00D063AA">
        <w:rPr>
          <w:b/>
        </w:rPr>
        <w:t xml:space="preserve">. </w:t>
      </w:r>
      <w:r w:rsidR="00CD51E7" w:rsidRPr="0037094B">
        <w:rPr>
          <w:b/>
        </w:rPr>
        <w:t>Minutes of meeting held on</w:t>
      </w:r>
      <w:r w:rsidR="0026780C">
        <w:rPr>
          <w:b/>
        </w:rPr>
        <w:t xml:space="preserve"> the </w:t>
      </w:r>
      <w:r w:rsidR="00264FC3">
        <w:rPr>
          <w:b/>
        </w:rPr>
        <w:t>20</w:t>
      </w:r>
      <w:r w:rsidR="00634C31" w:rsidRPr="0026780C">
        <w:rPr>
          <w:b/>
          <w:vertAlign w:val="superscript"/>
        </w:rPr>
        <w:t>th</w:t>
      </w:r>
      <w:r w:rsidR="00634C31">
        <w:rPr>
          <w:b/>
        </w:rPr>
        <w:t xml:space="preserve"> </w:t>
      </w:r>
      <w:r w:rsidR="0026780C">
        <w:rPr>
          <w:b/>
        </w:rPr>
        <w:t xml:space="preserve">of </w:t>
      </w:r>
      <w:r w:rsidR="00264FC3">
        <w:rPr>
          <w:b/>
        </w:rPr>
        <w:t>June</w:t>
      </w:r>
      <w:r w:rsidR="0011758E">
        <w:rPr>
          <w:b/>
        </w:rPr>
        <w:t xml:space="preserve"> </w:t>
      </w:r>
      <w:r w:rsidR="00CD51E7" w:rsidRPr="0037094B">
        <w:rPr>
          <w:b/>
        </w:rPr>
        <w:t>201</w:t>
      </w:r>
      <w:r w:rsidR="00634C31">
        <w:rPr>
          <w:b/>
        </w:rPr>
        <w:t>3</w:t>
      </w:r>
    </w:p>
    <w:p w:rsidR="00C00D5F" w:rsidRDefault="00C00D5F">
      <w:pPr>
        <w:ind w:left="360"/>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C00D5F">
        <w:rPr>
          <w:b/>
          <w:color w:val="000000" w:themeColor="text1"/>
        </w:rPr>
        <w:t>5</w:t>
      </w:r>
      <w:r w:rsidRPr="00E633A3">
        <w:rPr>
          <w:b/>
          <w:color w:val="000000" w:themeColor="text1"/>
        </w:rPr>
        <w:t xml:space="preserve">.1. Approval of the minutes for the record. </w:t>
      </w:r>
      <w:r w:rsidR="00B53771" w:rsidRPr="00B53771">
        <w:rPr>
          <w:i/>
          <w:color w:val="000000" w:themeColor="text1"/>
        </w:rPr>
        <w:t>(Circular No. 2</w:t>
      </w:r>
      <w:r w:rsidR="00B43E53">
        <w:rPr>
          <w:i/>
          <w:color w:val="000000" w:themeColor="text1"/>
        </w:rPr>
        <w:t>6</w:t>
      </w:r>
      <w:r w:rsidR="00B53771" w:rsidRPr="00B53771">
        <w:rPr>
          <w:i/>
          <w:color w:val="000000" w:themeColor="text1"/>
        </w:rPr>
        <w:t>/13)</w:t>
      </w:r>
      <w:r w:rsidRPr="00DE5AA6">
        <w:rPr>
          <w:b/>
          <w:color w:val="000000" w:themeColor="text1"/>
        </w:rPr>
        <w:t xml:space="preserve"> </w:t>
      </w:r>
    </w:p>
    <w:p w:rsidR="00CF2C27" w:rsidRDefault="00CD51E7" w:rsidP="00B43E53">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B43E53">
        <w:rPr>
          <w:color w:val="000000" w:themeColor="text1"/>
        </w:rPr>
        <w:t xml:space="preserve">without corrections. </w:t>
      </w:r>
    </w:p>
    <w:p w:rsidR="00B62F25" w:rsidRDefault="00B62F25" w:rsidP="00A43369">
      <w:pPr>
        <w:pStyle w:val="ListParagraph"/>
        <w:tabs>
          <w:tab w:val="left" w:pos="720"/>
        </w:tabs>
        <w:ind w:left="1170" w:hanging="180"/>
        <w:jc w:val="both"/>
        <w:rPr>
          <w:b/>
          <w:color w:val="000000" w:themeColor="text1"/>
        </w:rPr>
      </w:pPr>
    </w:p>
    <w:p w:rsidR="00CD51E7" w:rsidRDefault="00B43E53" w:rsidP="00A43369">
      <w:pPr>
        <w:pStyle w:val="ListParagraph"/>
        <w:tabs>
          <w:tab w:val="left" w:pos="720"/>
        </w:tabs>
        <w:ind w:left="1170" w:hanging="180"/>
        <w:jc w:val="both"/>
        <w:rPr>
          <w:b/>
          <w:color w:val="000000" w:themeColor="text1"/>
        </w:rPr>
      </w:pPr>
      <w:r>
        <w:rPr>
          <w:b/>
          <w:color w:val="000000" w:themeColor="text1"/>
        </w:rPr>
        <w:t>5</w:t>
      </w:r>
      <w:r w:rsidR="00CD51E7">
        <w:rPr>
          <w:b/>
          <w:color w:val="000000" w:themeColor="text1"/>
        </w:rPr>
        <w:t xml:space="preserve">.2. </w:t>
      </w:r>
      <w:r w:rsidR="00CD51E7" w:rsidRPr="00C461FC">
        <w:rPr>
          <w:b/>
          <w:color w:val="000000" w:themeColor="text1"/>
        </w:rPr>
        <w:t>Matters arising from the minutes for the record</w:t>
      </w:r>
    </w:p>
    <w:p w:rsidR="00634C31" w:rsidRDefault="00634C31" w:rsidP="00A43369">
      <w:pPr>
        <w:pStyle w:val="ListParagraph"/>
        <w:tabs>
          <w:tab w:val="left" w:pos="720"/>
        </w:tabs>
        <w:ind w:left="1170" w:hanging="180"/>
        <w:jc w:val="both"/>
        <w:rPr>
          <w:b/>
          <w:color w:val="000000" w:themeColor="text1"/>
        </w:rPr>
      </w:pPr>
    </w:p>
    <w:p w:rsidR="00634C31" w:rsidRPr="000202F0" w:rsidRDefault="00634C31" w:rsidP="00634C31">
      <w:pPr>
        <w:ind w:left="720" w:firstLine="75"/>
        <w:jc w:val="both"/>
        <w:rPr>
          <w:i/>
          <w:color w:val="000000" w:themeColor="text1"/>
          <w:u w:val="single"/>
        </w:rPr>
      </w:pPr>
      <w:r w:rsidRPr="000202F0">
        <w:rPr>
          <w:i/>
          <w:color w:val="000000" w:themeColor="text1"/>
          <w:u w:val="single"/>
        </w:rPr>
        <w:t xml:space="preserve">a) </w:t>
      </w:r>
      <w:r w:rsidR="00B53771" w:rsidRPr="00B53771">
        <w:rPr>
          <w:i/>
          <w:color w:val="000000" w:themeColor="text1"/>
          <w:u w:val="single"/>
        </w:rPr>
        <w:t>Recognition / Awards Criterion for adoption of Leading practices</w:t>
      </w:r>
    </w:p>
    <w:p w:rsidR="00A50BC4" w:rsidRDefault="00B43E53" w:rsidP="004F071B">
      <w:pPr>
        <w:jc w:val="both"/>
        <w:rPr>
          <w:rStyle w:val="Emphasis"/>
          <w:i w:val="0"/>
        </w:rPr>
      </w:pPr>
      <w:r>
        <w:rPr>
          <w:rStyle w:val="Emphasis"/>
          <w:i w:val="0"/>
        </w:rPr>
        <w:t xml:space="preserve">It was indicated that the MOSH Task Force recommended a stand-alone award system for MOSH. The </w:t>
      </w:r>
      <w:r w:rsidR="00715666">
        <w:rPr>
          <w:rStyle w:val="Emphasis"/>
          <w:i w:val="0"/>
        </w:rPr>
        <w:t>C</w:t>
      </w:r>
      <w:r>
        <w:rPr>
          <w:rStyle w:val="Emphasis"/>
          <w:i w:val="0"/>
        </w:rPr>
        <w:t>hairperson indicated that this will be discussed at the MineSafe Organi</w:t>
      </w:r>
      <w:r w:rsidR="004F071B">
        <w:rPr>
          <w:rStyle w:val="Emphasis"/>
          <w:i w:val="0"/>
        </w:rPr>
        <w:t>z</w:t>
      </w:r>
      <w:r>
        <w:rPr>
          <w:rStyle w:val="Emphasis"/>
          <w:i w:val="0"/>
        </w:rPr>
        <w:t xml:space="preserve">ing Committee meeting where leading indicators are considered for future awards. </w:t>
      </w:r>
    </w:p>
    <w:p w:rsidR="00715666" w:rsidRDefault="00715666" w:rsidP="004F071B">
      <w:pPr>
        <w:jc w:val="both"/>
        <w:rPr>
          <w:rStyle w:val="Emphasis"/>
          <w:i w:val="0"/>
        </w:rPr>
      </w:pPr>
    </w:p>
    <w:p w:rsidR="00AE5C24" w:rsidRDefault="00AE5C24" w:rsidP="00AE5C24">
      <w:pPr>
        <w:jc w:val="both"/>
        <w:rPr>
          <w:rStyle w:val="Emphasis"/>
          <w:i w:val="0"/>
        </w:rPr>
      </w:pPr>
      <w:r>
        <w:rPr>
          <w:rStyle w:val="Emphasis"/>
          <w:i w:val="0"/>
        </w:rPr>
        <w:t>It was agreed that:</w:t>
      </w:r>
    </w:p>
    <w:p w:rsidR="00C00D5F" w:rsidRPr="00AE5C24" w:rsidRDefault="00C00D5F" w:rsidP="00AE5C24">
      <w:pPr>
        <w:jc w:val="both"/>
        <w:rPr>
          <w:rStyle w:val="Emphasis"/>
          <w:i w:val="0"/>
        </w:rPr>
      </w:pPr>
    </w:p>
    <w:tbl>
      <w:tblPr>
        <w:tblStyle w:val="TableGrid"/>
        <w:tblW w:w="0" w:type="auto"/>
        <w:tblLook w:val="04A0"/>
      </w:tblPr>
      <w:tblGrid>
        <w:gridCol w:w="3222"/>
        <w:gridCol w:w="3222"/>
        <w:gridCol w:w="3222"/>
      </w:tblGrid>
      <w:tr w:rsidR="00CC56D2" w:rsidTr="00CC56D2">
        <w:tc>
          <w:tcPr>
            <w:tcW w:w="3222" w:type="dxa"/>
          </w:tcPr>
          <w:p w:rsidR="00CC56D2" w:rsidRPr="006618F6" w:rsidRDefault="00CC56D2" w:rsidP="00A0411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CC56D2" w:rsidRDefault="00CC56D2" w:rsidP="00CC56D2">
            <w:pPr>
              <w:jc w:val="both"/>
              <w:rPr>
                <w:rStyle w:val="Emphasis"/>
              </w:rPr>
            </w:pPr>
            <w:r w:rsidRPr="00B73130">
              <w:rPr>
                <w:i/>
                <w:sz w:val="16"/>
                <w:szCs w:val="16"/>
              </w:rPr>
              <w:t xml:space="preserve">Issue: </w:t>
            </w:r>
            <w:r>
              <w:rPr>
                <w:i/>
                <w:color w:val="000000" w:themeColor="text1"/>
                <w:sz w:val="16"/>
                <w:szCs w:val="16"/>
                <w:u w:val="single"/>
              </w:rPr>
              <w:t>Recognition / Awards Criterion for adoption of Leading practices</w:t>
            </w:r>
          </w:p>
        </w:tc>
        <w:tc>
          <w:tcPr>
            <w:tcW w:w="3222" w:type="dxa"/>
          </w:tcPr>
          <w:p w:rsidR="00CC56D2" w:rsidRDefault="00CC56D2" w:rsidP="00634C31">
            <w:pPr>
              <w:jc w:val="both"/>
              <w:rPr>
                <w:rStyle w:val="Emphasis"/>
              </w:rPr>
            </w:pPr>
            <w:r w:rsidRPr="00B73130">
              <w:rPr>
                <w:b/>
                <w:sz w:val="16"/>
                <w:szCs w:val="16"/>
              </w:rPr>
              <w:t>Person Responsible:</w:t>
            </w:r>
          </w:p>
        </w:tc>
        <w:tc>
          <w:tcPr>
            <w:tcW w:w="3222" w:type="dxa"/>
          </w:tcPr>
          <w:p w:rsidR="00CC56D2" w:rsidRDefault="00CC56D2" w:rsidP="00634C31">
            <w:pPr>
              <w:jc w:val="both"/>
              <w:rPr>
                <w:rStyle w:val="Emphasis"/>
              </w:rPr>
            </w:pPr>
            <w:r w:rsidRPr="00B73130">
              <w:rPr>
                <w:b/>
                <w:sz w:val="16"/>
                <w:szCs w:val="16"/>
              </w:rPr>
              <w:t>Date</w:t>
            </w:r>
          </w:p>
        </w:tc>
      </w:tr>
      <w:tr w:rsidR="00CC56D2" w:rsidRPr="00CC56D2" w:rsidTr="00CC56D2">
        <w:tc>
          <w:tcPr>
            <w:tcW w:w="3222" w:type="dxa"/>
          </w:tcPr>
          <w:p w:rsidR="00CC56D2" w:rsidRPr="00AE5C24" w:rsidRDefault="00B62F25" w:rsidP="00B62F25">
            <w:pPr>
              <w:jc w:val="both"/>
              <w:rPr>
                <w:rStyle w:val="Emphasis"/>
                <w:i w:val="0"/>
                <w:sz w:val="14"/>
                <w:szCs w:val="14"/>
              </w:rPr>
            </w:pPr>
            <w:r>
              <w:rPr>
                <w:rStyle w:val="Emphasis"/>
                <w:i w:val="0"/>
                <w:sz w:val="14"/>
                <w:szCs w:val="14"/>
              </w:rPr>
              <w:t>Mr Malatji should r</w:t>
            </w:r>
            <w:r w:rsidR="00B43E53">
              <w:rPr>
                <w:rStyle w:val="Emphasis"/>
                <w:i w:val="0"/>
                <w:sz w:val="14"/>
                <w:szCs w:val="14"/>
              </w:rPr>
              <w:t xml:space="preserve">eport on the outcome of the MineSafe Organizing Committee discussions . </w:t>
            </w:r>
          </w:p>
        </w:tc>
        <w:tc>
          <w:tcPr>
            <w:tcW w:w="3222" w:type="dxa"/>
          </w:tcPr>
          <w:p w:rsidR="00CC56D2" w:rsidRPr="00CC56D2" w:rsidRDefault="00B43E53" w:rsidP="00B43E53">
            <w:pPr>
              <w:jc w:val="both"/>
              <w:rPr>
                <w:rStyle w:val="Emphasis"/>
                <w:i w:val="0"/>
                <w:sz w:val="14"/>
                <w:szCs w:val="14"/>
              </w:rPr>
            </w:pPr>
            <w:r>
              <w:rPr>
                <w:rStyle w:val="Emphasis"/>
                <w:i w:val="0"/>
                <w:sz w:val="14"/>
                <w:szCs w:val="14"/>
              </w:rPr>
              <w:t>Mr Malatji</w:t>
            </w:r>
          </w:p>
        </w:tc>
        <w:tc>
          <w:tcPr>
            <w:tcW w:w="3222" w:type="dxa"/>
          </w:tcPr>
          <w:p w:rsidR="00CC56D2" w:rsidRPr="00CC56D2" w:rsidRDefault="00B62F25" w:rsidP="00B62F25">
            <w:pPr>
              <w:jc w:val="both"/>
              <w:rPr>
                <w:rStyle w:val="Emphasis"/>
                <w:i w:val="0"/>
                <w:sz w:val="14"/>
                <w:szCs w:val="14"/>
              </w:rPr>
            </w:pPr>
            <w:r>
              <w:rPr>
                <w:rStyle w:val="Emphasis"/>
                <w:i w:val="0"/>
                <w:sz w:val="14"/>
                <w:szCs w:val="14"/>
              </w:rPr>
              <w:t xml:space="preserve">15 August </w:t>
            </w:r>
            <w:r w:rsidR="00B43E53">
              <w:rPr>
                <w:rStyle w:val="Emphasis"/>
                <w:i w:val="0"/>
                <w:sz w:val="14"/>
                <w:szCs w:val="14"/>
              </w:rPr>
              <w:t xml:space="preserve"> </w:t>
            </w:r>
            <w:r w:rsidR="002F4592" w:rsidRPr="002F4592">
              <w:rPr>
                <w:rStyle w:val="Emphasis"/>
                <w:i w:val="0"/>
                <w:sz w:val="14"/>
                <w:szCs w:val="14"/>
              </w:rPr>
              <w:t>2013</w:t>
            </w:r>
          </w:p>
        </w:tc>
      </w:tr>
    </w:tbl>
    <w:p w:rsidR="00CC56D2" w:rsidRPr="00E607B6" w:rsidRDefault="00CC56D2" w:rsidP="00C176F3">
      <w:pPr>
        <w:jc w:val="both"/>
        <w:rPr>
          <w:rStyle w:val="Emphasis"/>
        </w:rPr>
      </w:pPr>
    </w:p>
    <w:p w:rsidR="00400388" w:rsidRPr="00DE5AA6" w:rsidRDefault="00A04112" w:rsidP="00417083">
      <w:pPr>
        <w:pStyle w:val="ListParagraph"/>
        <w:numPr>
          <w:ilvl w:val="0"/>
          <w:numId w:val="55"/>
        </w:numPr>
        <w:jc w:val="both"/>
        <w:rPr>
          <w:i/>
          <w:color w:val="000000" w:themeColor="text1"/>
          <w:u w:val="single"/>
        </w:rPr>
      </w:pPr>
      <w:r>
        <w:rPr>
          <w:i/>
          <w:color w:val="000000" w:themeColor="text1"/>
          <w:u w:val="single"/>
        </w:rPr>
        <w:t>GEE Meeting</w:t>
      </w:r>
    </w:p>
    <w:p w:rsidR="00C56104" w:rsidRDefault="00B43E53" w:rsidP="00565B7C">
      <w:pPr>
        <w:jc w:val="both"/>
        <w:rPr>
          <w:sz w:val="22"/>
          <w:szCs w:val="22"/>
        </w:rPr>
      </w:pPr>
      <w:r>
        <w:rPr>
          <w:color w:val="000000" w:themeColor="text1"/>
        </w:rPr>
        <w:t xml:space="preserve">It was reported that the </w:t>
      </w:r>
      <w:r w:rsidR="00C56104" w:rsidRPr="004F6424">
        <w:rPr>
          <w:sz w:val="22"/>
          <w:szCs w:val="22"/>
        </w:rPr>
        <w:t xml:space="preserve">Noise Induced Hearing Loss </w:t>
      </w:r>
      <w:r w:rsidR="00A04112">
        <w:rPr>
          <w:color w:val="000000" w:themeColor="text1"/>
        </w:rPr>
        <w:t xml:space="preserve">Self Assessment Tool </w:t>
      </w:r>
      <w:r>
        <w:rPr>
          <w:color w:val="000000" w:themeColor="text1"/>
        </w:rPr>
        <w:t xml:space="preserve">was distributed to the GEE members. </w:t>
      </w:r>
      <w:r w:rsidR="00C56104">
        <w:rPr>
          <w:sz w:val="22"/>
          <w:szCs w:val="22"/>
        </w:rPr>
        <w:t xml:space="preserve"> </w:t>
      </w:r>
    </w:p>
    <w:p w:rsidR="00715666" w:rsidRDefault="00715666" w:rsidP="00565B7C">
      <w:pPr>
        <w:jc w:val="both"/>
        <w:rPr>
          <w:color w:val="000000" w:themeColor="text1"/>
        </w:rPr>
      </w:pPr>
    </w:p>
    <w:p w:rsidR="00AE5C24" w:rsidRDefault="00AE5C24" w:rsidP="00565B7C">
      <w:pPr>
        <w:jc w:val="both"/>
        <w:rPr>
          <w:color w:val="000000" w:themeColor="text1"/>
        </w:rPr>
      </w:pPr>
      <w:r>
        <w:rPr>
          <w:color w:val="000000" w:themeColor="text1"/>
        </w:rPr>
        <w:t>It was agreed that</w:t>
      </w:r>
      <w:r w:rsidR="00B62F25">
        <w:rPr>
          <w:color w:val="000000" w:themeColor="text1"/>
        </w:rPr>
        <w:t>:</w:t>
      </w:r>
    </w:p>
    <w:p w:rsidR="00C56104" w:rsidRDefault="00C56104" w:rsidP="00C56104">
      <w:pPr>
        <w:ind w:left="360"/>
        <w:jc w:val="both"/>
        <w:rPr>
          <w:sz w:val="22"/>
          <w:szCs w:val="22"/>
        </w:rPr>
      </w:pPr>
    </w:p>
    <w:tbl>
      <w:tblPr>
        <w:tblStyle w:val="TableGrid"/>
        <w:tblW w:w="0" w:type="auto"/>
        <w:tblLook w:val="04A0"/>
      </w:tblPr>
      <w:tblGrid>
        <w:gridCol w:w="3222"/>
        <w:gridCol w:w="3222"/>
        <w:gridCol w:w="3222"/>
      </w:tblGrid>
      <w:tr w:rsidR="00AE5C24" w:rsidTr="00E55435">
        <w:tc>
          <w:tcPr>
            <w:tcW w:w="3222" w:type="dxa"/>
          </w:tcPr>
          <w:p w:rsidR="00AE5C24" w:rsidRPr="006618F6" w:rsidRDefault="00AE5C24" w:rsidP="00E5543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AE5C24" w:rsidRPr="00AE5C24" w:rsidRDefault="00AE5C24" w:rsidP="00AE5C24">
            <w:pPr>
              <w:jc w:val="both"/>
              <w:rPr>
                <w:rStyle w:val="Emphasis"/>
                <w:sz w:val="16"/>
                <w:szCs w:val="16"/>
              </w:rPr>
            </w:pPr>
            <w:r w:rsidRPr="00AE5C24">
              <w:rPr>
                <w:i/>
                <w:sz w:val="16"/>
                <w:szCs w:val="16"/>
              </w:rPr>
              <w:t xml:space="preserve">Issue: </w:t>
            </w:r>
            <w:r w:rsidR="00B53771" w:rsidRPr="00C00D5F">
              <w:rPr>
                <w:sz w:val="16"/>
                <w:szCs w:val="16"/>
                <w:u w:val="single"/>
              </w:rPr>
              <w:t>N</w:t>
            </w:r>
            <w:r w:rsidRPr="00C00D5F">
              <w:rPr>
                <w:sz w:val="16"/>
                <w:szCs w:val="16"/>
                <w:u w:val="single"/>
              </w:rPr>
              <w:t>IH L</w:t>
            </w:r>
            <w:r w:rsidR="00B53771" w:rsidRPr="00C00D5F">
              <w:rPr>
                <w:sz w:val="16"/>
                <w:szCs w:val="16"/>
                <w:u w:val="single"/>
              </w:rPr>
              <w:t xml:space="preserve"> </w:t>
            </w:r>
            <w:r w:rsidR="00B53771" w:rsidRPr="00C00D5F">
              <w:rPr>
                <w:color w:val="000000" w:themeColor="text1"/>
                <w:sz w:val="16"/>
                <w:szCs w:val="16"/>
                <w:u w:val="single"/>
              </w:rPr>
              <w:t>Self Assessment Tool</w:t>
            </w:r>
          </w:p>
        </w:tc>
        <w:tc>
          <w:tcPr>
            <w:tcW w:w="3222" w:type="dxa"/>
          </w:tcPr>
          <w:p w:rsidR="00AE5C24" w:rsidRDefault="00AE5C24" w:rsidP="00E55435">
            <w:pPr>
              <w:jc w:val="both"/>
              <w:rPr>
                <w:rStyle w:val="Emphasis"/>
              </w:rPr>
            </w:pPr>
            <w:r w:rsidRPr="00B73130">
              <w:rPr>
                <w:b/>
                <w:sz w:val="16"/>
                <w:szCs w:val="16"/>
              </w:rPr>
              <w:t>Person Responsible:</w:t>
            </w:r>
          </w:p>
        </w:tc>
        <w:tc>
          <w:tcPr>
            <w:tcW w:w="3222" w:type="dxa"/>
          </w:tcPr>
          <w:p w:rsidR="00AE5C24" w:rsidRDefault="00AE5C24" w:rsidP="00E55435">
            <w:pPr>
              <w:jc w:val="both"/>
              <w:rPr>
                <w:rStyle w:val="Emphasis"/>
              </w:rPr>
            </w:pPr>
            <w:r w:rsidRPr="00B73130">
              <w:rPr>
                <w:b/>
                <w:sz w:val="16"/>
                <w:szCs w:val="16"/>
              </w:rPr>
              <w:t>Date</w:t>
            </w:r>
          </w:p>
        </w:tc>
      </w:tr>
      <w:tr w:rsidR="00AE5C24" w:rsidRPr="00CC56D2" w:rsidTr="00C176F3">
        <w:trPr>
          <w:trHeight w:val="377"/>
        </w:trPr>
        <w:tc>
          <w:tcPr>
            <w:tcW w:w="3222" w:type="dxa"/>
          </w:tcPr>
          <w:p w:rsidR="00AE5C24" w:rsidRPr="00CC56D2" w:rsidRDefault="00AE5C24" w:rsidP="00B43E53">
            <w:pPr>
              <w:jc w:val="both"/>
              <w:rPr>
                <w:rStyle w:val="Emphasis"/>
                <w:i w:val="0"/>
                <w:sz w:val="14"/>
                <w:szCs w:val="14"/>
              </w:rPr>
            </w:pPr>
            <w:r w:rsidRPr="00AE5C24">
              <w:rPr>
                <w:sz w:val="14"/>
                <w:szCs w:val="14"/>
              </w:rPr>
              <w:t xml:space="preserve">The </w:t>
            </w:r>
            <w:r w:rsidR="00B43E53">
              <w:rPr>
                <w:sz w:val="14"/>
                <w:szCs w:val="14"/>
              </w:rPr>
              <w:t xml:space="preserve">Noise Adoption Team will follow up on the relevance of the tool to its work. </w:t>
            </w:r>
          </w:p>
        </w:tc>
        <w:tc>
          <w:tcPr>
            <w:tcW w:w="3222" w:type="dxa"/>
          </w:tcPr>
          <w:p w:rsidR="00AE5C24" w:rsidRPr="00CC56D2" w:rsidRDefault="00B43E53" w:rsidP="00B43E53">
            <w:pPr>
              <w:jc w:val="both"/>
              <w:rPr>
                <w:rStyle w:val="Emphasis"/>
                <w:i w:val="0"/>
                <w:sz w:val="14"/>
                <w:szCs w:val="14"/>
              </w:rPr>
            </w:pPr>
            <w:r>
              <w:rPr>
                <w:rStyle w:val="Emphasis"/>
                <w:i w:val="0"/>
                <w:sz w:val="14"/>
                <w:szCs w:val="14"/>
              </w:rPr>
              <w:t>Noise Adoption Team</w:t>
            </w:r>
          </w:p>
        </w:tc>
        <w:tc>
          <w:tcPr>
            <w:tcW w:w="3222" w:type="dxa"/>
          </w:tcPr>
          <w:p w:rsidR="00AE5C24" w:rsidRPr="00CC56D2" w:rsidRDefault="00AE5C24" w:rsidP="00E55435">
            <w:pPr>
              <w:jc w:val="both"/>
              <w:rPr>
                <w:rStyle w:val="Emphasis"/>
                <w:i w:val="0"/>
                <w:sz w:val="14"/>
                <w:szCs w:val="14"/>
              </w:rPr>
            </w:pPr>
            <w:r>
              <w:rPr>
                <w:rStyle w:val="Emphasis"/>
                <w:i w:val="0"/>
                <w:sz w:val="14"/>
                <w:szCs w:val="14"/>
              </w:rPr>
              <w:t>2013</w:t>
            </w:r>
          </w:p>
        </w:tc>
      </w:tr>
    </w:tbl>
    <w:p w:rsidR="00AE5C24" w:rsidRDefault="00AE5C24" w:rsidP="00C56104">
      <w:pPr>
        <w:ind w:left="360"/>
        <w:jc w:val="both"/>
        <w:rPr>
          <w:sz w:val="22"/>
          <w:szCs w:val="22"/>
        </w:rPr>
      </w:pPr>
    </w:p>
    <w:p w:rsidR="00CD51E7" w:rsidRPr="00D063AA" w:rsidRDefault="00A04112" w:rsidP="00417083">
      <w:pPr>
        <w:pStyle w:val="ListParagraph"/>
        <w:numPr>
          <w:ilvl w:val="0"/>
          <w:numId w:val="55"/>
        </w:numPr>
        <w:jc w:val="both"/>
        <w:rPr>
          <w:i/>
          <w:color w:val="000000" w:themeColor="text1"/>
          <w:u w:val="single"/>
        </w:rPr>
      </w:pPr>
      <w:r>
        <w:rPr>
          <w:i/>
          <w:color w:val="000000" w:themeColor="text1"/>
          <w:u w:val="single"/>
        </w:rPr>
        <w:t xml:space="preserve">Learning Hub Strategic </w:t>
      </w:r>
      <w:r w:rsidR="00C56104">
        <w:rPr>
          <w:i/>
          <w:color w:val="000000" w:themeColor="text1"/>
          <w:u w:val="single"/>
        </w:rPr>
        <w:t xml:space="preserve">Communication </w:t>
      </w:r>
      <w:r>
        <w:rPr>
          <w:i/>
          <w:color w:val="000000" w:themeColor="text1"/>
          <w:u w:val="single"/>
        </w:rPr>
        <w:t>Plan</w:t>
      </w:r>
    </w:p>
    <w:p w:rsidR="00A04112" w:rsidRDefault="00A04112" w:rsidP="004A0BF7">
      <w:pPr>
        <w:spacing w:after="200"/>
        <w:jc w:val="both"/>
        <w:rPr>
          <w:color w:val="000000" w:themeColor="text1"/>
        </w:rPr>
      </w:pPr>
      <w:r>
        <w:rPr>
          <w:color w:val="000000" w:themeColor="text1"/>
        </w:rPr>
        <w:t xml:space="preserve">Mr. Cronje </w:t>
      </w:r>
      <w:r w:rsidR="00AE5C24">
        <w:rPr>
          <w:color w:val="000000" w:themeColor="text1"/>
        </w:rPr>
        <w:t xml:space="preserve">reported that the plan </w:t>
      </w:r>
      <w:r w:rsidR="00FC3083">
        <w:rPr>
          <w:color w:val="000000" w:themeColor="text1"/>
        </w:rPr>
        <w:t>was circulated this morning and the means and modes of communication are still to be</w:t>
      </w:r>
      <w:r w:rsidR="00AE5C24">
        <w:rPr>
          <w:color w:val="000000" w:themeColor="text1"/>
        </w:rPr>
        <w:t xml:space="preserve"> finalized.</w:t>
      </w:r>
      <w:r>
        <w:rPr>
          <w:color w:val="000000" w:themeColor="text1"/>
        </w:rPr>
        <w:t xml:space="preserve"> </w:t>
      </w:r>
    </w:p>
    <w:p w:rsidR="00C56104" w:rsidRPr="00D063AA" w:rsidRDefault="00C56104" w:rsidP="00417083">
      <w:pPr>
        <w:pStyle w:val="ListParagraph"/>
        <w:numPr>
          <w:ilvl w:val="0"/>
          <w:numId w:val="55"/>
        </w:numPr>
        <w:jc w:val="both"/>
        <w:rPr>
          <w:i/>
          <w:color w:val="000000" w:themeColor="text1"/>
          <w:u w:val="single"/>
        </w:rPr>
      </w:pPr>
      <w:r>
        <w:rPr>
          <w:i/>
          <w:color w:val="000000" w:themeColor="text1"/>
          <w:u w:val="single"/>
        </w:rPr>
        <w:t xml:space="preserve">The </w:t>
      </w:r>
      <w:r w:rsidR="00AE5C24">
        <w:rPr>
          <w:i/>
          <w:color w:val="000000" w:themeColor="text1"/>
          <w:u w:val="single"/>
        </w:rPr>
        <w:t>Simple Leading Practice Adoption Brief</w:t>
      </w:r>
    </w:p>
    <w:p w:rsidR="00C56104" w:rsidRDefault="00AE5C24" w:rsidP="00FC3083">
      <w:pPr>
        <w:spacing w:after="200"/>
        <w:jc w:val="both"/>
        <w:rPr>
          <w:color w:val="000000" w:themeColor="text1"/>
        </w:rPr>
      </w:pPr>
      <w:r>
        <w:rPr>
          <w:color w:val="000000" w:themeColor="text1"/>
        </w:rPr>
        <w:t xml:space="preserve">Dr. Stewart reported that he </w:t>
      </w:r>
      <w:r w:rsidR="00FC3083">
        <w:rPr>
          <w:color w:val="000000" w:themeColor="text1"/>
        </w:rPr>
        <w:t xml:space="preserve">made comments on the </w:t>
      </w:r>
      <w:r w:rsidR="00187838">
        <w:rPr>
          <w:color w:val="000000" w:themeColor="text1"/>
        </w:rPr>
        <w:t xml:space="preserve"> SLP adoption </w:t>
      </w:r>
      <w:r>
        <w:rPr>
          <w:color w:val="000000" w:themeColor="text1"/>
        </w:rPr>
        <w:t xml:space="preserve">brief from the Dust team for both the Multistage </w:t>
      </w:r>
      <w:r w:rsidR="00E55435">
        <w:rPr>
          <w:color w:val="000000" w:themeColor="text1"/>
        </w:rPr>
        <w:t>Fi</w:t>
      </w:r>
      <w:r w:rsidR="00E44517">
        <w:rPr>
          <w:color w:val="000000" w:themeColor="text1"/>
        </w:rPr>
        <w:t>l</w:t>
      </w:r>
      <w:r w:rsidR="00E55435">
        <w:rPr>
          <w:color w:val="000000" w:themeColor="text1"/>
        </w:rPr>
        <w:t xml:space="preserve">tration system and the Scraper Winch covers for use in updating the MOSH Handbook. </w:t>
      </w:r>
      <w:r w:rsidR="00FC3083" w:rsidDel="00FC3083">
        <w:rPr>
          <w:b/>
          <w:color w:val="000000" w:themeColor="text1"/>
        </w:rPr>
        <w:t xml:space="preserve"> </w:t>
      </w:r>
    </w:p>
    <w:p w:rsidR="00E55435" w:rsidRPr="00417083" w:rsidRDefault="00715666" w:rsidP="00E55435">
      <w:pPr>
        <w:ind w:firstLine="720"/>
        <w:jc w:val="both"/>
        <w:rPr>
          <w:i/>
          <w:color w:val="000000" w:themeColor="text1"/>
          <w:u w:val="single"/>
        </w:rPr>
      </w:pPr>
      <w:r>
        <w:rPr>
          <w:i/>
          <w:color w:val="000000" w:themeColor="text1"/>
        </w:rPr>
        <w:lastRenderedPageBreak/>
        <w:t>e</w:t>
      </w:r>
      <w:r w:rsidR="00E55435" w:rsidRPr="00417083">
        <w:rPr>
          <w:i/>
          <w:color w:val="000000" w:themeColor="text1"/>
        </w:rPr>
        <w:t xml:space="preserve">)  </w:t>
      </w:r>
      <w:r w:rsidR="00E55435">
        <w:rPr>
          <w:i/>
          <w:color w:val="000000" w:themeColor="text1"/>
          <w:u w:val="single"/>
        </w:rPr>
        <w:t>Roles and Functions of the MOSH Task Force</w:t>
      </w:r>
    </w:p>
    <w:p w:rsidR="00A50BC4" w:rsidRDefault="00E55435">
      <w:pPr>
        <w:autoSpaceDE w:val="0"/>
        <w:autoSpaceDN w:val="0"/>
        <w:adjustRightInd w:val="0"/>
        <w:jc w:val="both"/>
      </w:pPr>
      <w:r>
        <w:t xml:space="preserve">The Chairperson reported that the </w:t>
      </w:r>
      <w:r w:rsidR="00FC3083">
        <w:t xml:space="preserve">roles and functions </w:t>
      </w:r>
      <w:r>
        <w:t xml:space="preserve">document </w:t>
      </w:r>
      <w:r w:rsidR="00FC3083">
        <w:t>was approved by</w:t>
      </w:r>
      <w:r>
        <w:t xml:space="preserve"> the MOSH Task Force</w:t>
      </w:r>
      <w:r w:rsidR="00FC3083">
        <w:t>.</w:t>
      </w:r>
      <w:r>
        <w:t xml:space="preserve"> He indicated that </w:t>
      </w:r>
      <w:r w:rsidR="00FC3083">
        <w:t xml:space="preserve">Mr Tinus Gericke has been nominated as the new representative for Impala Platinum on the MOSH Task Force. On the other hand, AMMSA Council has made a request to have a representative on the MOSH Task Force and this will be discussed at its next meeting. </w:t>
      </w:r>
    </w:p>
    <w:p w:rsidR="00E55435" w:rsidRDefault="00E55435" w:rsidP="00D81012">
      <w:pPr>
        <w:jc w:val="both"/>
      </w:pPr>
    </w:p>
    <w:p w:rsidR="00935D94" w:rsidRPr="00417083" w:rsidRDefault="00715666" w:rsidP="00935D94">
      <w:pPr>
        <w:ind w:firstLine="720"/>
        <w:jc w:val="both"/>
        <w:rPr>
          <w:i/>
          <w:color w:val="000000" w:themeColor="text1"/>
          <w:u w:val="single"/>
        </w:rPr>
      </w:pPr>
      <w:r>
        <w:rPr>
          <w:i/>
          <w:color w:val="000000" w:themeColor="text1"/>
        </w:rPr>
        <w:t>f</w:t>
      </w:r>
      <w:r w:rsidR="00935D94" w:rsidRPr="00417083">
        <w:rPr>
          <w:i/>
          <w:color w:val="000000" w:themeColor="text1"/>
        </w:rPr>
        <w:t xml:space="preserve">)  </w:t>
      </w:r>
      <w:r w:rsidR="00935D94">
        <w:rPr>
          <w:i/>
          <w:color w:val="000000" w:themeColor="text1"/>
          <w:u w:val="single"/>
        </w:rPr>
        <w:t>Draft Proposal for Industry-wide Buy-quiet policy</w:t>
      </w:r>
    </w:p>
    <w:p w:rsidR="00935D94" w:rsidRPr="00230CBD" w:rsidRDefault="00935D94" w:rsidP="00935D94">
      <w:pPr>
        <w:autoSpaceDE w:val="0"/>
        <w:autoSpaceDN w:val="0"/>
        <w:adjustRightInd w:val="0"/>
        <w:jc w:val="both"/>
      </w:pPr>
      <w:r>
        <w:t xml:space="preserve">The draft proposal </w:t>
      </w:r>
      <w:r w:rsidR="00293D44">
        <w:t xml:space="preserve">was positively supported by </w:t>
      </w:r>
      <w:r>
        <w:t xml:space="preserve">the MOSH Task </w:t>
      </w:r>
      <w:r w:rsidR="00293D44">
        <w:t>Force which gave the Noise Team the go-ahead to work on the details including holding discussions w</w:t>
      </w:r>
      <w:r w:rsidR="00715666">
        <w:t>i</w:t>
      </w:r>
      <w:r w:rsidR="00293D44">
        <w:t xml:space="preserve">th the CM&amp;EE and other key role players. </w:t>
      </w:r>
    </w:p>
    <w:p w:rsidR="00E55435" w:rsidRDefault="00E55435" w:rsidP="00D81012">
      <w:pPr>
        <w:jc w:val="both"/>
      </w:pPr>
    </w:p>
    <w:p w:rsidR="00935D94" w:rsidRPr="00417083" w:rsidRDefault="00715666" w:rsidP="00935D94">
      <w:pPr>
        <w:ind w:firstLine="720"/>
        <w:jc w:val="both"/>
        <w:rPr>
          <w:i/>
          <w:color w:val="000000" w:themeColor="text1"/>
          <w:u w:val="single"/>
        </w:rPr>
      </w:pPr>
      <w:r>
        <w:rPr>
          <w:i/>
          <w:color w:val="000000" w:themeColor="text1"/>
        </w:rPr>
        <w:t>g</w:t>
      </w:r>
      <w:r w:rsidR="00935D94" w:rsidRPr="00417083">
        <w:rPr>
          <w:i/>
          <w:color w:val="000000" w:themeColor="text1"/>
        </w:rPr>
        <w:t xml:space="preserve">)  </w:t>
      </w:r>
      <w:r w:rsidR="00935D94">
        <w:rPr>
          <w:i/>
          <w:color w:val="000000" w:themeColor="text1"/>
          <w:u w:val="single"/>
        </w:rPr>
        <w:t>Mine Safe – Request for Abstracts</w:t>
      </w:r>
    </w:p>
    <w:p w:rsidR="00A50BC4" w:rsidRDefault="00935D94" w:rsidP="00764B9B">
      <w:pPr>
        <w:jc w:val="both"/>
      </w:pPr>
      <w:r>
        <w:t xml:space="preserve">The Chairperson </w:t>
      </w:r>
      <w:r w:rsidR="00293D44">
        <w:t>indicated that there is a high possibility that all the Adoption Team Sponsors will be speaking at the MineSafe Conference which augers well for the leadership support required for MOSH to be successful. It was also confirmed that the Learning Hub will be manning an exhibition stand for which Ms Fatuse, Mr Legodi and Mr Blomerus are tasked to plan and set up.</w:t>
      </w:r>
      <w:r w:rsidR="00764B9B">
        <w:t xml:space="preserve"> </w:t>
      </w:r>
      <w:r w:rsidR="00293D44">
        <w:t xml:space="preserve"> </w:t>
      </w:r>
    </w:p>
    <w:p w:rsidR="00A50BC4" w:rsidRDefault="00A50BC4">
      <w:pPr>
        <w:ind w:firstLine="720"/>
        <w:jc w:val="both"/>
      </w:pPr>
    </w:p>
    <w:p w:rsidR="00935D94" w:rsidRDefault="00E44517" w:rsidP="00935D94">
      <w:pPr>
        <w:jc w:val="both"/>
      </w:pPr>
      <w:r w:rsidRPr="00E44517">
        <w:t>With regard to the requested abstracts</w:t>
      </w:r>
      <w:r w:rsidR="00764B9B">
        <w:t xml:space="preserve"> and keynote address titles</w:t>
      </w:r>
      <w:r w:rsidRPr="00E44517">
        <w:t>, it was agreed that:</w:t>
      </w:r>
    </w:p>
    <w:p w:rsidR="00E44517" w:rsidRPr="00E44517" w:rsidRDefault="00E44517" w:rsidP="00935D94">
      <w:pPr>
        <w:jc w:val="both"/>
      </w:pPr>
    </w:p>
    <w:tbl>
      <w:tblPr>
        <w:tblStyle w:val="TableGrid"/>
        <w:tblW w:w="0" w:type="auto"/>
        <w:tblLook w:val="04A0"/>
      </w:tblPr>
      <w:tblGrid>
        <w:gridCol w:w="3222"/>
        <w:gridCol w:w="3222"/>
        <w:gridCol w:w="3222"/>
      </w:tblGrid>
      <w:tr w:rsidR="00E44517" w:rsidRPr="00E44517" w:rsidTr="00187838">
        <w:trPr>
          <w:trHeight w:val="350"/>
        </w:trPr>
        <w:tc>
          <w:tcPr>
            <w:tcW w:w="3222" w:type="dxa"/>
          </w:tcPr>
          <w:p w:rsidR="00E44517" w:rsidRPr="00E44517" w:rsidRDefault="00E44517" w:rsidP="00187838">
            <w:pPr>
              <w:jc w:val="both"/>
              <w:rPr>
                <w:b/>
                <w:sz w:val="16"/>
                <w:szCs w:val="16"/>
              </w:rPr>
            </w:pPr>
            <w:r w:rsidRPr="00E44517">
              <w:rPr>
                <w:b/>
                <w:sz w:val="16"/>
                <w:szCs w:val="16"/>
              </w:rPr>
              <w:t xml:space="preserve">MOSH DECISION: </w:t>
            </w:r>
          </w:p>
          <w:p w:rsidR="00E44517" w:rsidRPr="00E44517" w:rsidRDefault="00E44517" w:rsidP="00187838">
            <w:pPr>
              <w:jc w:val="both"/>
              <w:rPr>
                <w:color w:val="000000" w:themeColor="text1"/>
                <w:sz w:val="16"/>
                <w:szCs w:val="16"/>
              </w:rPr>
            </w:pPr>
            <w:r w:rsidRPr="00E44517">
              <w:rPr>
                <w:i/>
                <w:sz w:val="16"/>
                <w:szCs w:val="16"/>
              </w:rPr>
              <w:t xml:space="preserve">Issue: </w:t>
            </w:r>
            <w:r w:rsidRPr="00E44517">
              <w:rPr>
                <w:i/>
                <w:color w:val="000000" w:themeColor="text1"/>
                <w:sz w:val="16"/>
                <w:szCs w:val="16"/>
                <w:u w:val="single"/>
              </w:rPr>
              <w:t>Mine Safe – Request for Abstracts</w:t>
            </w:r>
          </w:p>
        </w:tc>
        <w:tc>
          <w:tcPr>
            <w:tcW w:w="3222" w:type="dxa"/>
          </w:tcPr>
          <w:p w:rsidR="00E44517" w:rsidRPr="00E44517" w:rsidRDefault="00E44517" w:rsidP="00187838">
            <w:pPr>
              <w:spacing w:after="200"/>
              <w:jc w:val="both"/>
              <w:rPr>
                <w:color w:val="000000" w:themeColor="text1"/>
              </w:rPr>
            </w:pPr>
            <w:r w:rsidRPr="00E44517">
              <w:rPr>
                <w:b/>
                <w:sz w:val="16"/>
                <w:szCs w:val="16"/>
              </w:rPr>
              <w:t>Person Responsible:</w:t>
            </w:r>
          </w:p>
        </w:tc>
        <w:tc>
          <w:tcPr>
            <w:tcW w:w="3222" w:type="dxa"/>
          </w:tcPr>
          <w:p w:rsidR="00E44517" w:rsidRPr="00E44517" w:rsidRDefault="00E44517" w:rsidP="00187838">
            <w:pPr>
              <w:spacing w:after="200"/>
              <w:jc w:val="both"/>
              <w:rPr>
                <w:color w:val="000000" w:themeColor="text1"/>
              </w:rPr>
            </w:pPr>
            <w:r w:rsidRPr="00E44517">
              <w:rPr>
                <w:b/>
                <w:sz w:val="16"/>
                <w:szCs w:val="16"/>
              </w:rPr>
              <w:t>Date</w:t>
            </w:r>
          </w:p>
        </w:tc>
      </w:tr>
      <w:tr w:rsidR="00E44517" w:rsidRPr="00C6748D" w:rsidTr="00187838">
        <w:trPr>
          <w:trHeight w:val="278"/>
        </w:trPr>
        <w:tc>
          <w:tcPr>
            <w:tcW w:w="3222" w:type="dxa"/>
          </w:tcPr>
          <w:p w:rsidR="00E44517" w:rsidRPr="00E44517" w:rsidRDefault="00293D44" w:rsidP="00293D44">
            <w:pPr>
              <w:jc w:val="both"/>
              <w:rPr>
                <w:color w:val="000000" w:themeColor="text1"/>
                <w:sz w:val="14"/>
                <w:szCs w:val="14"/>
              </w:rPr>
            </w:pPr>
            <w:r>
              <w:rPr>
                <w:color w:val="000000" w:themeColor="text1"/>
                <w:sz w:val="14"/>
                <w:szCs w:val="14"/>
              </w:rPr>
              <w:t>Outstanding a</w:t>
            </w:r>
            <w:r w:rsidR="00E44517" w:rsidRPr="00E44517">
              <w:rPr>
                <w:color w:val="000000" w:themeColor="text1"/>
                <w:sz w:val="14"/>
                <w:szCs w:val="14"/>
              </w:rPr>
              <w:t>bstracts</w:t>
            </w:r>
            <w:r>
              <w:rPr>
                <w:color w:val="000000" w:themeColor="text1"/>
                <w:sz w:val="14"/>
                <w:szCs w:val="14"/>
              </w:rPr>
              <w:t xml:space="preserve"> and keynote address titles </w:t>
            </w:r>
            <w:r w:rsidR="00E44517" w:rsidRPr="00E44517">
              <w:rPr>
                <w:color w:val="000000" w:themeColor="text1"/>
                <w:sz w:val="14"/>
                <w:szCs w:val="14"/>
              </w:rPr>
              <w:t xml:space="preserve">should be forwarded to Mr. Malatji for discussion at the next Mine Safe organizing committee meeting </w:t>
            </w:r>
          </w:p>
        </w:tc>
        <w:tc>
          <w:tcPr>
            <w:tcW w:w="3222" w:type="dxa"/>
          </w:tcPr>
          <w:p w:rsidR="00E44517" w:rsidRPr="00E44517" w:rsidRDefault="00E44517" w:rsidP="00187838">
            <w:pPr>
              <w:jc w:val="both"/>
              <w:rPr>
                <w:color w:val="000000" w:themeColor="text1"/>
                <w:sz w:val="14"/>
                <w:szCs w:val="14"/>
              </w:rPr>
            </w:pPr>
            <w:r w:rsidRPr="00E44517">
              <w:rPr>
                <w:color w:val="000000" w:themeColor="text1"/>
                <w:sz w:val="14"/>
                <w:szCs w:val="14"/>
              </w:rPr>
              <w:t>MOSH Adoption Teams</w:t>
            </w:r>
          </w:p>
        </w:tc>
        <w:tc>
          <w:tcPr>
            <w:tcW w:w="3222" w:type="dxa"/>
          </w:tcPr>
          <w:p w:rsidR="00E44517" w:rsidRPr="00C6748D" w:rsidRDefault="00E44517" w:rsidP="00293D44">
            <w:pPr>
              <w:jc w:val="both"/>
              <w:rPr>
                <w:color w:val="000000" w:themeColor="text1"/>
                <w:sz w:val="14"/>
                <w:szCs w:val="14"/>
              </w:rPr>
            </w:pPr>
            <w:r w:rsidRPr="00E44517">
              <w:rPr>
                <w:color w:val="000000" w:themeColor="text1"/>
                <w:sz w:val="14"/>
                <w:szCs w:val="14"/>
              </w:rPr>
              <w:t xml:space="preserve"> Ju</w:t>
            </w:r>
            <w:r w:rsidR="00293D44">
              <w:rPr>
                <w:color w:val="000000" w:themeColor="text1"/>
                <w:sz w:val="14"/>
                <w:szCs w:val="14"/>
              </w:rPr>
              <w:t>ly</w:t>
            </w:r>
            <w:r w:rsidRPr="00E44517">
              <w:rPr>
                <w:color w:val="000000" w:themeColor="text1"/>
                <w:sz w:val="14"/>
                <w:szCs w:val="14"/>
              </w:rPr>
              <w:t xml:space="preserve">  2013</w:t>
            </w:r>
          </w:p>
        </w:tc>
      </w:tr>
    </w:tbl>
    <w:p w:rsidR="00935D94" w:rsidRPr="00D50FAD" w:rsidRDefault="00935D94" w:rsidP="00935D94">
      <w:pPr>
        <w:jc w:val="both"/>
      </w:pPr>
    </w:p>
    <w:p w:rsidR="00A50BC4" w:rsidRDefault="00715666">
      <w:pPr>
        <w:ind w:firstLine="720"/>
        <w:jc w:val="both"/>
        <w:rPr>
          <w:i/>
          <w:color w:val="000000" w:themeColor="text1"/>
          <w:u w:val="single"/>
        </w:rPr>
      </w:pPr>
      <w:r>
        <w:rPr>
          <w:i/>
          <w:color w:val="000000" w:themeColor="text1"/>
        </w:rPr>
        <w:t>h</w:t>
      </w:r>
      <w:r w:rsidR="00935D94" w:rsidRPr="00417083">
        <w:rPr>
          <w:i/>
          <w:color w:val="000000" w:themeColor="text1"/>
        </w:rPr>
        <w:t xml:space="preserve">)  </w:t>
      </w:r>
      <w:r w:rsidR="00935D94">
        <w:rPr>
          <w:i/>
          <w:color w:val="000000" w:themeColor="text1"/>
          <w:u w:val="single"/>
        </w:rPr>
        <w:t>CEO Task Team on Elimination of Fatalities</w:t>
      </w:r>
    </w:p>
    <w:p w:rsidR="00A50BC4" w:rsidRDefault="006A6389">
      <w:pPr>
        <w:tabs>
          <w:tab w:val="left" w:pos="0"/>
        </w:tabs>
        <w:jc w:val="both"/>
        <w:rPr>
          <w:i/>
          <w:color w:val="000000" w:themeColor="text1"/>
          <w:u w:val="single"/>
        </w:rPr>
      </w:pPr>
      <w:r>
        <w:rPr>
          <w:color w:val="000000" w:themeColor="text1"/>
        </w:rPr>
        <w:t xml:space="preserve">In preparation for the presentation of Health matters, </w:t>
      </w:r>
      <w:r w:rsidR="00715666">
        <w:rPr>
          <w:color w:val="000000" w:themeColor="text1"/>
        </w:rPr>
        <w:t>Mr.</w:t>
      </w:r>
      <w:r>
        <w:rPr>
          <w:color w:val="000000" w:themeColor="text1"/>
        </w:rPr>
        <w:t xml:space="preserve"> Mongoma</w:t>
      </w:r>
      <w:r w:rsidR="00715666">
        <w:rPr>
          <w:color w:val="000000" w:themeColor="text1"/>
        </w:rPr>
        <w:t xml:space="preserve"> reported that</w:t>
      </w:r>
      <w:r>
        <w:rPr>
          <w:color w:val="000000" w:themeColor="text1"/>
        </w:rPr>
        <w:t xml:space="preserve"> the noise and dust leading practices data received from mines was not reliable and the MOSH Adoption Team advised that this information should not be presented. </w:t>
      </w:r>
      <w:r w:rsidR="00715666">
        <w:rPr>
          <w:color w:val="000000" w:themeColor="text1"/>
        </w:rPr>
        <w:t>A discussion was also held on h</w:t>
      </w:r>
      <w:r>
        <w:rPr>
          <w:color w:val="000000" w:themeColor="text1"/>
        </w:rPr>
        <w:t>ow position of CEOs’</w:t>
      </w:r>
      <w:r w:rsidR="00715666">
        <w:rPr>
          <w:color w:val="000000" w:themeColor="text1"/>
        </w:rPr>
        <w:t xml:space="preserve"> </w:t>
      </w:r>
      <w:r>
        <w:rPr>
          <w:color w:val="000000" w:themeColor="text1"/>
        </w:rPr>
        <w:t>on Buy Quiet Standard should be solicited. T</w:t>
      </w:r>
      <w:r w:rsidR="00935D94">
        <w:rPr>
          <w:color w:val="000000" w:themeColor="text1"/>
        </w:rPr>
        <w:t xml:space="preserve">he T&amp;M </w:t>
      </w:r>
      <w:r w:rsidR="00E44517">
        <w:rPr>
          <w:color w:val="000000" w:themeColor="text1"/>
        </w:rPr>
        <w:t xml:space="preserve">team </w:t>
      </w:r>
      <w:r>
        <w:rPr>
          <w:color w:val="000000" w:themeColor="text1"/>
        </w:rPr>
        <w:t xml:space="preserve">is still </w:t>
      </w:r>
      <w:r w:rsidR="00935D94">
        <w:rPr>
          <w:color w:val="000000" w:themeColor="text1"/>
        </w:rPr>
        <w:t xml:space="preserve">collecting data </w:t>
      </w:r>
      <w:r>
        <w:rPr>
          <w:color w:val="000000" w:themeColor="text1"/>
        </w:rPr>
        <w:t xml:space="preserve">to clarify </w:t>
      </w:r>
      <w:r w:rsidR="00935D94" w:rsidRPr="009625F3">
        <w:t xml:space="preserve">the functionality of </w:t>
      </w:r>
      <w:r w:rsidR="00935D94">
        <w:t xml:space="preserve">the </w:t>
      </w:r>
      <w:r w:rsidR="00935D94" w:rsidRPr="009625F3">
        <w:t>Proximity Detection Systems in different applications</w:t>
      </w:r>
      <w:r>
        <w:t>.</w:t>
      </w:r>
      <w:r w:rsidR="00935D94" w:rsidRPr="009625F3">
        <w:t xml:space="preserve"> </w:t>
      </w:r>
      <w:r w:rsidR="00935D94">
        <w:t xml:space="preserve"> </w:t>
      </w:r>
    </w:p>
    <w:p w:rsidR="00935D94" w:rsidRDefault="00935D94" w:rsidP="00935D94">
      <w:pPr>
        <w:jc w:val="both"/>
      </w:pPr>
    </w:p>
    <w:p w:rsidR="00CD51E7" w:rsidRPr="00C7090C" w:rsidRDefault="00C00D5F" w:rsidP="00A43369">
      <w:pPr>
        <w:spacing w:after="200"/>
        <w:jc w:val="both"/>
        <w:rPr>
          <w:b/>
          <w:color w:val="000000" w:themeColor="text1"/>
        </w:rPr>
      </w:pPr>
      <w:r>
        <w:rPr>
          <w:b/>
          <w:color w:val="000000" w:themeColor="text1"/>
        </w:rPr>
        <w:t>6</w:t>
      </w:r>
      <w:r w:rsidR="008602F2" w:rsidRPr="00C7090C">
        <w:rPr>
          <w:b/>
          <w:color w:val="000000" w:themeColor="text1"/>
        </w:rPr>
        <w:t xml:space="preserve">. </w:t>
      </w:r>
      <w:r w:rsidR="008602F2" w:rsidRPr="00C7090C">
        <w:rPr>
          <w:b/>
          <w:color w:val="000000" w:themeColor="text1"/>
        </w:rPr>
        <w:tab/>
        <w:t>Learning Hub Presentations</w:t>
      </w:r>
      <w:r w:rsidR="007F1F11">
        <w:rPr>
          <w:b/>
          <w:color w:val="000000" w:themeColor="text1"/>
        </w:rPr>
        <w:t xml:space="preserve"> </w:t>
      </w:r>
    </w:p>
    <w:p w:rsidR="00886F5F" w:rsidRPr="00886F5F" w:rsidRDefault="00886F5F" w:rsidP="004F071B">
      <w:pPr>
        <w:jc w:val="both"/>
        <w:rPr>
          <w:color w:val="000000" w:themeColor="text1"/>
        </w:rPr>
      </w:pPr>
      <w:r w:rsidRPr="00886F5F">
        <w:rPr>
          <w:color w:val="000000" w:themeColor="text1"/>
        </w:rPr>
        <w:t>Each team made a presentation on progress made to date including highlights and challenges. For more details refer to the MOSH website for presentation delivered on this day.</w:t>
      </w:r>
    </w:p>
    <w:p w:rsidR="00715666" w:rsidRDefault="00715666" w:rsidP="00A43369">
      <w:pPr>
        <w:jc w:val="both"/>
        <w:rPr>
          <w:b/>
          <w:color w:val="000000" w:themeColor="text1"/>
        </w:rPr>
      </w:pPr>
    </w:p>
    <w:p w:rsidR="00CD51E7" w:rsidRDefault="00C00D5F" w:rsidP="00A43369">
      <w:pPr>
        <w:jc w:val="both"/>
        <w:rPr>
          <w:b/>
          <w:color w:val="000000" w:themeColor="text1"/>
        </w:rPr>
      </w:pPr>
      <w:r>
        <w:rPr>
          <w:b/>
          <w:color w:val="000000" w:themeColor="text1"/>
        </w:rPr>
        <w:t>7</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D50FAD" w:rsidRPr="00643569" w:rsidRDefault="00D50FAD" w:rsidP="00A43369">
      <w:pPr>
        <w:jc w:val="both"/>
        <w:rPr>
          <w:b/>
          <w:color w:val="000000" w:themeColor="text1"/>
        </w:rPr>
      </w:pPr>
    </w:p>
    <w:p w:rsidR="00CD51E7" w:rsidRDefault="00D50FAD" w:rsidP="00D50FAD">
      <w:pPr>
        <w:tabs>
          <w:tab w:val="left" w:pos="540"/>
        </w:tabs>
        <w:jc w:val="both"/>
        <w:rPr>
          <w:color w:val="000000" w:themeColor="text1"/>
        </w:rPr>
      </w:pPr>
      <w:r w:rsidRPr="00891B89">
        <w:rPr>
          <w:i/>
          <w:color w:val="000000" w:themeColor="text1"/>
        </w:rPr>
        <w:tab/>
      </w:r>
      <w:r w:rsidRPr="00891B89">
        <w:rPr>
          <w:i/>
          <w:color w:val="000000" w:themeColor="text1"/>
        </w:rPr>
        <w:tab/>
      </w:r>
      <w:r w:rsidR="00C00D5F">
        <w:rPr>
          <w:i/>
          <w:color w:val="000000" w:themeColor="text1"/>
        </w:rPr>
        <w:t>7</w:t>
      </w:r>
      <w:r w:rsidR="00565B7C" w:rsidRPr="00891B89">
        <w:rPr>
          <w:i/>
          <w:color w:val="000000" w:themeColor="text1"/>
        </w:rPr>
        <w:t xml:space="preserve">.1 </w:t>
      </w:r>
      <w:r w:rsidR="00303C7E">
        <w:rPr>
          <w:i/>
          <w:color w:val="000000" w:themeColor="text1"/>
        </w:rPr>
        <w:t xml:space="preserve">Behaviour Change Leading Practice </w:t>
      </w:r>
    </w:p>
    <w:p w:rsidR="00891B89" w:rsidRPr="00891B89" w:rsidRDefault="00715666" w:rsidP="00D50FAD">
      <w:pPr>
        <w:tabs>
          <w:tab w:val="left" w:pos="540"/>
        </w:tabs>
        <w:jc w:val="both"/>
      </w:pPr>
      <w:r>
        <w:rPr>
          <w:color w:val="000000" w:themeColor="text1"/>
        </w:rPr>
        <w:t>Mr.</w:t>
      </w:r>
      <w:r w:rsidR="0065246B">
        <w:rPr>
          <w:color w:val="000000" w:themeColor="text1"/>
        </w:rPr>
        <w:t xml:space="preserve"> Cronje introduced the</w:t>
      </w:r>
      <w:r w:rsidR="00303C7E">
        <w:rPr>
          <w:color w:val="000000" w:themeColor="text1"/>
        </w:rPr>
        <w:t xml:space="preserve"> full name of the leading practice </w:t>
      </w:r>
      <w:r w:rsidR="0065246B">
        <w:rPr>
          <w:color w:val="000000" w:themeColor="text1"/>
        </w:rPr>
        <w:t>as</w:t>
      </w:r>
      <w:r w:rsidR="00303C7E">
        <w:rPr>
          <w:color w:val="000000" w:themeColor="text1"/>
        </w:rPr>
        <w:t xml:space="preserve"> “Leadership through Behaviour Change Management”. </w:t>
      </w:r>
      <w:r w:rsidR="0065246B">
        <w:rPr>
          <w:color w:val="000000" w:themeColor="text1"/>
        </w:rPr>
        <w:t>He indicated that</w:t>
      </w:r>
      <w:r w:rsidR="00303C7E">
        <w:rPr>
          <w:color w:val="000000" w:themeColor="text1"/>
        </w:rPr>
        <w:t xml:space="preserve"> Sibanye Gold has volunteered to be a source and demonstration mine led by</w:t>
      </w:r>
      <w:r w:rsidR="0065246B">
        <w:rPr>
          <w:color w:val="000000" w:themeColor="text1"/>
        </w:rPr>
        <w:t xml:space="preserve"> </w:t>
      </w:r>
      <w:r w:rsidR="00FE1912">
        <w:rPr>
          <w:color w:val="000000" w:themeColor="text1"/>
        </w:rPr>
        <w:t>Mr.</w:t>
      </w:r>
      <w:r w:rsidR="00303C7E">
        <w:rPr>
          <w:color w:val="000000" w:themeColor="text1"/>
        </w:rPr>
        <w:t xml:space="preserve"> Peter Turner. It is envisaged that several workshops will be held to identify effective leadership behaviours; to identify the barriers to the adoption of these behaviours; and to suggest measures to overcome these barriers. It is expected that there will be a concerted effort to ensure alignment with behaviors from previous surveys, workshops and the generic MOSH behavior plans. The ABC model and the Strat</w:t>
      </w:r>
      <w:r w:rsidR="0065246B">
        <w:rPr>
          <w:color w:val="000000" w:themeColor="text1"/>
        </w:rPr>
        <w:t xml:space="preserve">egic Behavioural Communication Plan </w:t>
      </w:r>
      <w:r w:rsidR="00303C7E">
        <w:rPr>
          <w:color w:val="000000" w:themeColor="text1"/>
        </w:rPr>
        <w:t xml:space="preserve">provide the basis for designing the leading practice. </w:t>
      </w:r>
      <w:r w:rsidR="0065246B">
        <w:rPr>
          <w:color w:val="000000" w:themeColor="text1"/>
        </w:rPr>
        <w:t xml:space="preserve"> It is envisaged that an industry interest group will be established leading to the mental modeling process and eventually the widespread adoption of the leading practice.</w:t>
      </w:r>
    </w:p>
    <w:p w:rsidR="00891B89" w:rsidRPr="00891B89" w:rsidRDefault="00891B89" w:rsidP="00D50FAD">
      <w:pPr>
        <w:tabs>
          <w:tab w:val="left" w:pos="540"/>
        </w:tabs>
        <w:jc w:val="both"/>
      </w:pPr>
    </w:p>
    <w:p w:rsidR="00187838" w:rsidRDefault="00C00D5F" w:rsidP="00A750D1">
      <w:pPr>
        <w:ind w:firstLine="720"/>
        <w:jc w:val="both"/>
        <w:rPr>
          <w:i/>
          <w:color w:val="000000" w:themeColor="text1"/>
        </w:rPr>
      </w:pPr>
      <w:r>
        <w:rPr>
          <w:i/>
          <w:color w:val="000000" w:themeColor="text1"/>
        </w:rPr>
        <w:lastRenderedPageBreak/>
        <w:t>7</w:t>
      </w:r>
      <w:r w:rsidR="004F2FAB">
        <w:rPr>
          <w:i/>
          <w:color w:val="000000" w:themeColor="text1"/>
        </w:rPr>
        <w:t>.</w:t>
      </w:r>
      <w:r w:rsidR="00715666">
        <w:rPr>
          <w:i/>
          <w:color w:val="000000" w:themeColor="text1"/>
        </w:rPr>
        <w:t>2</w:t>
      </w:r>
      <w:r>
        <w:rPr>
          <w:i/>
          <w:color w:val="000000" w:themeColor="text1"/>
        </w:rPr>
        <w:t xml:space="preserve"> </w:t>
      </w:r>
      <w:r w:rsidR="004F071B">
        <w:rPr>
          <w:i/>
          <w:color w:val="000000" w:themeColor="text1"/>
        </w:rPr>
        <w:t xml:space="preserve"> </w:t>
      </w:r>
      <w:r w:rsidR="004035BE">
        <w:rPr>
          <w:i/>
          <w:color w:val="000000" w:themeColor="text1"/>
        </w:rPr>
        <w:t>MOSH Annual Review Workshop – Draft Agenda</w:t>
      </w:r>
      <w:r w:rsidR="004035BE" w:rsidRPr="00D71351">
        <w:rPr>
          <w:i/>
          <w:color w:val="000000" w:themeColor="text1"/>
        </w:rPr>
        <w:t xml:space="preserve"> </w:t>
      </w:r>
      <w:r w:rsidR="0065246B">
        <w:rPr>
          <w:i/>
          <w:color w:val="000000" w:themeColor="text1"/>
        </w:rPr>
        <w:t>(Circular 27/13)</w:t>
      </w:r>
    </w:p>
    <w:p w:rsidR="0065246B" w:rsidRDefault="0065246B" w:rsidP="00D71351">
      <w:pPr>
        <w:tabs>
          <w:tab w:val="left" w:pos="540"/>
        </w:tabs>
        <w:jc w:val="both"/>
      </w:pPr>
      <w:r>
        <w:t>In dealing with this circular members suggested that the following should be considered:</w:t>
      </w:r>
    </w:p>
    <w:p w:rsidR="0065246B" w:rsidRDefault="0065246B" w:rsidP="001C199F">
      <w:pPr>
        <w:pStyle w:val="ListParagraph"/>
        <w:numPr>
          <w:ilvl w:val="0"/>
          <w:numId w:val="72"/>
        </w:numPr>
        <w:tabs>
          <w:tab w:val="left" w:pos="540"/>
        </w:tabs>
        <w:jc w:val="both"/>
      </w:pPr>
      <w:r>
        <w:t>Clari</w:t>
      </w:r>
      <w:r w:rsidR="004F071B">
        <w:t>ty of</w:t>
      </w:r>
      <w:r>
        <w:t xml:space="preserve"> the objectives</w:t>
      </w:r>
      <w:r w:rsidR="004F071B">
        <w:t>.</w:t>
      </w:r>
    </w:p>
    <w:p w:rsidR="0065246B" w:rsidRDefault="0065246B" w:rsidP="001C199F">
      <w:pPr>
        <w:pStyle w:val="ListParagraph"/>
        <w:numPr>
          <w:ilvl w:val="0"/>
          <w:numId w:val="72"/>
        </w:numPr>
        <w:tabs>
          <w:tab w:val="left" w:pos="540"/>
        </w:tabs>
        <w:jc w:val="both"/>
      </w:pPr>
      <w:r>
        <w:t>Clearly define the audience</w:t>
      </w:r>
      <w:r w:rsidR="004F071B">
        <w:t>.</w:t>
      </w:r>
      <w:r>
        <w:t xml:space="preserve"> </w:t>
      </w:r>
    </w:p>
    <w:p w:rsidR="0065246B" w:rsidRDefault="0065246B" w:rsidP="001C199F">
      <w:pPr>
        <w:pStyle w:val="ListParagraph"/>
        <w:numPr>
          <w:ilvl w:val="0"/>
          <w:numId w:val="72"/>
        </w:numPr>
        <w:tabs>
          <w:tab w:val="left" w:pos="540"/>
        </w:tabs>
        <w:jc w:val="both"/>
      </w:pPr>
      <w:r>
        <w:t>Address critical issues such as the Strategic Communication Plan as part of scene setting</w:t>
      </w:r>
    </w:p>
    <w:p w:rsidR="0065246B" w:rsidRDefault="0065246B" w:rsidP="001C199F">
      <w:pPr>
        <w:pStyle w:val="ListParagraph"/>
        <w:numPr>
          <w:ilvl w:val="0"/>
          <w:numId w:val="72"/>
        </w:numPr>
        <w:tabs>
          <w:tab w:val="left" w:pos="540"/>
        </w:tabs>
        <w:jc w:val="both"/>
      </w:pPr>
      <w:r>
        <w:t>Clarify the role of the reviewers and/or stakeholders such as MPAS, CM&amp;EE, GEE</w:t>
      </w:r>
      <w:r w:rsidR="004F071B">
        <w:t>,</w:t>
      </w:r>
      <w:r>
        <w:t xml:space="preserve"> DMR, MHSC, and Organised Labour who could be asked to make presentations</w:t>
      </w:r>
      <w:r w:rsidR="001C199F">
        <w:t xml:space="preserve"> that covers their perceptions and experiences with regard the MOSH</w:t>
      </w:r>
      <w:r>
        <w:t xml:space="preserve">. </w:t>
      </w:r>
    </w:p>
    <w:p w:rsidR="001C199F" w:rsidRDefault="001C199F" w:rsidP="001C199F">
      <w:pPr>
        <w:pStyle w:val="ListParagraph"/>
        <w:numPr>
          <w:ilvl w:val="0"/>
          <w:numId w:val="72"/>
        </w:numPr>
        <w:tabs>
          <w:tab w:val="left" w:pos="540"/>
        </w:tabs>
        <w:jc w:val="both"/>
      </w:pPr>
      <w:r>
        <w:t xml:space="preserve">The </w:t>
      </w:r>
      <w:r w:rsidR="0065246B">
        <w:t>need to ask difficult questions</w:t>
      </w:r>
      <w:r>
        <w:t xml:space="preserve"> such as: Are we still correctly structured?</w:t>
      </w:r>
      <w:r w:rsidR="004F071B">
        <w:t>;</w:t>
      </w:r>
      <w:r>
        <w:t xml:space="preserve"> Are we addressing the right things? </w:t>
      </w:r>
    </w:p>
    <w:p w:rsidR="001C199F" w:rsidRDefault="001C199F" w:rsidP="001C199F">
      <w:pPr>
        <w:pStyle w:val="ListParagraph"/>
        <w:numPr>
          <w:ilvl w:val="0"/>
          <w:numId w:val="72"/>
        </w:numPr>
        <w:tabs>
          <w:tab w:val="left" w:pos="540"/>
        </w:tabs>
        <w:jc w:val="both"/>
      </w:pPr>
      <w:r>
        <w:t xml:space="preserve">   Use of panel discussions and/or case study presentations.</w:t>
      </w:r>
    </w:p>
    <w:p w:rsidR="001C199F" w:rsidRDefault="001C199F" w:rsidP="00D71351">
      <w:pPr>
        <w:tabs>
          <w:tab w:val="left" w:pos="540"/>
        </w:tabs>
        <w:jc w:val="both"/>
      </w:pPr>
    </w:p>
    <w:p w:rsidR="00D71351" w:rsidRDefault="001C199F" w:rsidP="00D71351">
      <w:pPr>
        <w:tabs>
          <w:tab w:val="left" w:pos="540"/>
        </w:tabs>
        <w:jc w:val="both"/>
      </w:pPr>
      <w:r>
        <w:t xml:space="preserve">The chairperson indicated that in dealing with the possible agenda items the team should not lose </w:t>
      </w:r>
      <w:r w:rsidR="004F071B">
        <w:t xml:space="preserve">sight </w:t>
      </w:r>
      <w:r>
        <w:t>of the fact that the review of the mandate and structure of the Learning Hub rest</w:t>
      </w:r>
      <w:r w:rsidR="004F071B">
        <w:t>s</w:t>
      </w:r>
      <w:r>
        <w:t xml:space="preserve"> with the MOSH Task Force and </w:t>
      </w:r>
      <w:r w:rsidR="004F071B">
        <w:t xml:space="preserve">eventually the </w:t>
      </w:r>
      <w:r>
        <w:t xml:space="preserve">Chamber Council. To this end, the general focus of the envisaged review should be </w:t>
      </w:r>
      <w:r w:rsidR="004F071B">
        <w:t xml:space="preserve">on </w:t>
      </w:r>
      <w:r>
        <w:t xml:space="preserve">the impact the MOSH system has on health and safety </w:t>
      </w:r>
      <w:r w:rsidR="004F071B">
        <w:t xml:space="preserve">performance </w:t>
      </w:r>
      <w:r>
        <w:t>improvement</w:t>
      </w:r>
      <w:r w:rsidR="004F071B">
        <w:t xml:space="preserve"> across the industry</w:t>
      </w:r>
      <w:r>
        <w:t>.</w:t>
      </w:r>
      <w:r w:rsidR="00451532">
        <w:t xml:space="preserve">  It was then agreed </w:t>
      </w:r>
      <w:r>
        <w:t xml:space="preserve">that: </w:t>
      </w:r>
    </w:p>
    <w:p w:rsidR="00451532" w:rsidRDefault="00451532" w:rsidP="00D71351">
      <w:pPr>
        <w:tabs>
          <w:tab w:val="left" w:pos="540"/>
        </w:tabs>
        <w:jc w:val="both"/>
      </w:pPr>
    </w:p>
    <w:tbl>
      <w:tblPr>
        <w:tblStyle w:val="TableGrid"/>
        <w:tblW w:w="0" w:type="auto"/>
        <w:tblLook w:val="04A0"/>
      </w:tblPr>
      <w:tblGrid>
        <w:gridCol w:w="3222"/>
        <w:gridCol w:w="3222"/>
        <w:gridCol w:w="3222"/>
      </w:tblGrid>
      <w:tr w:rsidR="00451532" w:rsidTr="00451532">
        <w:trPr>
          <w:trHeight w:val="350"/>
        </w:trPr>
        <w:tc>
          <w:tcPr>
            <w:tcW w:w="3222" w:type="dxa"/>
          </w:tcPr>
          <w:p w:rsidR="00451532" w:rsidRPr="006618F6" w:rsidRDefault="00451532" w:rsidP="00451532">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451532" w:rsidRDefault="00451532" w:rsidP="00E44517">
            <w:pPr>
              <w:jc w:val="both"/>
              <w:rPr>
                <w:color w:val="000000" w:themeColor="text1"/>
              </w:rPr>
            </w:pPr>
            <w:r w:rsidRPr="00B73130">
              <w:rPr>
                <w:i/>
                <w:sz w:val="16"/>
                <w:szCs w:val="16"/>
              </w:rPr>
              <w:t xml:space="preserve">Issue: </w:t>
            </w:r>
            <w:r w:rsidR="00E44517">
              <w:rPr>
                <w:i/>
                <w:color w:val="000000" w:themeColor="text1"/>
                <w:sz w:val="16"/>
                <w:szCs w:val="16"/>
              </w:rPr>
              <w:t>MOSH Annual Review Workshop – Draft Agenda</w:t>
            </w:r>
          </w:p>
        </w:tc>
        <w:tc>
          <w:tcPr>
            <w:tcW w:w="3222" w:type="dxa"/>
          </w:tcPr>
          <w:p w:rsidR="00451532" w:rsidRDefault="00451532" w:rsidP="00451532">
            <w:pPr>
              <w:spacing w:after="200"/>
              <w:jc w:val="both"/>
              <w:rPr>
                <w:color w:val="000000" w:themeColor="text1"/>
              </w:rPr>
            </w:pPr>
            <w:r w:rsidRPr="00B73130">
              <w:rPr>
                <w:b/>
                <w:sz w:val="16"/>
                <w:szCs w:val="16"/>
              </w:rPr>
              <w:t>Person Responsible:</w:t>
            </w:r>
          </w:p>
        </w:tc>
        <w:tc>
          <w:tcPr>
            <w:tcW w:w="3222" w:type="dxa"/>
          </w:tcPr>
          <w:p w:rsidR="00451532" w:rsidRDefault="00451532" w:rsidP="00451532">
            <w:pPr>
              <w:spacing w:after="200"/>
              <w:jc w:val="both"/>
              <w:rPr>
                <w:color w:val="000000" w:themeColor="text1"/>
              </w:rPr>
            </w:pPr>
            <w:r w:rsidRPr="00B73130">
              <w:rPr>
                <w:b/>
                <w:sz w:val="16"/>
                <w:szCs w:val="16"/>
              </w:rPr>
              <w:t>Date</w:t>
            </w:r>
          </w:p>
        </w:tc>
      </w:tr>
      <w:tr w:rsidR="00451532" w:rsidRPr="00C6748D" w:rsidTr="00451532">
        <w:trPr>
          <w:trHeight w:val="323"/>
        </w:trPr>
        <w:tc>
          <w:tcPr>
            <w:tcW w:w="3222" w:type="dxa"/>
          </w:tcPr>
          <w:p w:rsidR="00451532" w:rsidRPr="00C6748D" w:rsidRDefault="001C199F" w:rsidP="004F071B">
            <w:pPr>
              <w:jc w:val="both"/>
              <w:rPr>
                <w:color w:val="000000" w:themeColor="text1"/>
                <w:sz w:val="14"/>
                <w:szCs w:val="14"/>
              </w:rPr>
            </w:pPr>
            <w:r>
              <w:rPr>
                <w:color w:val="000000" w:themeColor="text1"/>
                <w:sz w:val="14"/>
                <w:szCs w:val="14"/>
              </w:rPr>
              <w:t>Th</w:t>
            </w:r>
            <w:r w:rsidR="004F071B">
              <w:rPr>
                <w:color w:val="000000" w:themeColor="text1"/>
                <w:sz w:val="14"/>
                <w:szCs w:val="14"/>
              </w:rPr>
              <w:t>e</w:t>
            </w:r>
            <w:r>
              <w:rPr>
                <w:color w:val="000000" w:themeColor="text1"/>
                <w:sz w:val="14"/>
                <w:szCs w:val="14"/>
              </w:rPr>
              <w:t xml:space="preserve"> draft agenda should be discussed at the next MOSH Task Force meeting. </w:t>
            </w:r>
            <w:r w:rsidR="00451532">
              <w:rPr>
                <w:color w:val="000000" w:themeColor="text1"/>
                <w:sz w:val="14"/>
                <w:szCs w:val="14"/>
              </w:rPr>
              <w:t xml:space="preserve"> </w:t>
            </w:r>
          </w:p>
        </w:tc>
        <w:tc>
          <w:tcPr>
            <w:tcW w:w="3222" w:type="dxa"/>
          </w:tcPr>
          <w:p w:rsidR="00451532" w:rsidRPr="00C6748D" w:rsidRDefault="001C199F" w:rsidP="001C199F">
            <w:pPr>
              <w:jc w:val="both"/>
              <w:rPr>
                <w:color w:val="000000" w:themeColor="text1"/>
                <w:sz w:val="14"/>
                <w:szCs w:val="14"/>
              </w:rPr>
            </w:pPr>
            <w:r>
              <w:rPr>
                <w:color w:val="000000" w:themeColor="text1"/>
                <w:sz w:val="14"/>
                <w:szCs w:val="14"/>
              </w:rPr>
              <w:t xml:space="preserve">Ms Masilo / </w:t>
            </w:r>
            <w:r w:rsidR="00715666">
              <w:rPr>
                <w:color w:val="000000" w:themeColor="text1"/>
                <w:sz w:val="14"/>
                <w:szCs w:val="14"/>
              </w:rPr>
              <w:t>Mr.</w:t>
            </w:r>
            <w:r>
              <w:rPr>
                <w:color w:val="000000" w:themeColor="text1"/>
                <w:sz w:val="14"/>
                <w:szCs w:val="14"/>
              </w:rPr>
              <w:t xml:space="preserve"> Malatji</w:t>
            </w:r>
          </w:p>
        </w:tc>
        <w:tc>
          <w:tcPr>
            <w:tcW w:w="3222" w:type="dxa"/>
          </w:tcPr>
          <w:p w:rsidR="00451532" w:rsidRPr="00C6748D" w:rsidRDefault="001C199F" w:rsidP="001C199F">
            <w:pPr>
              <w:jc w:val="both"/>
              <w:rPr>
                <w:color w:val="000000" w:themeColor="text1"/>
                <w:sz w:val="14"/>
                <w:szCs w:val="14"/>
              </w:rPr>
            </w:pPr>
            <w:r>
              <w:rPr>
                <w:color w:val="000000" w:themeColor="text1"/>
                <w:sz w:val="14"/>
                <w:szCs w:val="14"/>
              </w:rPr>
              <w:t xml:space="preserve">16 August </w:t>
            </w:r>
            <w:r w:rsidR="00451532">
              <w:rPr>
                <w:color w:val="000000" w:themeColor="text1"/>
                <w:sz w:val="14"/>
                <w:szCs w:val="14"/>
              </w:rPr>
              <w:t xml:space="preserve"> 2013</w:t>
            </w:r>
          </w:p>
        </w:tc>
      </w:tr>
    </w:tbl>
    <w:p w:rsidR="00451532" w:rsidRDefault="00451532" w:rsidP="00D71351">
      <w:pPr>
        <w:tabs>
          <w:tab w:val="left" w:pos="540"/>
        </w:tabs>
        <w:jc w:val="both"/>
      </w:pPr>
    </w:p>
    <w:p w:rsidR="009A47BB" w:rsidRPr="0083703D" w:rsidRDefault="00715666" w:rsidP="009A47BB">
      <w:pPr>
        <w:tabs>
          <w:tab w:val="left" w:pos="540"/>
        </w:tabs>
        <w:jc w:val="both"/>
        <w:rPr>
          <w:color w:val="000000" w:themeColor="text1"/>
        </w:rPr>
      </w:pPr>
      <w:r>
        <w:rPr>
          <w:i/>
          <w:color w:val="000000" w:themeColor="text1"/>
        </w:rPr>
        <w:tab/>
      </w:r>
      <w:r w:rsidR="00C00D5F">
        <w:rPr>
          <w:i/>
          <w:color w:val="000000" w:themeColor="text1"/>
        </w:rPr>
        <w:t>7</w:t>
      </w:r>
      <w:r w:rsidR="00687799">
        <w:rPr>
          <w:i/>
          <w:color w:val="000000" w:themeColor="text1"/>
        </w:rPr>
        <w:t>.</w:t>
      </w:r>
      <w:r>
        <w:rPr>
          <w:i/>
          <w:color w:val="000000" w:themeColor="text1"/>
        </w:rPr>
        <w:t>3</w:t>
      </w:r>
      <w:r w:rsidR="00966C1C">
        <w:rPr>
          <w:i/>
          <w:color w:val="000000" w:themeColor="text1"/>
        </w:rPr>
        <w:t xml:space="preserve"> Revised Peer Review Process (Circular 28/13)</w:t>
      </w:r>
      <w:r w:rsidR="00A50BC4" w:rsidRPr="0083703D">
        <w:rPr>
          <w:i/>
          <w:color w:val="000000" w:themeColor="text1"/>
        </w:rPr>
        <w:t xml:space="preserve"> </w:t>
      </w:r>
    </w:p>
    <w:p w:rsidR="00451532" w:rsidRPr="00D50FAD" w:rsidRDefault="00966C1C" w:rsidP="00D71351">
      <w:pPr>
        <w:tabs>
          <w:tab w:val="left" w:pos="540"/>
        </w:tabs>
        <w:jc w:val="both"/>
        <w:rPr>
          <w:color w:val="000000" w:themeColor="text1"/>
        </w:rPr>
      </w:pPr>
      <w:r>
        <w:t xml:space="preserve">The revised Peer Review Process was approved. </w:t>
      </w:r>
    </w:p>
    <w:p w:rsidR="004F071B" w:rsidRDefault="00451532" w:rsidP="00451532">
      <w:pPr>
        <w:tabs>
          <w:tab w:val="left" w:pos="540"/>
        </w:tabs>
        <w:jc w:val="both"/>
        <w:rPr>
          <w:i/>
          <w:color w:val="000000" w:themeColor="text1"/>
        </w:rPr>
      </w:pPr>
      <w:r w:rsidRPr="00891B89">
        <w:rPr>
          <w:i/>
          <w:color w:val="000000" w:themeColor="text1"/>
        </w:rPr>
        <w:tab/>
      </w:r>
      <w:r w:rsidRPr="00891B89">
        <w:rPr>
          <w:i/>
          <w:color w:val="000000" w:themeColor="text1"/>
        </w:rPr>
        <w:tab/>
      </w:r>
    </w:p>
    <w:p w:rsidR="00451532" w:rsidRPr="00451532" w:rsidRDefault="004F071B" w:rsidP="00451532">
      <w:pPr>
        <w:tabs>
          <w:tab w:val="left" w:pos="540"/>
        </w:tabs>
        <w:jc w:val="both"/>
        <w:rPr>
          <w:color w:val="000000" w:themeColor="text1"/>
        </w:rPr>
      </w:pPr>
      <w:r>
        <w:rPr>
          <w:i/>
          <w:color w:val="000000" w:themeColor="text1"/>
        </w:rPr>
        <w:tab/>
      </w:r>
      <w:r w:rsidR="00C00D5F">
        <w:rPr>
          <w:i/>
          <w:color w:val="000000" w:themeColor="text1"/>
        </w:rPr>
        <w:t>7</w:t>
      </w:r>
      <w:r w:rsidR="00B53771" w:rsidRPr="00B53771">
        <w:rPr>
          <w:i/>
          <w:color w:val="000000" w:themeColor="text1"/>
        </w:rPr>
        <w:t>.</w:t>
      </w:r>
      <w:r w:rsidR="00715666">
        <w:rPr>
          <w:i/>
          <w:color w:val="000000" w:themeColor="text1"/>
        </w:rPr>
        <w:t>4</w:t>
      </w:r>
      <w:r w:rsidR="00966C1C">
        <w:rPr>
          <w:i/>
          <w:color w:val="000000" w:themeColor="text1"/>
        </w:rPr>
        <w:t xml:space="preserve"> </w:t>
      </w:r>
      <w:r w:rsidR="00B53771" w:rsidRPr="00B53771">
        <w:rPr>
          <w:i/>
          <w:color w:val="000000" w:themeColor="text1"/>
        </w:rPr>
        <w:t xml:space="preserve"> </w:t>
      </w:r>
      <w:r w:rsidR="00966C1C">
        <w:rPr>
          <w:i/>
          <w:color w:val="000000" w:themeColor="text1"/>
        </w:rPr>
        <w:t xml:space="preserve">Independent Verification </w:t>
      </w:r>
      <w:r w:rsidR="00B53771" w:rsidRPr="00B53771">
        <w:rPr>
          <w:i/>
          <w:color w:val="000000" w:themeColor="text1"/>
        </w:rPr>
        <w:t xml:space="preserve"> </w:t>
      </w:r>
    </w:p>
    <w:p w:rsidR="00451532" w:rsidRDefault="000107E2" w:rsidP="00451532">
      <w:pPr>
        <w:tabs>
          <w:tab w:val="left" w:pos="540"/>
        </w:tabs>
        <w:jc w:val="both"/>
      </w:pPr>
      <w:r>
        <w:t xml:space="preserve">The Chairperson </w:t>
      </w:r>
      <w:r w:rsidR="00966C1C">
        <w:t xml:space="preserve">indicated that there is a need for the Learning Hub to facilitate an independent verification of the quality, completeness and accuracy of the extent of adoption as required by the Culture Transformation Framework, but also in light of the conflicting information given by mines. </w:t>
      </w:r>
      <w:r w:rsidR="00BF43B5">
        <w:t>In that regard</w:t>
      </w:r>
      <w:r w:rsidR="004F071B">
        <w:t xml:space="preserve"> and </w:t>
      </w:r>
      <w:r w:rsidR="00966C1C">
        <w:t>in support of the idea</w:t>
      </w:r>
      <w:r w:rsidR="00BF43B5">
        <w:t>, members</w:t>
      </w:r>
      <w:r w:rsidR="004F071B">
        <w:t xml:space="preserve"> </w:t>
      </w:r>
      <w:r w:rsidR="00966C1C">
        <w:t>requested that</w:t>
      </w:r>
      <w:r w:rsidR="00BF43B5">
        <w:t>:</w:t>
      </w:r>
    </w:p>
    <w:p w:rsidR="00BF43B5" w:rsidRPr="00D50FAD" w:rsidRDefault="00BF43B5" w:rsidP="00451532">
      <w:pPr>
        <w:tabs>
          <w:tab w:val="left" w:pos="540"/>
        </w:tabs>
        <w:jc w:val="both"/>
        <w:rPr>
          <w:color w:val="000000" w:themeColor="text1"/>
        </w:rPr>
      </w:pPr>
    </w:p>
    <w:tbl>
      <w:tblPr>
        <w:tblStyle w:val="TableGrid"/>
        <w:tblW w:w="0" w:type="auto"/>
        <w:tblLook w:val="04A0"/>
      </w:tblPr>
      <w:tblGrid>
        <w:gridCol w:w="3222"/>
        <w:gridCol w:w="3222"/>
        <w:gridCol w:w="3222"/>
      </w:tblGrid>
      <w:tr w:rsidR="00BF43B5" w:rsidTr="00BF43B5">
        <w:trPr>
          <w:trHeight w:val="350"/>
        </w:trPr>
        <w:tc>
          <w:tcPr>
            <w:tcW w:w="3222" w:type="dxa"/>
          </w:tcPr>
          <w:p w:rsidR="00BF43B5" w:rsidRPr="006618F6" w:rsidRDefault="00BF43B5" w:rsidP="00BF43B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BF43B5" w:rsidRPr="00BF43B5" w:rsidRDefault="00BF43B5" w:rsidP="00966C1C">
            <w:pPr>
              <w:jc w:val="both"/>
              <w:rPr>
                <w:color w:val="000000" w:themeColor="text1"/>
                <w:sz w:val="16"/>
                <w:szCs w:val="16"/>
              </w:rPr>
            </w:pPr>
            <w:r w:rsidRPr="00BF43B5">
              <w:rPr>
                <w:i/>
                <w:sz w:val="16"/>
                <w:szCs w:val="16"/>
              </w:rPr>
              <w:t xml:space="preserve">Issue: </w:t>
            </w:r>
            <w:r w:rsidR="00966C1C">
              <w:rPr>
                <w:i/>
                <w:color w:val="000000" w:themeColor="text1"/>
                <w:sz w:val="16"/>
                <w:szCs w:val="16"/>
              </w:rPr>
              <w:t>Independent Verification</w:t>
            </w:r>
          </w:p>
        </w:tc>
        <w:tc>
          <w:tcPr>
            <w:tcW w:w="3222" w:type="dxa"/>
          </w:tcPr>
          <w:p w:rsidR="00BF43B5" w:rsidRDefault="00BF43B5" w:rsidP="00BF43B5">
            <w:pPr>
              <w:spacing w:after="200"/>
              <w:jc w:val="both"/>
              <w:rPr>
                <w:color w:val="000000" w:themeColor="text1"/>
              </w:rPr>
            </w:pPr>
            <w:r w:rsidRPr="00B73130">
              <w:rPr>
                <w:b/>
                <w:sz w:val="16"/>
                <w:szCs w:val="16"/>
              </w:rPr>
              <w:t>Person Responsible:</w:t>
            </w:r>
          </w:p>
        </w:tc>
        <w:tc>
          <w:tcPr>
            <w:tcW w:w="3222" w:type="dxa"/>
          </w:tcPr>
          <w:p w:rsidR="00BF43B5" w:rsidRDefault="00BF43B5" w:rsidP="00BF43B5">
            <w:pPr>
              <w:spacing w:after="200"/>
              <w:jc w:val="both"/>
              <w:rPr>
                <w:color w:val="000000" w:themeColor="text1"/>
              </w:rPr>
            </w:pPr>
            <w:r w:rsidRPr="00B73130">
              <w:rPr>
                <w:b/>
                <w:sz w:val="16"/>
                <w:szCs w:val="16"/>
              </w:rPr>
              <w:t>Date</w:t>
            </w:r>
          </w:p>
        </w:tc>
      </w:tr>
      <w:tr w:rsidR="00BF43B5" w:rsidRPr="00C6748D" w:rsidTr="00BF43B5">
        <w:trPr>
          <w:trHeight w:val="323"/>
        </w:trPr>
        <w:tc>
          <w:tcPr>
            <w:tcW w:w="3222" w:type="dxa"/>
          </w:tcPr>
          <w:p w:rsidR="00BF43B5" w:rsidRPr="00C6748D" w:rsidRDefault="00BF43B5" w:rsidP="00966C1C">
            <w:pPr>
              <w:jc w:val="both"/>
              <w:rPr>
                <w:color w:val="000000" w:themeColor="text1"/>
                <w:sz w:val="14"/>
                <w:szCs w:val="14"/>
              </w:rPr>
            </w:pPr>
            <w:r>
              <w:rPr>
                <w:color w:val="000000" w:themeColor="text1"/>
                <w:sz w:val="14"/>
                <w:szCs w:val="14"/>
              </w:rPr>
              <w:t xml:space="preserve"> Mr. Malatji </w:t>
            </w:r>
            <w:r w:rsidR="00966C1C">
              <w:rPr>
                <w:color w:val="000000" w:themeColor="text1"/>
                <w:sz w:val="14"/>
                <w:szCs w:val="14"/>
              </w:rPr>
              <w:t xml:space="preserve">should prepare a circular for discussion and consideration by the MOSH Task Force </w:t>
            </w:r>
            <w:r>
              <w:rPr>
                <w:color w:val="000000" w:themeColor="text1"/>
                <w:sz w:val="14"/>
                <w:szCs w:val="14"/>
              </w:rPr>
              <w:t xml:space="preserve"> </w:t>
            </w:r>
          </w:p>
        </w:tc>
        <w:tc>
          <w:tcPr>
            <w:tcW w:w="3222" w:type="dxa"/>
          </w:tcPr>
          <w:p w:rsidR="00BF43B5" w:rsidRPr="00C6748D" w:rsidRDefault="00715666" w:rsidP="00BF43B5">
            <w:pPr>
              <w:jc w:val="both"/>
              <w:rPr>
                <w:color w:val="000000" w:themeColor="text1"/>
                <w:sz w:val="14"/>
                <w:szCs w:val="14"/>
              </w:rPr>
            </w:pPr>
            <w:r>
              <w:rPr>
                <w:color w:val="000000" w:themeColor="text1"/>
                <w:sz w:val="14"/>
                <w:szCs w:val="14"/>
              </w:rPr>
              <w:t>Mr.</w:t>
            </w:r>
            <w:r w:rsidR="00966C1C">
              <w:rPr>
                <w:color w:val="000000" w:themeColor="text1"/>
                <w:sz w:val="14"/>
                <w:szCs w:val="14"/>
              </w:rPr>
              <w:t xml:space="preserve"> Malatji</w:t>
            </w:r>
          </w:p>
        </w:tc>
        <w:tc>
          <w:tcPr>
            <w:tcW w:w="3222" w:type="dxa"/>
          </w:tcPr>
          <w:p w:rsidR="00BF43B5" w:rsidRPr="00C6748D" w:rsidRDefault="00966C1C" w:rsidP="00BF43B5">
            <w:pPr>
              <w:jc w:val="both"/>
              <w:rPr>
                <w:color w:val="000000" w:themeColor="text1"/>
                <w:sz w:val="14"/>
                <w:szCs w:val="14"/>
              </w:rPr>
            </w:pPr>
            <w:r>
              <w:rPr>
                <w:color w:val="000000" w:themeColor="text1"/>
                <w:sz w:val="14"/>
                <w:szCs w:val="14"/>
              </w:rPr>
              <w:t>16 August 2013</w:t>
            </w:r>
          </w:p>
        </w:tc>
      </w:tr>
    </w:tbl>
    <w:p w:rsidR="0013684C" w:rsidRDefault="0013684C" w:rsidP="00E07668">
      <w:pPr>
        <w:rPr>
          <w:color w:val="000000" w:themeColor="text1"/>
        </w:rPr>
      </w:pPr>
    </w:p>
    <w:p w:rsidR="00CD51E7" w:rsidRDefault="00C00D5F" w:rsidP="00A43369">
      <w:pPr>
        <w:pStyle w:val="ListParagraph"/>
        <w:ind w:left="0" w:hanging="90"/>
        <w:jc w:val="both"/>
        <w:rPr>
          <w:b/>
          <w:color w:val="000000" w:themeColor="text1"/>
          <w:szCs w:val="24"/>
        </w:rPr>
      </w:pPr>
      <w:r>
        <w:rPr>
          <w:b/>
          <w:color w:val="000000" w:themeColor="text1"/>
          <w:szCs w:val="24"/>
        </w:rPr>
        <w:t>8</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A6157E" w:rsidRPr="007642E4" w:rsidRDefault="00A6157E" w:rsidP="00A43369">
      <w:pPr>
        <w:pStyle w:val="ListParagraph"/>
        <w:ind w:left="0" w:hanging="90"/>
        <w:jc w:val="both"/>
        <w:rPr>
          <w:b/>
          <w:color w:val="000000" w:themeColor="text1"/>
          <w:szCs w:val="24"/>
        </w:rPr>
      </w:pPr>
    </w:p>
    <w:p w:rsidR="00A6157E" w:rsidRPr="00BD4EFC" w:rsidRDefault="00C00D5F" w:rsidP="00A43369">
      <w:pPr>
        <w:ind w:firstLine="720"/>
        <w:jc w:val="both"/>
        <w:rPr>
          <w:i/>
          <w:color w:val="000000" w:themeColor="text1"/>
          <w:lang w:val="pt-PT"/>
        </w:rPr>
      </w:pPr>
      <w:r>
        <w:rPr>
          <w:i/>
          <w:color w:val="000000" w:themeColor="text1"/>
          <w:lang w:val="pt-PT"/>
        </w:rPr>
        <w:t>8</w:t>
      </w:r>
      <w:r w:rsidR="007B3AA0" w:rsidRPr="00BD4EFC">
        <w:rPr>
          <w:i/>
          <w:color w:val="000000" w:themeColor="text1"/>
          <w:lang w:val="pt-PT"/>
        </w:rPr>
        <w:t xml:space="preserve">.1. </w:t>
      </w:r>
      <w:r w:rsidR="00C176F3">
        <w:rPr>
          <w:i/>
          <w:color w:val="000000" w:themeColor="text1"/>
          <w:lang w:val="pt-PT"/>
        </w:rPr>
        <w:t xml:space="preserve">Feedback from the </w:t>
      </w:r>
      <w:r w:rsidR="00A972B1">
        <w:rPr>
          <w:i/>
          <w:color w:val="000000" w:themeColor="text1"/>
          <w:lang w:val="pt-PT"/>
        </w:rPr>
        <w:t>MOSH Task Force</w:t>
      </w:r>
    </w:p>
    <w:p w:rsidR="00716CC4" w:rsidRDefault="0013684C" w:rsidP="00A43369">
      <w:pPr>
        <w:jc w:val="both"/>
        <w:rPr>
          <w:color w:val="000000" w:themeColor="text1"/>
        </w:rPr>
      </w:pPr>
      <w:r>
        <w:rPr>
          <w:color w:val="000000" w:themeColor="text1"/>
        </w:rPr>
        <w:t xml:space="preserve">The Chairperson </w:t>
      </w:r>
      <w:r w:rsidR="00716CC4">
        <w:rPr>
          <w:color w:val="000000" w:themeColor="text1"/>
        </w:rPr>
        <w:t xml:space="preserve">reported that the </w:t>
      </w:r>
      <w:r w:rsidR="00A972B1">
        <w:rPr>
          <w:color w:val="000000" w:themeColor="text1"/>
        </w:rPr>
        <w:t xml:space="preserve">roles and functions of the MOSH Task Force were approved. It was also indicated that the </w:t>
      </w:r>
      <w:r w:rsidR="004F071B">
        <w:rPr>
          <w:color w:val="000000" w:themeColor="text1"/>
        </w:rPr>
        <w:t>“</w:t>
      </w:r>
      <w:r w:rsidR="00A972B1">
        <w:rPr>
          <w:color w:val="000000" w:themeColor="text1"/>
        </w:rPr>
        <w:t>Adoption versus Implementation</w:t>
      </w:r>
      <w:r w:rsidR="004F071B">
        <w:rPr>
          <w:color w:val="000000" w:themeColor="text1"/>
        </w:rPr>
        <w:t>”</w:t>
      </w:r>
      <w:r w:rsidR="00A972B1">
        <w:rPr>
          <w:color w:val="000000" w:themeColor="text1"/>
        </w:rPr>
        <w:t xml:space="preserve"> concepts were discussed and agreed upon for which </w:t>
      </w:r>
      <w:r w:rsidR="00715666">
        <w:rPr>
          <w:color w:val="000000" w:themeColor="text1"/>
        </w:rPr>
        <w:t>Mr.</w:t>
      </w:r>
      <w:r w:rsidR="00A972B1">
        <w:rPr>
          <w:color w:val="000000" w:themeColor="text1"/>
        </w:rPr>
        <w:t xml:space="preserve"> Cronje was asked to prepare a circular. On the other hand, the proposal for a Buy Quiet Standard was supported for further investigation</w:t>
      </w:r>
      <w:r w:rsidR="004F071B">
        <w:rPr>
          <w:color w:val="000000" w:themeColor="text1"/>
        </w:rPr>
        <w:t xml:space="preserve"> by the Noise Team</w:t>
      </w:r>
      <w:r w:rsidR="00A972B1">
        <w:rPr>
          <w:color w:val="000000" w:themeColor="text1"/>
        </w:rPr>
        <w:t xml:space="preserve">. </w:t>
      </w:r>
    </w:p>
    <w:p w:rsidR="00A972B1" w:rsidRDefault="00A972B1" w:rsidP="00A43369">
      <w:pPr>
        <w:jc w:val="both"/>
        <w:rPr>
          <w:color w:val="000000" w:themeColor="text1"/>
        </w:rPr>
      </w:pPr>
    </w:p>
    <w:p w:rsidR="00A972B1" w:rsidRDefault="00A972B1" w:rsidP="00A972B1">
      <w:pPr>
        <w:ind w:firstLine="720"/>
        <w:jc w:val="both"/>
        <w:rPr>
          <w:color w:val="000000" w:themeColor="text1"/>
        </w:rPr>
      </w:pPr>
      <w:r>
        <w:rPr>
          <w:i/>
          <w:color w:val="000000" w:themeColor="text1"/>
          <w:lang w:val="pt-PT"/>
        </w:rPr>
        <w:t>8</w:t>
      </w:r>
      <w:r w:rsidRPr="00BD4EFC">
        <w:rPr>
          <w:i/>
          <w:color w:val="000000" w:themeColor="text1"/>
          <w:lang w:val="pt-PT"/>
        </w:rPr>
        <w:t>.</w:t>
      </w:r>
      <w:r>
        <w:rPr>
          <w:i/>
          <w:color w:val="000000" w:themeColor="text1"/>
          <w:lang w:val="pt-PT"/>
        </w:rPr>
        <w:t>2</w:t>
      </w:r>
      <w:r w:rsidRPr="00BD4EFC">
        <w:rPr>
          <w:i/>
          <w:color w:val="000000" w:themeColor="text1"/>
          <w:lang w:val="pt-PT"/>
        </w:rPr>
        <w:t xml:space="preserve">. </w:t>
      </w:r>
      <w:r>
        <w:rPr>
          <w:i/>
          <w:color w:val="000000" w:themeColor="text1"/>
          <w:lang w:val="pt-PT"/>
        </w:rPr>
        <w:t>Gold Intercompany Health &amp; Safety Committee</w:t>
      </w:r>
    </w:p>
    <w:p w:rsidR="00A972B1" w:rsidRDefault="00A972B1" w:rsidP="00A43369">
      <w:pPr>
        <w:jc w:val="both"/>
        <w:rPr>
          <w:color w:val="000000" w:themeColor="text1"/>
        </w:rPr>
      </w:pPr>
      <w:r>
        <w:rPr>
          <w:color w:val="000000" w:themeColor="text1"/>
        </w:rPr>
        <w:t xml:space="preserve">It was reported that this committee is planning to host a roadshow in early September 2013 with the focus </w:t>
      </w:r>
      <w:r w:rsidR="004F071B">
        <w:rPr>
          <w:color w:val="000000" w:themeColor="text1"/>
        </w:rPr>
        <w:t xml:space="preserve">placed </w:t>
      </w:r>
      <w:r>
        <w:rPr>
          <w:color w:val="000000" w:themeColor="text1"/>
        </w:rPr>
        <w:t xml:space="preserve">on </w:t>
      </w:r>
      <w:r w:rsidR="004F071B">
        <w:rPr>
          <w:color w:val="000000" w:themeColor="text1"/>
        </w:rPr>
        <w:t xml:space="preserve">the </w:t>
      </w:r>
      <w:r>
        <w:rPr>
          <w:color w:val="000000" w:themeColor="text1"/>
        </w:rPr>
        <w:t>Proximity Detection System</w:t>
      </w:r>
      <w:r w:rsidR="004F071B">
        <w:rPr>
          <w:color w:val="000000" w:themeColor="text1"/>
        </w:rPr>
        <w:t xml:space="preserve"> for Hard Rock mines, in particular Rail Bound Equiptments</w:t>
      </w:r>
      <w:r>
        <w:rPr>
          <w:color w:val="000000" w:themeColor="text1"/>
        </w:rPr>
        <w:t>. The roadshow will be targeted at the Chief Inspector of Mines, Principal Inspectors, GPC members as well the leadership of Organised Labour. It is envisaged that nominations for participation in the other focus areas such mining, and occupational health will be made in due course.</w:t>
      </w:r>
    </w:p>
    <w:p w:rsidR="00715666" w:rsidRPr="00A972B1" w:rsidRDefault="00715666" w:rsidP="00A43369">
      <w:pPr>
        <w:jc w:val="both"/>
        <w:rPr>
          <w:color w:val="000000" w:themeColor="text1"/>
        </w:rPr>
      </w:pPr>
    </w:p>
    <w:p w:rsidR="00947EE4" w:rsidRDefault="00C00D5F" w:rsidP="00947EE4">
      <w:pPr>
        <w:pStyle w:val="ListParagraph"/>
        <w:ind w:left="0" w:hanging="90"/>
        <w:jc w:val="both"/>
        <w:rPr>
          <w:b/>
          <w:color w:val="000000" w:themeColor="text1"/>
          <w:szCs w:val="24"/>
        </w:rPr>
      </w:pPr>
      <w:r>
        <w:rPr>
          <w:b/>
          <w:color w:val="000000" w:themeColor="text1"/>
          <w:szCs w:val="24"/>
        </w:rPr>
        <w:lastRenderedPageBreak/>
        <w:t>9</w:t>
      </w:r>
      <w:r w:rsidR="00947EE4">
        <w:rPr>
          <w:b/>
          <w:color w:val="000000" w:themeColor="text1"/>
          <w:szCs w:val="24"/>
        </w:rPr>
        <w:t xml:space="preserve">.  </w:t>
      </w:r>
      <w:r w:rsidR="00947EE4">
        <w:rPr>
          <w:b/>
          <w:color w:val="000000" w:themeColor="text1"/>
          <w:szCs w:val="24"/>
        </w:rPr>
        <w:tab/>
        <w:t xml:space="preserve">General </w:t>
      </w:r>
    </w:p>
    <w:p w:rsidR="00947EE4" w:rsidRPr="007642E4" w:rsidRDefault="00947EE4" w:rsidP="00947EE4">
      <w:pPr>
        <w:pStyle w:val="ListParagraph"/>
        <w:ind w:left="0" w:hanging="90"/>
        <w:jc w:val="both"/>
        <w:rPr>
          <w:b/>
          <w:color w:val="000000" w:themeColor="text1"/>
          <w:szCs w:val="24"/>
        </w:rPr>
      </w:pPr>
    </w:p>
    <w:p w:rsidR="00947EE4" w:rsidRPr="00BD4EFC" w:rsidRDefault="00C00D5F" w:rsidP="00947EE4">
      <w:pPr>
        <w:ind w:firstLine="720"/>
        <w:jc w:val="both"/>
        <w:rPr>
          <w:i/>
          <w:color w:val="000000" w:themeColor="text1"/>
          <w:lang w:val="pt-PT"/>
        </w:rPr>
      </w:pPr>
      <w:r>
        <w:rPr>
          <w:i/>
          <w:color w:val="000000" w:themeColor="text1"/>
          <w:lang w:val="pt-PT"/>
        </w:rPr>
        <w:t>9</w:t>
      </w:r>
      <w:r w:rsidR="00947EE4" w:rsidRPr="00BD4EFC">
        <w:rPr>
          <w:i/>
          <w:color w:val="000000" w:themeColor="text1"/>
          <w:lang w:val="pt-PT"/>
        </w:rPr>
        <w:t xml:space="preserve">.1. </w:t>
      </w:r>
      <w:r w:rsidR="00192F15">
        <w:rPr>
          <w:i/>
          <w:color w:val="000000" w:themeColor="text1"/>
          <w:lang w:val="pt-PT"/>
        </w:rPr>
        <w:t>Mining Charter Draft Report (Circulary 29/13)</w:t>
      </w:r>
      <w:r w:rsidR="00716CC4">
        <w:rPr>
          <w:i/>
          <w:color w:val="000000" w:themeColor="text1"/>
          <w:lang w:val="pt-PT"/>
        </w:rPr>
        <w:t>s</w:t>
      </w:r>
    </w:p>
    <w:p w:rsidR="00192F15" w:rsidRDefault="00192F15" w:rsidP="0039175B">
      <w:pPr>
        <w:jc w:val="both"/>
        <w:rPr>
          <w:color w:val="000000" w:themeColor="text1"/>
        </w:rPr>
      </w:pPr>
      <w:r>
        <w:rPr>
          <w:color w:val="000000" w:themeColor="text1"/>
        </w:rPr>
        <w:t>In dealing with this circular, Ms Tsele highlighted the following salient points:</w:t>
      </w:r>
    </w:p>
    <w:p w:rsidR="00192F15" w:rsidRPr="00B62F25" w:rsidRDefault="00192F15" w:rsidP="00B62F25">
      <w:pPr>
        <w:pStyle w:val="ListParagraph"/>
        <w:numPr>
          <w:ilvl w:val="0"/>
          <w:numId w:val="73"/>
        </w:numPr>
        <w:jc w:val="both"/>
        <w:rPr>
          <w:color w:val="000000" w:themeColor="text1"/>
        </w:rPr>
      </w:pPr>
      <w:r w:rsidRPr="00B62F25">
        <w:rPr>
          <w:color w:val="000000" w:themeColor="text1"/>
        </w:rPr>
        <w:t xml:space="preserve">37 reports were received representing 85% of employees. </w:t>
      </w:r>
    </w:p>
    <w:p w:rsidR="00192F15" w:rsidRPr="00B62F25" w:rsidRDefault="00192F15" w:rsidP="00B62F25">
      <w:pPr>
        <w:pStyle w:val="ListParagraph"/>
        <w:numPr>
          <w:ilvl w:val="0"/>
          <w:numId w:val="73"/>
        </w:numPr>
        <w:jc w:val="both"/>
        <w:rPr>
          <w:color w:val="000000" w:themeColor="text1"/>
        </w:rPr>
      </w:pPr>
      <w:r w:rsidRPr="00B62F25">
        <w:rPr>
          <w:color w:val="000000" w:themeColor="text1"/>
        </w:rPr>
        <w:t>Positive progress in adoption of leading practices, however the quality and sustainability of adoption was not covered by the reporting requirements.</w:t>
      </w:r>
    </w:p>
    <w:p w:rsidR="00192F15" w:rsidRPr="00B62F25" w:rsidRDefault="00192F15" w:rsidP="00B62F25">
      <w:pPr>
        <w:pStyle w:val="ListParagraph"/>
        <w:numPr>
          <w:ilvl w:val="0"/>
          <w:numId w:val="73"/>
        </w:numPr>
        <w:jc w:val="both"/>
        <w:rPr>
          <w:color w:val="000000" w:themeColor="text1"/>
        </w:rPr>
      </w:pPr>
      <w:r w:rsidRPr="00B62F25">
        <w:rPr>
          <w:color w:val="000000" w:themeColor="text1"/>
        </w:rPr>
        <w:t xml:space="preserve">Challenges </w:t>
      </w:r>
      <w:r w:rsidR="00B62F25">
        <w:rPr>
          <w:color w:val="000000" w:themeColor="text1"/>
        </w:rPr>
        <w:t xml:space="preserve">were </w:t>
      </w:r>
      <w:r w:rsidRPr="00B62F25">
        <w:rPr>
          <w:color w:val="000000" w:themeColor="text1"/>
        </w:rPr>
        <w:t>identified regarding PDS technology maturity as well as poor understanding and interpretation of functionalities.</w:t>
      </w:r>
    </w:p>
    <w:p w:rsidR="00192F15" w:rsidRPr="00B62F25" w:rsidRDefault="00192F15" w:rsidP="00B62F25">
      <w:pPr>
        <w:pStyle w:val="ListParagraph"/>
        <w:numPr>
          <w:ilvl w:val="0"/>
          <w:numId w:val="73"/>
        </w:numPr>
        <w:jc w:val="both"/>
        <w:rPr>
          <w:color w:val="000000" w:themeColor="text1"/>
        </w:rPr>
      </w:pPr>
      <w:r w:rsidRPr="00B62F25">
        <w:rPr>
          <w:color w:val="000000" w:themeColor="text1"/>
        </w:rPr>
        <w:t>Recommendations made include – the fact that there were too many initiatives; and the need for verification of the quality and sustainability of adoption.</w:t>
      </w:r>
    </w:p>
    <w:p w:rsidR="0024114A" w:rsidRPr="00E1151D" w:rsidRDefault="0024114A" w:rsidP="00292E22">
      <w:pPr>
        <w:jc w:val="both"/>
        <w:rPr>
          <w:color w:val="000000" w:themeColor="text1"/>
        </w:rPr>
      </w:pPr>
    </w:p>
    <w:p w:rsidR="00192F15" w:rsidRDefault="00192F15" w:rsidP="00192F15">
      <w:pPr>
        <w:pStyle w:val="ListParagraph"/>
        <w:ind w:left="0" w:hanging="90"/>
        <w:jc w:val="both"/>
        <w:rPr>
          <w:b/>
          <w:color w:val="000000" w:themeColor="text1"/>
          <w:szCs w:val="24"/>
        </w:rPr>
      </w:pPr>
      <w:r>
        <w:rPr>
          <w:b/>
          <w:color w:val="000000" w:themeColor="text1"/>
          <w:szCs w:val="24"/>
        </w:rPr>
        <w:t xml:space="preserve">10.  </w:t>
      </w:r>
      <w:r>
        <w:rPr>
          <w:b/>
          <w:color w:val="000000" w:themeColor="text1"/>
          <w:szCs w:val="24"/>
        </w:rPr>
        <w:tab/>
        <w:t xml:space="preserve">Closing </w:t>
      </w:r>
    </w:p>
    <w:p w:rsidR="00416F9F" w:rsidRPr="00192F15" w:rsidRDefault="00192F15" w:rsidP="00192F15">
      <w:pPr>
        <w:pStyle w:val="Header"/>
        <w:tabs>
          <w:tab w:val="clear" w:pos="4680"/>
          <w:tab w:val="clear" w:pos="9360"/>
        </w:tabs>
        <w:spacing w:before="40"/>
        <w:jc w:val="both"/>
        <w:rPr>
          <w:color w:val="000000" w:themeColor="text1"/>
        </w:rPr>
      </w:pPr>
      <w:r>
        <w:rPr>
          <w:color w:val="000000" w:themeColor="text1"/>
        </w:rPr>
        <w:t>The meeting adjourned at 12h25 and the next meeting is scheduled for 15 August 2013.</w:t>
      </w:r>
    </w:p>
    <w:sectPr w:rsidR="00416F9F" w:rsidRPr="00192F15"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670" w:rsidRDefault="00316670" w:rsidP="00F246B6">
      <w:r>
        <w:separator/>
      </w:r>
    </w:p>
  </w:endnote>
  <w:endnote w:type="continuationSeparator" w:id="1">
    <w:p w:rsidR="00316670" w:rsidRDefault="00316670"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4F071B" w:rsidRDefault="00F64983">
        <w:pPr>
          <w:pStyle w:val="Footer"/>
          <w:jc w:val="right"/>
        </w:pPr>
        <w:fldSimple w:instr=" PAGE   \* MERGEFORMAT ">
          <w:r w:rsidR="00FA0A4C">
            <w:rPr>
              <w:noProof/>
            </w:rPr>
            <w:t>4</w:t>
          </w:r>
        </w:fldSimple>
      </w:p>
    </w:sdtContent>
  </w:sdt>
  <w:p w:rsidR="004F071B" w:rsidRDefault="004F07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71B" w:rsidRDefault="004F071B">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670" w:rsidRDefault="00316670" w:rsidP="00F246B6">
      <w:r>
        <w:separator/>
      </w:r>
    </w:p>
  </w:footnote>
  <w:footnote w:type="continuationSeparator" w:id="1">
    <w:p w:rsidR="00316670" w:rsidRDefault="00316670"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71B" w:rsidRDefault="004F071B" w:rsidP="00E522A1">
    <w:pPr>
      <w:pStyle w:val="Header"/>
      <w:jc w:val="both"/>
    </w:pPr>
  </w:p>
  <w:p w:rsidR="004F071B" w:rsidRDefault="004F07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71B" w:rsidRDefault="00F64983">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inset="1.44pt,1.44pt,1.44pt,1.44pt">
            <w:txbxContent>
              <w:p w:rsidR="004F071B" w:rsidRPr="00124F44" w:rsidRDefault="004F071B"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inset="1.44pt,1.44pt,1.44pt,1.44pt">
            <w:txbxContent>
              <w:p w:rsidR="004F071B" w:rsidRPr="00124F44" w:rsidRDefault="004F071B"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4F071B" w:rsidRPr="00124F44" w:rsidRDefault="004F071B" w:rsidP="008E2199">
                <w:pPr>
                  <w:jc w:val="right"/>
                  <w:rPr>
                    <w:sz w:val="20"/>
                    <w:szCs w:val="20"/>
                  </w:rPr>
                </w:pPr>
              </w:p>
            </w:txbxContent>
          </v:textbox>
        </v:shape>
      </w:pict>
    </w:r>
    <w:r w:rsidR="004F071B">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315E1"/>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FC6733"/>
    <w:multiLevelType w:val="hybridMultilevel"/>
    <w:tmpl w:val="93408FC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587314E"/>
    <w:multiLevelType w:val="hybridMultilevel"/>
    <w:tmpl w:val="8F2899C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100725"/>
    <w:multiLevelType w:val="hybridMultilevel"/>
    <w:tmpl w:val="741CB760"/>
    <w:lvl w:ilvl="0" w:tplc="6B287A16">
      <w:start w:val="1"/>
      <w:numFmt w:val="bullet"/>
      <w:lvlText w:val="•"/>
      <w:lvlJc w:val="left"/>
      <w:pPr>
        <w:tabs>
          <w:tab w:val="num" w:pos="720"/>
        </w:tabs>
        <w:ind w:left="720" w:hanging="360"/>
      </w:pPr>
      <w:rPr>
        <w:rFonts w:ascii="Arial" w:hAnsi="Arial" w:hint="default"/>
      </w:rPr>
    </w:lvl>
    <w:lvl w:ilvl="1" w:tplc="FE62AECC" w:tentative="1">
      <w:start w:val="1"/>
      <w:numFmt w:val="bullet"/>
      <w:lvlText w:val="•"/>
      <w:lvlJc w:val="left"/>
      <w:pPr>
        <w:tabs>
          <w:tab w:val="num" w:pos="1440"/>
        </w:tabs>
        <w:ind w:left="1440" w:hanging="360"/>
      </w:pPr>
      <w:rPr>
        <w:rFonts w:ascii="Arial" w:hAnsi="Arial" w:hint="default"/>
      </w:rPr>
    </w:lvl>
    <w:lvl w:ilvl="2" w:tplc="5C465C92" w:tentative="1">
      <w:start w:val="1"/>
      <w:numFmt w:val="bullet"/>
      <w:lvlText w:val="•"/>
      <w:lvlJc w:val="left"/>
      <w:pPr>
        <w:tabs>
          <w:tab w:val="num" w:pos="2160"/>
        </w:tabs>
        <w:ind w:left="2160" w:hanging="360"/>
      </w:pPr>
      <w:rPr>
        <w:rFonts w:ascii="Arial" w:hAnsi="Arial" w:hint="default"/>
      </w:rPr>
    </w:lvl>
    <w:lvl w:ilvl="3" w:tplc="E37E1E40" w:tentative="1">
      <w:start w:val="1"/>
      <w:numFmt w:val="bullet"/>
      <w:lvlText w:val="•"/>
      <w:lvlJc w:val="left"/>
      <w:pPr>
        <w:tabs>
          <w:tab w:val="num" w:pos="2880"/>
        </w:tabs>
        <w:ind w:left="2880" w:hanging="360"/>
      </w:pPr>
      <w:rPr>
        <w:rFonts w:ascii="Arial" w:hAnsi="Arial" w:hint="default"/>
      </w:rPr>
    </w:lvl>
    <w:lvl w:ilvl="4" w:tplc="D4E4EC80" w:tentative="1">
      <w:start w:val="1"/>
      <w:numFmt w:val="bullet"/>
      <w:lvlText w:val="•"/>
      <w:lvlJc w:val="left"/>
      <w:pPr>
        <w:tabs>
          <w:tab w:val="num" w:pos="3600"/>
        </w:tabs>
        <w:ind w:left="3600" w:hanging="360"/>
      </w:pPr>
      <w:rPr>
        <w:rFonts w:ascii="Arial" w:hAnsi="Arial" w:hint="default"/>
      </w:rPr>
    </w:lvl>
    <w:lvl w:ilvl="5" w:tplc="8954EC88" w:tentative="1">
      <w:start w:val="1"/>
      <w:numFmt w:val="bullet"/>
      <w:lvlText w:val="•"/>
      <w:lvlJc w:val="left"/>
      <w:pPr>
        <w:tabs>
          <w:tab w:val="num" w:pos="4320"/>
        </w:tabs>
        <w:ind w:left="4320" w:hanging="360"/>
      </w:pPr>
      <w:rPr>
        <w:rFonts w:ascii="Arial" w:hAnsi="Arial" w:hint="default"/>
      </w:rPr>
    </w:lvl>
    <w:lvl w:ilvl="6" w:tplc="E17AC290" w:tentative="1">
      <w:start w:val="1"/>
      <w:numFmt w:val="bullet"/>
      <w:lvlText w:val="•"/>
      <w:lvlJc w:val="left"/>
      <w:pPr>
        <w:tabs>
          <w:tab w:val="num" w:pos="5040"/>
        </w:tabs>
        <w:ind w:left="5040" w:hanging="360"/>
      </w:pPr>
      <w:rPr>
        <w:rFonts w:ascii="Arial" w:hAnsi="Arial" w:hint="default"/>
      </w:rPr>
    </w:lvl>
    <w:lvl w:ilvl="7" w:tplc="9D787B5A" w:tentative="1">
      <w:start w:val="1"/>
      <w:numFmt w:val="bullet"/>
      <w:lvlText w:val="•"/>
      <w:lvlJc w:val="left"/>
      <w:pPr>
        <w:tabs>
          <w:tab w:val="num" w:pos="5760"/>
        </w:tabs>
        <w:ind w:left="5760" w:hanging="360"/>
      </w:pPr>
      <w:rPr>
        <w:rFonts w:ascii="Arial" w:hAnsi="Arial" w:hint="default"/>
      </w:rPr>
    </w:lvl>
    <w:lvl w:ilvl="8" w:tplc="8B0CCC12" w:tentative="1">
      <w:start w:val="1"/>
      <w:numFmt w:val="bullet"/>
      <w:lvlText w:val="•"/>
      <w:lvlJc w:val="left"/>
      <w:pPr>
        <w:tabs>
          <w:tab w:val="num" w:pos="6480"/>
        </w:tabs>
        <w:ind w:left="6480" w:hanging="360"/>
      </w:pPr>
      <w:rPr>
        <w:rFonts w:ascii="Arial" w:hAnsi="Arial" w:hint="default"/>
      </w:rPr>
    </w:lvl>
  </w:abstractNum>
  <w:abstractNum w:abstractNumId="6">
    <w:nsid w:val="0A0B7B0B"/>
    <w:multiLevelType w:val="hybridMultilevel"/>
    <w:tmpl w:val="07A80E68"/>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F33E62"/>
    <w:multiLevelType w:val="hybridMultilevel"/>
    <w:tmpl w:val="FF82D46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A82A1E"/>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0E271A3A"/>
    <w:multiLevelType w:val="hybridMultilevel"/>
    <w:tmpl w:val="9EA80ABA"/>
    <w:lvl w:ilvl="0" w:tplc="97923274">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D96932"/>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2822C43"/>
    <w:multiLevelType w:val="hybridMultilevel"/>
    <w:tmpl w:val="82AEDF1E"/>
    <w:lvl w:ilvl="0" w:tplc="FADA2484">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1EF857C2"/>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18">
    <w:nsid w:val="25031211"/>
    <w:multiLevelType w:val="hybridMultilevel"/>
    <w:tmpl w:val="AF001B1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25C5234B"/>
    <w:multiLevelType w:val="hybridMultilevel"/>
    <w:tmpl w:val="35C40CFC"/>
    <w:lvl w:ilvl="0" w:tplc="5F0EEF2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CB3B15"/>
    <w:multiLevelType w:val="hybridMultilevel"/>
    <w:tmpl w:val="85185212"/>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B71802"/>
    <w:multiLevelType w:val="hybridMultilevel"/>
    <w:tmpl w:val="4798028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2D24047D"/>
    <w:multiLevelType w:val="hybridMultilevel"/>
    <w:tmpl w:val="DD78C2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26">
    <w:nsid w:val="2E06480D"/>
    <w:multiLevelType w:val="hybridMultilevel"/>
    <w:tmpl w:val="FC3C252E"/>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31746971"/>
    <w:multiLevelType w:val="hybridMultilevel"/>
    <w:tmpl w:val="C818FE7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3198519F"/>
    <w:multiLevelType w:val="hybridMultilevel"/>
    <w:tmpl w:val="71D80D08"/>
    <w:lvl w:ilvl="0" w:tplc="084CB4A2">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185554"/>
    <w:multiLevelType w:val="hybridMultilevel"/>
    <w:tmpl w:val="9D38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495872BE"/>
    <w:multiLevelType w:val="hybridMultilevel"/>
    <w:tmpl w:val="E396B80E"/>
    <w:lvl w:ilvl="0" w:tplc="8E9C5FDC">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4BDC084F"/>
    <w:multiLevelType w:val="hybridMultilevel"/>
    <w:tmpl w:val="BD1EDE9E"/>
    <w:lvl w:ilvl="0" w:tplc="273ECBB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00222A6"/>
    <w:multiLevelType w:val="hybridMultilevel"/>
    <w:tmpl w:val="1F520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3162CCF"/>
    <w:multiLevelType w:val="hybridMultilevel"/>
    <w:tmpl w:val="9EBE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46">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576C149E"/>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5AB63D13"/>
    <w:multiLevelType w:val="hybridMultilevel"/>
    <w:tmpl w:val="747AEC8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5AF82EB8"/>
    <w:multiLevelType w:val="hybridMultilevel"/>
    <w:tmpl w:val="1740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52">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1066F68"/>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12214A5"/>
    <w:multiLevelType w:val="hybridMultilevel"/>
    <w:tmpl w:val="7EC23806"/>
    <w:lvl w:ilvl="0" w:tplc="0F185B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1BF16B8"/>
    <w:multiLevelType w:val="hybridMultilevel"/>
    <w:tmpl w:val="C33099DE"/>
    <w:lvl w:ilvl="0" w:tplc="8E9C5FDC">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61C17681"/>
    <w:multiLevelType w:val="hybridMultilevel"/>
    <w:tmpl w:val="2CC28D86"/>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7">
    <w:nsid w:val="64F0164E"/>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9">
    <w:nsid w:val="694C50A2"/>
    <w:multiLevelType w:val="hybridMultilevel"/>
    <w:tmpl w:val="2AD46D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AB73DDB"/>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61">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64">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nsid w:val="7B9145F6"/>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F2C0BED"/>
    <w:multiLevelType w:val="hybridMultilevel"/>
    <w:tmpl w:val="2DB6FD3A"/>
    <w:lvl w:ilvl="0" w:tplc="37AE8706">
      <w:start w:val="1"/>
      <w:numFmt w:val="bullet"/>
      <w:lvlText w:val="—"/>
      <w:lvlJc w:val="left"/>
      <w:pPr>
        <w:ind w:left="2520" w:hanging="360"/>
      </w:pPr>
      <w:rPr>
        <w:rFonts w:ascii="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1">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7FE37C68"/>
    <w:multiLevelType w:val="hybridMultilevel"/>
    <w:tmpl w:val="D7A0C424"/>
    <w:lvl w:ilvl="0" w:tplc="0409000D">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27"/>
  </w:num>
  <w:num w:numId="2">
    <w:abstractNumId w:val="33"/>
  </w:num>
  <w:num w:numId="3">
    <w:abstractNumId w:val="51"/>
  </w:num>
  <w:num w:numId="4">
    <w:abstractNumId w:val="38"/>
  </w:num>
  <w:num w:numId="5">
    <w:abstractNumId w:val="46"/>
  </w:num>
  <w:num w:numId="6">
    <w:abstractNumId w:val="36"/>
  </w:num>
  <w:num w:numId="7">
    <w:abstractNumId w:val="32"/>
  </w:num>
  <w:num w:numId="8">
    <w:abstractNumId w:val="4"/>
  </w:num>
  <w:num w:numId="9">
    <w:abstractNumId w:val="40"/>
  </w:num>
  <w:num w:numId="10">
    <w:abstractNumId w:val="25"/>
  </w:num>
  <w:num w:numId="11">
    <w:abstractNumId w:val="21"/>
  </w:num>
  <w:num w:numId="12">
    <w:abstractNumId w:val="0"/>
  </w:num>
  <w:num w:numId="13">
    <w:abstractNumId w:val="37"/>
  </w:num>
  <w:num w:numId="14">
    <w:abstractNumId w:val="58"/>
  </w:num>
  <w:num w:numId="15">
    <w:abstractNumId w:val="11"/>
  </w:num>
  <w:num w:numId="16">
    <w:abstractNumId w:val="63"/>
  </w:num>
  <w:num w:numId="17">
    <w:abstractNumId w:val="30"/>
  </w:num>
  <w:num w:numId="18">
    <w:abstractNumId w:val="22"/>
  </w:num>
  <w:num w:numId="19">
    <w:abstractNumId w:val="61"/>
  </w:num>
  <w:num w:numId="20">
    <w:abstractNumId w:val="35"/>
  </w:num>
  <w:num w:numId="21">
    <w:abstractNumId w:val="15"/>
  </w:num>
  <w:num w:numId="22">
    <w:abstractNumId w:val="69"/>
  </w:num>
  <w:num w:numId="23">
    <w:abstractNumId w:val="47"/>
  </w:num>
  <w:num w:numId="24">
    <w:abstractNumId w:val="65"/>
  </w:num>
  <w:num w:numId="25">
    <w:abstractNumId w:val="64"/>
  </w:num>
  <w:num w:numId="26">
    <w:abstractNumId w:val="8"/>
  </w:num>
  <w:num w:numId="27">
    <w:abstractNumId w:val="67"/>
  </w:num>
  <w:num w:numId="28">
    <w:abstractNumId w:val="16"/>
  </w:num>
  <w:num w:numId="29">
    <w:abstractNumId w:val="52"/>
  </w:num>
  <w:num w:numId="30">
    <w:abstractNumId w:val="66"/>
  </w:num>
  <w:num w:numId="31">
    <w:abstractNumId w:val="45"/>
  </w:num>
  <w:num w:numId="32">
    <w:abstractNumId w:val="62"/>
  </w:num>
  <w:num w:numId="33">
    <w:abstractNumId w:val="39"/>
  </w:num>
  <w:num w:numId="34">
    <w:abstractNumId w:val="18"/>
  </w:num>
  <w:num w:numId="35">
    <w:abstractNumId w:val="2"/>
  </w:num>
  <w:num w:numId="36">
    <w:abstractNumId w:val="70"/>
  </w:num>
  <w:num w:numId="37">
    <w:abstractNumId w:val="10"/>
  </w:num>
  <w:num w:numId="38">
    <w:abstractNumId w:val="1"/>
  </w:num>
  <w:num w:numId="39">
    <w:abstractNumId w:val="9"/>
  </w:num>
  <w:num w:numId="40">
    <w:abstractNumId w:val="7"/>
  </w:num>
  <w:num w:numId="41">
    <w:abstractNumId w:val="43"/>
  </w:num>
  <w:num w:numId="42">
    <w:abstractNumId w:val="6"/>
  </w:num>
  <w:num w:numId="43">
    <w:abstractNumId w:val="31"/>
  </w:num>
  <w:num w:numId="44">
    <w:abstractNumId w:val="59"/>
  </w:num>
  <w:num w:numId="45">
    <w:abstractNumId w:val="44"/>
  </w:num>
  <w:num w:numId="46">
    <w:abstractNumId w:val="50"/>
  </w:num>
  <w:num w:numId="47">
    <w:abstractNumId w:val="24"/>
  </w:num>
  <w:num w:numId="48">
    <w:abstractNumId w:val="54"/>
  </w:num>
  <w:num w:numId="49">
    <w:abstractNumId w:val="72"/>
  </w:num>
  <w:num w:numId="50">
    <w:abstractNumId w:val="53"/>
  </w:num>
  <w:num w:numId="51">
    <w:abstractNumId w:val="26"/>
  </w:num>
  <w:num w:numId="52">
    <w:abstractNumId w:val="41"/>
  </w:num>
  <w:num w:numId="53">
    <w:abstractNumId w:val="28"/>
  </w:num>
  <w:num w:numId="54">
    <w:abstractNumId w:val="19"/>
  </w:num>
  <w:num w:numId="55">
    <w:abstractNumId w:val="29"/>
  </w:num>
  <w:num w:numId="56">
    <w:abstractNumId w:val="42"/>
  </w:num>
  <w:num w:numId="57">
    <w:abstractNumId w:val="12"/>
  </w:num>
  <w:num w:numId="58">
    <w:abstractNumId w:val="71"/>
  </w:num>
  <w:num w:numId="59">
    <w:abstractNumId w:val="55"/>
  </w:num>
  <w:num w:numId="60">
    <w:abstractNumId w:val="23"/>
  </w:num>
  <w:num w:numId="61">
    <w:abstractNumId w:val="13"/>
  </w:num>
  <w:num w:numId="62">
    <w:abstractNumId w:val="57"/>
  </w:num>
  <w:num w:numId="63">
    <w:abstractNumId w:val="48"/>
  </w:num>
  <w:num w:numId="64">
    <w:abstractNumId w:val="68"/>
  </w:num>
  <w:num w:numId="65">
    <w:abstractNumId w:val="49"/>
  </w:num>
  <w:num w:numId="66">
    <w:abstractNumId w:val="34"/>
  </w:num>
  <w:num w:numId="67">
    <w:abstractNumId w:val="14"/>
  </w:num>
  <w:num w:numId="68">
    <w:abstractNumId w:val="5"/>
  </w:num>
  <w:num w:numId="69">
    <w:abstractNumId w:val="60"/>
  </w:num>
  <w:num w:numId="70">
    <w:abstractNumId w:val="17"/>
  </w:num>
  <w:num w:numId="71">
    <w:abstractNumId w:val="20"/>
  </w:num>
  <w:num w:numId="72">
    <w:abstractNumId w:val="3"/>
  </w:num>
  <w:num w:numId="73">
    <w:abstractNumId w:val="5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107E2"/>
    <w:rsid w:val="0001121C"/>
    <w:rsid w:val="00012D0C"/>
    <w:rsid w:val="000168E1"/>
    <w:rsid w:val="000202F0"/>
    <w:rsid w:val="0002051F"/>
    <w:rsid w:val="000208CD"/>
    <w:rsid w:val="00033924"/>
    <w:rsid w:val="00042668"/>
    <w:rsid w:val="00042EA9"/>
    <w:rsid w:val="00044B10"/>
    <w:rsid w:val="00045702"/>
    <w:rsid w:val="00052CD0"/>
    <w:rsid w:val="000536DE"/>
    <w:rsid w:val="00065AE2"/>
    <w:rsid w:val="00072C6C"/>
    <w:rsid w:val="00073F6F"/>
    <w:rsid w:val="00076618"/>
    <w:rsid w:val="00082AA7"/>
    <w:rsid w:val="00082DFC"/>
    <w:rsid w:val="000830BE"/>
    <w:rsid w:val="000936BB"/>
    <w:rsid w:val="00097E46"/>
    <w:rsid w:val="000A0F7D"/>
    <w:rsid w:val="000A10BF"/>
    <w:rsid w:val="000B2DEB"/>
    <w:rsid w:val="000B30D1"/>
    <w:rsid w:val="000B6054"/>
    <w:rsid w:val="000B6E16"/>
    <w:rsid w:val="000B7445"/>
    <w:rsid w:val="000C4CF3"/>
    <w:rsid w:val="000C6717"/>
    <w:rsid w:val="000D31AD"/>
    <w:rsid w:val="000E107F"/>
    <w:rsid w:val="000E7196"/>
    <w:rsid w:val="000F56DD"/>
    <w:rsid w:val="000F6D32"/>
    <w:rsid w:val="00106357"/>
    <w:rsid w:val="0011758E"/>
    <w:rsid w:val="00124F44"/>
    <w:rsid w:val="00125E59"/>
    <w:rsid w:val="00132129"/>
    <w:rsid w:val="0013684C"/>
    <w:rsid w:val="001372DD"/>
    <w:rsid w:val="00137EAA"/>
    <w:rsid w:val="00145150"/>
    <w:rsid w:val="0015340C"/>
    <w:rsid w:val="00160CB4"/>
    <w:rsid w:val="00161E96"/>
    <w:rsid w:val="001671CF"/>
    <w:rsid w:val="00167395"/>
    <w:rsid w:val="001679B9"/>
    <w:rsid w:val="00167A47"/>
    <w:rsid w:val="00171F6B"/>
    <w:rsid w:val="00173E18"/>
    <w:rsid w:val="00175F1B"/>
    <w:rsid w:val="00176814"/>
    <w:rsid w:val="00181DE3"/>
    <w:rsid w:val="001830A7"/>
    <w:rsid w:val="00183D79"/>
    <w:rsid w:val="001859C0"/>
    <w:rsid w:val="00187838"/>
    <w:rsid w:val="00191BE0"/>
    <w:rsid w:val="00192F15"/>
    <w:rsid w:val="001A1D55"/>
    <w:rsid w:val="001A227B"/>
    <w:rsid w:val="001B3FB1"/>
    <w:rsid w:val="001B433A"/>
    <w:rsid w:val="001B731E"/>
    <w:rsid w:val="001B7F00"/>
    <w:rsid w:val="001C0077"/>
    <w:rsid w:val="001C13A6"/>
    <w:rsid w:val="001C1724"/>
    <w:rsid w:val="001C199F"/>
    <w:rsid w:val="001C481F"/>
    <w:rsid w:val="001C5850"/>
    <w:rsid w:val="001C7364"/>
    <w:rsid w:val="001D034F"/>
    <w:rsid w:val="001D2BC8"/>
    <w:rsid w:val="001D51C4"/>
    <w:rsid w:val="001D7344"/>
    <w:rsid w:val="001E11CD"/>
    <w:rsid w:val="001E3F63"/>
    <w:rsid w:val="001E47CA"/>
    <w:rsid w:val="001F7B37"/>
    <w:rsid w:val="00202176"/>
    <w:rsid w:val="0020274D"/>
    <w:rsid w:val="002064B2"/>
    <w:rsid w:val="002120A7"/>
    <w:rsid w:val="002145E4"/>
    <w:rsid w:val="00230CBD"/>
    <w:rsid w:val="00231E18"/>
    <w:rsid w:val="00233830"/>
    <w:rsid w:val="0023383E"/>
    <w:rsid w:val="00236860"/>
    <w:rsid w:val="00236C83"/>
    <w:rsid w:val="0024114A"/>
    <w:rsid w:val="00253322"/>
    <w:rsid w:val="0025502C"/>
    <w:rsid w:val="00260446"/>
    <w:rsid w:val="0026047C"/>
    <w:rsid w:val="00263616"/>
    <w:rsid w:val="00264FC3"/>
    <w:rsid w:val="00266CD9"/>
    <w:rsid w:val="0026780C"/>
    <w:rsid w:val="00272459"/>
    <w:rsid w:val="002737D5"/>
    <w:rsid w:val="002775CC"/>
    <w:rsid w:val="002779FC"/>
    <w:rsid w:val="002824A3"/>
    <w:rsid w:val="0028588A"/>
    <w:rsid w:val="00292E22"/>
    <w:rsid w:val="00293D44"/>
    <w:rsid w:val="002979D2"/>
    <w:rsid w:val="00297F2D"/>
    <w:rsid w:val="002A2FCF"/>
    <w:rsid w:val="002A3A11"/>
    <w:rsid w:val="002A7BAD"/>
    <w:rsid w:val="002B2840"/>
    <w:rsid w:val="002B289B"/>
    <w:rsid w:val="002B6654"/>
    <w:rsid w:val="002C21F9"/>
    <w:rsid w:val="002C2C74"/>
    <w:rsid w:val="002C3621"/>
    <w:rsid w:val="002C5ADA"/>
    <w:rsid w:val="002D54FA"/>
    <w:rsid w:val="002E1974"/>
    <w:rsid w:val="002E5ACF"/>
    <w:rsid w:val="002E61F9"/>
    <w:rsid w:val="002E63CD"/>
    <w:rsid w:val="002E67C5"/>
    <w:rsid w:val="002E72C9"/>
    <w:rsid w:val="002F10DE"/>
    <w:rsid w:val="002F12A0"/>
    <w:rsid w:val="002F4592"/>
    <w:rsid w:val="003001DB"/>
    <w:rsid w:val="00301786"/>
    <w:rsid w:val="00303C7E"/>
    <w:rsid w:val="00310528"/>
    <w:rsid w:val="003132F8"/>
    <w:rsid w:val="00314C3A"/>
    <w:rsid w:val="003154AA"/>
    <w:rsid w:val="00316670"/>
    <w:rsid w:val="00324792"/>
    <w:rsid w:val="00333D57"/>
    <w:rsid w:val="00337828"/>
    <w:rsid w:val="00343039"/>
    <w:rsid w:val="00350708"/>
    <w:rsid w:val="00350CC7"/>
    <w:rsid w:val="00351DCB"/>
    <w:rsid w:val="0035424F"/>
    <w:rsid w:val="003543AF"/>
    <w:rsid w:val="003547DA"/>
    <w:rsid w:val="00361765"/>
    <w:rsid w:val="0036312A"/>
    <w:rsid w:val="003646F2"/>
    <w:rsid w:val="00366E36"/>
    <w:rsid w:val="00371A68"/>
    <w:rsid w:val="00374E57"/>
    <w:rsid w:val="00374F5E"/>
    <w:rsid w:val="00375741"/>
    <w:rsid w:val="003769F9"/>
    <w:rsid w:val="003808E2"/>
    <w:rsid w:val="0039175B"/>
    <w:rsid w:val="00391892"/>
    <w:rsid w:val="00394FAE"/>
    <w:rsid w:val="003952DD"/>
    <w:rsid w:val="003972BE"/>
    <w:rsid w:val="003A0849"/>
    <w:rsid w:val="003C2609"/>
    <w:rsid w:val="003C4A79"/>
    <w:rsid w:val="003D3AB2"/>
    <w:rsid w:val="003D3E9B"/>
    <w:rsid w:val="003E1D6D"/>
    <w:rsid w:val="003E2B89"/>
    <w:rsid w:val="003E6D7B"/>
    <w:rsid w:val="003F0D80"/>
    <w:rsid w:val="003F2FC5"/>
    <w:rsid w:val="003F3422"/>
    <w:rsid w:val="003F3D51"/>
    <w:rsid w:val="003F48BB"/>
    <w:rsid w:val="003F5ACD"/>
    <w:rsid w:val="003F6B7D"/>
    <w:rsid w:val="003F761B"/>
    <w:rsid w:val="00400388"/>
    <w:rsid w:val="00402070"/>
    <w:rsid w:val="004035BE"/>
    <w:rsid w:val="004106B0"/>
    <w:rsid w:val="00416F9F"/>
    <w:rsid w:val="00417083"/>
    <w:rsid w:val="004224F2"/>
    <w:rsid w:val="004235A6"/>
    <w:rsid w:val="00425392"/>
    <w:rsid w:val="0043472E"/>
    <w:rsid w:val="00440A31"/>
    <w:rsid w:val="00443249"/>
    <w:rsid w:val="00444DC9"/>
    <w:rsid w:val="00451532"/>
    <w:rsid w:val="00456F9B"/>
    <w:rsid w:val="00463BBF"/>
    <w:rsid w:val="00465E7E"/>
    <w:rsid w:val="00467152"/>
    <w:rsid w:val="00471824"/>
    <w:rsid w:val="00484743"/>
    <w:rsid w:val="00485ABB"/>
    <w:rsid w:val="0048677E"/>
    <w:rsid w:val="004952D5"/>
    <w:rsid w:val="004A07AF"/>
    <w:rsid w:val="004A0BF7"/>
    <w:rsid w:val="004A2069"/>
    <w:rsid w:val="004A285F"/>
    <w:rsid w:val="004A45A1"/>
    <w:rsid w:val="004A4BBD"/>
    <w:rsid w:val="004A7047"/>
    <w:rsid w:val="004A77BD"/>
    <w:rsid w:val="004B2D36"/>
    <w:rsid w:val="004B4644"/>
    <w:rsid w:val="004B4CB7"/>
    <w:rsid w:val="004B76D5"/>
    <w:rsid w:val="004B7CF7"/>
    <w:rsid w:val="004C348F"/>
    <w:rsid w:val="004C6763"/>
    <w:rsid w:val="004D1AA7"/>
    <w:rsid w:val="004E08DC"/>
    <w:rsid w:val="004F071B"/>
    <w:rsid w:val="004F2225"/>
    <w:rsid w:val="004F2FAB"/>
    <w:rsid w:val="004F5EB3"/>
    <w:rsid w:val="00504429"/>
    <w:rsid w:val="00507F14"/>
    <w:rsid w:val="00515505"/>
    <w:rsid w:val="00517B76"/>
    <w:rsid w:val="005201B5"/>
    <w:rsid w:val="00525710"/>
    <w:rsid w:val="005359A8"/>
    <w:rsid w:val="005363BE"/>
    <w:rsid w:val="00540E81"/>
    <w:rsid w:val="00544A3C"/>
    <w:rsid w:val="00544BB4"/>
    <w:rsid w:val="00551C17"/>
    <w:rsid w:val="00553C0F"/>
    <w:rsid w:val="005558F3"/>
    <w:rsid w:val="00561F79"/>
    <w:rsid w:val="00565B7C"/>
    <w:rsid w:val="00574F3F"/>
    <w:rsid w:val="00582488"/>
    <w:rsid w:val="00584D11"/>
    <w:rsid w:val="005908A8"/>
    <w:rsid w:val="0059466F"/>
    <w:rsid w:val="00597532"/>
    <w:rsid w:val="0059780E"/>
    <w:rsid w:val="005A0693"/>
    <w:rsid w:val="005A2F77"/>
    <w:rsid w:val="005A432D"/>
    <w:rsid w:val="005A5DE3"/>
    <w:rsid w:val="005A6679"/>
    <w:rsid w:val="005A7D8E"/>
    <w:rsid w:val="005B4678"/>
    <w:rsid w:val="005B6FB3"/>
    <w:rsid w:val="005B7238"/>
    <w:rsid w:val="005B730D"/>
    <w:rsid w:val="005C6EE0"/>
    <w:rsid w:val="005C71CC"/>
    <w:rsid w:val="005D374C"/>
    <w:rsid w:val="005D4AED"/>
    <w:rsid w:val="005D5428"/>
    <w:rsid w:val="005D6097"/>
    <w:rsid w:val="005E1A6E"/>
    <w:rsid w:val="005F5CEC"/>
    <w:rsid w:val="006034A5"/>
    <w:rsid w:val="00606F3C"/>
    <w:rsid w:val="00607AE9"/>
    <w:rsid w:val="00612A9C"/>
    <w:rsid w:val="006273F0"/>
    <w:rsid w:val="006337C2"/>
    <w:rsid w:val="00634343"/>
    <w:rsid w:val="00634C31"/>
    <w:rsid w:val="0063784E"/>
    <w:rsid w:val="00645A51"/>
    <w:rsid w:val="00651775"/>
    <w:rsid w:val="0065246B"/>
    <w:rsid w:val="006615D1"/>
    <w:rsid w:val="006618F6"/>
    <w:rsid w:val="006638EA"/>
    <w:rsid w:val="00675DEF"/>
    <w:rsid w:val="00680767"/>
    <w:rsid w:val="00682F76"/>
    <w:rsid w:val="00683EE3"/>
    <w:rsid w:val="00684172"/>
    <w:rsid w:val="00684709"/>
    <w:rsid w:val="0068615D"/>
    <w:rsid w:val="00687799"/>
    <w:rsid w:val="00691B70"/>
    <w:rsid w:val="00696823"/>
    <w:rsid w:val="00697774"/>
    <w:rsid w:val="006A585D"/>
    <w:rsid w:val="006A6389"/>
    <w:rsid w:val="006B0407"/>
    <w:rsid w:val="006B5217"/>
    <w:rsid w:val="006C2F7A"/>
    <w:rsid w:val="006C50F2"/>
    <w:rsid w:val="006C69E9"/>
    <w:rsid w:val="006C6C81"/>
    <w:rsid w:val="006D17C2"/>
    <w:rsid w:val="006D2284"/>
    <w:rsid w:val="006D259E"/>
    <w:rsid w:val="006D2DEE"/>
    <w:rsid w:val="006D4B19"/>
    <w:rsid w:val="006E67AC"/>
    <w:rsid w:val="006E6D70"/>
    <w:rsid w:val="00700155"/>
    <w:rsid w:val="007017AC"/>
    <w:rsid w:val="00705C50"/>
    <w:rsid w:val="00710C64"/>
    <w:rsid w:val="00715666"/>
    <w:rsid w:val="00716CC4"/>
    <w:rsid w:val="0071717C"/>
    <w:rsid w:val="00720E4F"/>
    <w:rsid w:val="00724D04"/>
    <w:rsid w:val="00725AD4"/>
    <w:rsid w:val="0073341A"/>
    <w:rsid w:val="00735ECB"/>
    <w:rsid w:val="00736D93"/>
    <w:rsid w:val="007405F3"/>
    <w:rsid w:val="00741E42"/>
    <w:rsid w:val="00741EA1"/>
    <w:rsid w:val="007425DC"/>
    <w:rsid w:val="00746C6A"/>
    <w:rsid w:val="00747C89"/>
    <w:rsid w:val="00753FA8"/>
    <w:rsid w:val="00761DEB"/>
    <w:rsid w:val="00764B9B"/>
    <w:rsid w:val="00770AD9"/>
    <w:rsid w:val="00771279"/>
    <w:rsid w:val="0077377D"/>
    <w:rsid w:val="00776732"/>
    <w:rsid w:val="00782339"/>
    <w:rsid w:val="0078582D"/>
    <w:rsid w:val="007870EC"/>
    <w:rsid w:val="007A036B"/>
    <w:rsid w:val="007A2DBA"/>
    <w:rsid w:val="007A3A81"/>
    <w:rsid w:val="007A436F"/>
    <w:rsid w:val="007A6E3A"/>
    <w:rsid w:val="007B0F78"/>
    <w:rsid w:val="007B3AA0"/>
    <w:rsid w:val="007B5A18"/>
    <w:rsid w:val="007C347A"/>
    <w:rsid w:val="007C7E5E"/>
    <w:rsid w:val="007D41BE"/>
    <w:rsid w:val="007D45E7"/>
    <w:rsid w:val="007D4DB2"/>
    <w:rsid w:val="007E0AF6"/>
    <w:rsid w:val="007F1650"/>
    <w:rsid w:val="007F1977"/>
    <w:rsid w:val="007F1F11"/>
    <w:rsid w:val="007F2B73"/>
    <w:rsid w:val="007F320E"/>
    <w:rsid w:val="007F427A"/>
    <w:rsid w:val="007F4583"/>
    <w:rsid w:val="007F531C"/>
    <w:rsid w:val="007F578C"/>
    <w:rsid w:val="007F6713"/>
    <w:rsid w:val="0080630D"/>
    <w:rsid w:val="00816B4E"/>
    <w:rsid w:val="008205FF"/>
    <w:rsid w:val="00821D46"/>
    <w:rsid w:val="008232AA"/>
    <w:rsid w:val="00826715"/>
    <w:rsid w:val="00835402"/>
    <w:rsid w:val="00835D48"/>
    <w:rsid w:val="0083703D"/>
    <w:rsid w:val="008401AD"/>
    <w:rsid w:val="008433FD"/>
    <w:rsid w:val="00854B71"/>
    <w:rsid w:val="00857DC3"/>
    <w:rsid w:val="008602F2"/>
    <w:rsid w:val="00860387"/>
    <w:rsid w:val="00864D59"/>
    <w:rsid w:val="00865282"/>
    <w:rsid w:val="0087156F"/>
    <w:rsid w:val="00873A93"/>
    <w:rsid w:val="00886615"/>
    <w:rsid w:val="00886F5F"/>
    <w:rsid w:val="008919EC"/>
    <w:rsid w:val="00891B89"/>
    <w:rsid w:val="008925E4"/>
    <w:rsid w:val="00893061"/>
    <w:rsid w:val="00896DD2"/>
    <w:rsid w:val="008A4346"/>
    <w:rsid w:val="008A4DB2"/>
    <w:rsid w:val="008A6940"/>
    <w:rsid w:val="008B2032"/>
    <w:rsid w:val="008B4732"/>
    <w:rsid w:val="008B5827"/>
    <w:rsid w:val="008C1F45"/>
    <w:rsid w:val="008C5AB3"/>
    <w:rsid w:val="008C6B4B"/>
    <w:rsid w:val="008D0112"/>
    <w:rsid w:val="008D0797"/>
    <w:rsid w:val="008D10D7"/>
    <w:rsid w:val="008D189E"/>
    <w:rsid w:val="008E2199"/>
    <w:rsid w:val="008E29E0"/>
    <w:rsid w:val="008F0A5B"/>
    <w:rsid w:val="008F3EE5"/>
    <w:rsid w:val="008F65A2"/>
    <w:rsid w:val="009004A4"/>
    <w:rsid w:val="009019F7"/>
    <w:rsid w:val="00905C54"/>
    <w:rsid w:val="00907004"/>
    <w:rsid w:val="00907096"/>
    <w:rsid w:val="00913132"/>
    <w:rsid w:val="009250B5"/>
    <w:rsid w:val="00935D94"/>
    <w:rsid w:val="00936515"/>
    <w:rsid w:val="00947EE4"/>
    <w:rsid w:val="009504B3"/>
    <w:rsid w:val="00956323"/>
    <w:rsid w:val="0096449B"/>
    <w:rsid w:val="009658B0"/>
    <w:rsid w:val="00966C1C"/>
    <w:rsid w:val="00967CF3"/>
    <w:rsid w:val="00967EB1"/>
    <w:rsid w:val="00970077"/>
    <w:rsid w:val="00972CF3"/>
    <w:rsid w:val="00973A4E"/>
    <w:rsid w:val="009804D3"/>
    <w:rsid w:val="00980B83"/>
    <w:rsid w:val="009829A8"/>
    <w:rsid w:val="00984216"/>
    <w:rsid w:val="00984A28"/>
    <w:rsid w:val="00986964"/>
    <w:rsid w:val="009A35FC"/>
    <w:rsid w:val="009A47BB"/>
    <w:rsid w:val="009B3EE5"/>
    <w:rsid w:val="009B448C"/>
    <w:rsid w:val="009B52EA"/>
    <w:rsid w:val="009B5AC4"/>
    <w:rsid w:val="009B69FA"/>
    <w:rsid w:val="009B7CEC"/>
    <w:rsid w:val="009C0072"/>
    <w:rsid w:val="009C27E4"/>
    <w:rsid w:val="009C7ADA"/>
    <w:rsid w:val="009D5304"/>
    <w:rsid w:val="009E148A"/>
    <w:rsid w:val="009E4098"/>
    <w:rsid w:val="009E736E"/>
    <w:rsid w:val="009F2E54"/>
    <w:rsid w:val="00A04112"/>
    <w:rsid w:val="00A14BA7"/>
    <w:rsid w:val="00A22F9F"/>
    <w:rsid w:val="00A242CE"/>
    <w:rsid w:val="00A243F6"/>
    <w:rsid w:val="00A24AAD"/>
    <w:rsid w:val="00A26DD0"/>
    <w:rsid w:val="00A31936"/>
    <w:rsid w:val="00A37D6F"/>
    <w:rsid w:val="00A43369"/>
    <w:rsid w:val="00A457AA"/>
    <w:rsid w:val="00A45B02"/>
    <w:rsid w:val="00A50BC4"/>
    <w:rsid w:val="00A533AD"/>
    <w:rsid w:val="00A57F4E"/>
    <w:rsid w:val="00A6157E"/>
    <w:rsid w:val="00A6213B"/>
    <w:rsid w:val="00A63E90"/>
    <w:rsid w:val="00A659BE"/>
    <w:rsid w:val="00A73D77"/>
    <w:rsid w:val="00A748C0"/>
    <w:rsid w:val="00A750D1"/>
    <w:rsid w:val="00A84FB3"/>
    <w:rsid w:val="00A8780A"/>
    <w:rsid w:val="00A950B2"/>
    <w:rsid w:val="00A972B1"/>
    <w:rsid w:val="00AA2048"/>
    <w:rsid w:val="00AA29C5"/>
    <w:rsid w:val="00AA582D"/>
    <w:rsid w:val="00AA7D0B"/>
    <w:rsid w:val="00AB2325"/>
    <w:rsid w:val="00AB6196"/>
    <w:rsid w:val="00AC65D7"/>
    <w:rsid w:val="00AD1F90"/>
    <w:rsid w:val="00AE4AB4"/>
    <w:rsid w:val="00AE5C24"/>
    <w:rsid w:val="00B00E14"/>
    <w:rsid w:val="00B06DE2"/>
    <w:rsid w:val="00B07406"/>
    <w:rsid w:val="00B10B3C"/>
    <w:rsid w:val="00B13FD1"/>
    <w:rsid w:val="00B23894"/>
    <w:rsid w:val="00B277A5"/>
    <w:rsid w:val="00B30762"/>
    <w:rsid w:val="00B323B3"/>
    <w:rsid w:val="00B43E53"/>
    <w:rsid w:val="00B4555D"/>
    <w:rsid w:val="00B53771"/>
    <w:rsid w:val="00B53A03"/>
    <w:rsid w:val="00B5474C"/>
    <w:rsid w:val="00B55D6A"/>
    <w:rsid w:val="00B6094D"/>
    <w:rsid w:val="00B62F25"/>
    <w:rsid w:val="00B63305"/>
    <w:rsid w:val="00B64389"/>
    <w:rsid w:val="00B72F22"/>
    <w:rsid w:val="00B73130"/>
    <w:rsid w:val="00B73BE8"/>
    <w:rsid w:val="00B7576F"/>
    <w:rsid w:val="00B838BF"/>
    <w:rsid w:val="00B91503"/>
    <w:rsid w:val="00B92227"/>
    <w:rsid w:val="00B93AF3"/>
    <w:rsid w:val="00B95AB9"/>
    <w:rsid w:val="00BA7FE5"/>
    <w:rsid w:val="00BB27E8"/>
    <w:rsid w:val="00BB7B2C"/>
    <w:rsid w:val="00BC05D8"/>
    <w:rsid w:val="00BC30F9"/>
    <w:rsid w:val="00BD1952"/>
    <w:rsid w:val="00BD4EFC"/>
    <w:rsid w:val="00BD7AE7"/>
    <w:rsid w:val="00BE6B9F"/>
    <w:rsid w:val="00BE74DB"/>
    <w:rsid w:val="00BE7738"/>
    <w:rsid w:val="00BF430D"/>
    <w:rsid w:val="00BF43B5"/>
    <w:rsid w:val="00BF485A"/>
    <w:rsid w:val="00BF5FC3"/>
    <w:rsid w:val="00BF7845"/>
    <w:rsid w:val="00C00D5F"/>
    <w:rsid w:val="00C05352"/>
    <w:rsid w:val="00C065F7"/>
    <w:rsid w:val="00C13657"/>
    <w:rsid w:val="00C176F3"/>
    <w:rsid w:val="00C2432E"/>
    <w:rsid w:val="00C24717"/>
    <w:rsid w:val="00C24C39"/>
    <w:rsid w:val="00C25694"/>
    <w:rsid w:val="00C27814"/>
    <w:rsid w:val="00C27E18"/>
    <w:rsid w:val="00C31DFF"/>
    <w:rsid w:val="00C32341"/>
    <w:rsid w:val="00C4109A"/>
    <w:rsid w:val="00C42C21"/>
    <w:rsid w:val="00C44404"/>
    <w:rsid w:val="00C4470D"/>
    <w:rsid w:val="00C44E06"/>
    <w:rsid w:val="00C45AEA"/>
    <w:rsid w:val="00C464DB"/>
    <w:rsid w:val="00C4713D"/>
    <w:rsid w:val="00C56104"/>
    <w:rsid w:val="00C56330"/>
    <w:rsid w:val="00C57D76"/>
    <w:rsid w:val="00C61EA7"/>
    <w:rsid w:val="00C62B22"/>
    <w:rsid w:val="00C647F1"/>
    <w:rsid w:val="00C66279"/>
    <w:rsid w:val="00C671EC"/>
    <w:rsid w:val="00C6748D"/>
    <w:rsid w:val="00C7090C"/>
    <w:rsid w:val="00C71E97"/>
    <w:rsid w:val="00C73D7B"/>
    <w:rsid w:val="00C74252"/>
    <w:rsid w:val="00C855F0"/>
    <w:rsid w:val="00C86316"/>
    <w:rsid w:val="00C90352"/>
    <w:rsid w:val="00C936E8"/>
    <w:rsid w:val="00CA5026"/>
    <w:rsid w:val="00CA6BEF"/>
    <w:rsid w:val="00CA7421"/>
    <w:rsid w:val="00CB5BF4"/>
    <w:rsid w:val="00CC1445"/>
    <w:rsid w:val="00CC4075"/>
    <w:rsid w:val="00CC410A"/>
    <w:rsid w:val="00CC56D2"/>
    <w:rsid w:val="00CC777F"/>
    <w:rsid w:val="00CD2EF7"/>
    <w:rsid w:val="00CD51E7"/>
    <w:rsid w:val="00CE34A5"/>
    <w:rsid w:val="00CE3A64"/>
    <w:rsid w:val="00CE44DE"/>
    <w:rsid w:val="00CE79AC"/>
    <w:rsid w:val="00CE7D08"/>
    <w:rsid w:val="00CF2C27"/>
    <w:rsid w:val="00CF3CB0"/>
    <w:rsid w:val="00CF4069"/>
    <w:rsid w:val="00CF43ED"/>
    <w:rsid w:val="00CF5EC7"/>
    <w:rsid w:val="00D02759"/>
    <w:rsid w:val="00D063AA"/>
    <w:rsid w:val="00D140F3"/>
    <w:rsid w:val="00D142EE"/>
    <w:rsid w:val="00D14BF7"/>
    <w:rsid w:val="00D249ED"/>
    <w:rsid w:val="00D255F1"/>
    <w:rsid w:val="00D263FB"/>
    <w:rsid w:val="00D27E79"/>
    <w:rsid w:val="00D331B8"/>
    <w:rsid w:val="00D34CD9"/>
    <w:rsid w:val="00D34DE0"/>
    <w:rsid w:val="00D50869"/>
    <w:rsid w:val="00D50FAD"/>
    <w:rsid w:val="00D56995"/>
    <w:rsid w:val="00D7037B"/>
    <w:rsid w:val="00D70CF0"/>
    <w:rsid w:val="00D71351"/>
    <w:rsid w:val="00D71B78"/>
    <w:rsid w:val="00D73613"/>
    <w:rsid w:val="00D736B8"/>
    <w:rsid w:val="00D80687"/>
    <w:rsid w:val="00D808DE"/>
    <w:rsid w:val="00D81012"/>
    <w:rsid w:val="00DA099C"/>
    <w:rsid w:val="00DA70F9"/>
    <w:rsid w:val="00DB0908"/>
    <w:rsid w:val="00DB32B9"/>
    <w:rsid w:val="00DB6CE5"/>
    <w:rsid w:val="00DC01FE"/>
    <w:rsid w:val="00DC13E3"/>
    <w:rsid w:val="00DC21D0"/>
    <w:rsid w:val="00DC24AD"/>
    <w:rsid w:val="00DC68FF"/>
    <w:rsid w:val="00DC7F98"/>
    <w:rsid w:val="00DD1D7F"/>
    <w:rsid w:val="00DD231B"/>
    <w:rsid w:val="00DD4429"/>
    <w:rsid w:val="00DD5869"/>
    <w:rsid w:val="00DD72D9"/>
    <w:rsid w:val="00DE0B25"/>
    <w:rsid w:val="00DE0E74"/>
    <w:rsid w:val="00DE1EA3"/>
    <w:rsid w:val="00DE29F8"/>
    <w:rsid w:val="00DE7509"/>
    <w:rsid w:val="00DF2174"/>
    <w:rsid w:val="00E00057"/>
    <w:rsid w:val="00E02917"/>
    <w:rsid w:val="00E07668"/>
    <w:rsid w:val="00E076B7"/>
    <w:rsid w:val="00E163BF"/>
    <w:rsid w:val="00E22073"/>
    <w:rsid w:val="00E24146"/>
    <w:rsid w:val="00E2448F"/>
    <w:rsid w:val="00E2549D"/>
    <w:rsid w:val="00E31D95"/>
    <w:rsid w:val="00E36737"/>
    <w:rsid w:val="00E4078D"/>
    <w:rsid w:val="00E40FAB"/>
    <w:rsid w:val="00E4335E"/>
    <w:rsid w:val="00E44517"/>
    <w:rsid w:val="00E45496"/>
    <w:rsid w:val="00E45B41"/>
    <w:rsid w:val="00E46B38"/>
    <w:rsid w:val="00E52263"/>
    <w:rsid w:val="00E522A1"/>
    <w:rsid w:val="00E55435"/>
    <w:rsid w:val="00E55B5D"/>
    <w:rsid w:val="00E607B6"/>
    <w:rsid w:val="00E633A3"/>
    <w:rsid w:val="00E70916"/>
    <w:rsid w:val="00E869D6"/>
    <w:rsid w:val="00E9556C"/>
    <w:rsid w:val="00E9680A"/>
    <w:rsid w:val="00EA2521"/>
    <w:rsid w:val="00EB30DC"/>
    <w:rsid w:val="00EB33BA"/>
    <w:rsid w:val="00EB52C1"/>
    <w:rsid w:val="00EB53DD"/>
    <w:rsid w:val="00EB6856"/>
    <w:rsid w:val="00EC35B3"/>
    <w:rsid w:val="00EC4D1C"/>
    <w:rsid w:val="00EC55BD"/>
    <w:rsid w:val="00EC6541"/>
    <w:rsid w:val="00EC6926"/>
    <w:rsid w:val="00EC6EF7"/>
    <w:rsid w:val="00EE2035"/>
    <w:rsid w:val="00EE773F"/>
    <w:rsid w:val="00EF0F8D"/>
    <w:rsid w:val="00F0150A"/>
    <w:rsid w:val="00F02333"/>
    <w:rsid w:val="00F04854"/>
    <w:rsid w:val="00F10012"/>
    <w:rsid w:val="00F10C18"/>
    <w:rsid w:val="00F21E39"/>
    <w:rsid w:val="00F21ED7"/>
    <w:rsid w:val="00F229F8"/>
    <w:rsid w:val="00F22EA7"/>
    <w:rsid w:val="00F246B6"/>
    <w:rsid w:val="00F26E87"/>
    <w:rsid w:val="00F27270"/>
    <w:rsid w:val="00F33254"/>
    <w:rsid w:val="00F3543E"/>
    <w:rsid w:val="00F41F48"/>
    <w:rsid w:val="00F43119"/>
    <w:rsid w:val="00F43995"/>
    <w:rsid w:val="00F51AA2"/>
    <w:rsid w:val="00F606FF"/>
    <w:rsid w:val="00F61F23"/>
    <w:rsid w:val="00F64983"/>
    <w:rsid w:val="00F70AFE"/>
    <w:rsid w:val="00F726F7"/>
    <w:rsid w:val="00F81007"/>
    <w:rsid w:val="00F833E4"/>
    <w:rsid w:val="00F8517E"/>
    <w:rsid w:val="00F8577B"/>
    <w:rsid w:val="00F867C5"/>
    <w:rsid w:val="00F867EA"/>
    <w:rsid w:val="00F9529B"/>
    <w:rsid w:val="00FA0A4C"/>
    <w:rsid w:val="00FA0BE6"/>
    <w:rsid w:val="00FA1E29"/>
    <w:rsid w:val="00FA3421"/>
    <w:rsid w:val="00FB3A73"/>
    <w:rsid w:val="00FB4EBD"/>
    <w:rsid w:val="00FB5EBC"/>
    <w:rsid w:val="00FB5FEC"/>
    <w:rsid w:val="00FB7009"/>
    <w:rsid w:val="00FC1294"/>
    <w:rsid w:val="00FC144F"/>
    <w:rsid w:val="00FC2B25"/>
    <w:rsid w:val="00FC3083"/>
    <w:rsid w:val="00FC3B6B"/>
    <w:rsid w:val="00FC43A2"/>
    <w:rsid w:val="00FC62D5"/>
    <w:rsid w:val="00FD23F8"/>
    <w:rsid w:val="00FD6833"/>
    <w:rsid w:val="00FE1912"/>
    <w:rsid w:val="00FE486D"/>
    <w:rsid w:val="00FE4EC2"/>
    <w:rsid w:val="00FF0848"/>
    <w:rsid w:val="00FF43F7"/>
    <w:rsid w:val="00FF4DF8"/>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C4C12-5583-44E7-966D-A808E838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2013-07-15T07:29:00Z</cp:lastPrinted>
  <dcterms:created xsi:type="dcterms:W3CDTF">2013-09-16T12:46:00Z</dcterms:created>
  <dcterms:modified xsi:type="dcterms:W3CDTF">2013-09-16T12:46:00Z</dcterms:modified>
</cp:coreProperties>
</file>