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CD057A" w:rsidRDefault="008E2199"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3F2FC5" w:rsidRPr="00CD057A" w:rsidRDefault="003F2FC5" w:rsidP="00263616">
      <w:pPr>
        <w:jc w:val="both"/>
        <w:rPr>
          <w:color w:val="000000" w:themeColor="text1"/>
        </w:rPr>
      </w:pPr>
    </w:p>
    <w:p w:rsidR="00CD51E7" w:rsidRPr="00CD057A" w:rsidRDefault="00CD057A" w:rsidP="00263616">
      <w:pPr>
        <w:jc w:val="both"/>
        <w:rPr>
          <w:color w:val="000000" w:themeColor="text1"/>
        </w:rPr>
      </w:pPr>
      <w:r>
        <w:rPr>
          <w:color w:val="000000" w:themeColor="text1"/>
        </w:rPr>
        <w:t xml:space="preserve">29 November </w:t>
      </w:r>
      <w:r w:rsidR="00886615" w:rsidRPr="00CD057A">
        <w:rPr>
          <w:color w:val="000000" w:themeColor="text1"/>
        </w:rPr>
        <w:t xml:space="preserve">2013 </w:t>
      </w:r>
    </w:p>
    <w:p w:rsidR="00CD51E7" w:rsidRPr="00CD057A" w:rsidRDefault="00CD51E7" w:rsidP="00263616">
      <w:pPr>
        <w:jc w:val="both"/>
        <w:rPr>
          <w:color w:val="000000" w:themeColor="text1"/>
        </w:rPr>
      </w:pPr>
    </w:p>
    <w:p w:rsidR="00181DE3" w:rsidRPr="00CD057A" w:rsidRDefault="00CD51E7" w:rsidP="00263616">
      <w:pPr>
        <w:jc w:val="both"/>
        <w:rPr>
          <w:b/>
          <w:color w:val="000000" w:themeColor="text1"/>
          <w:u w:val="single"/>
        </w:rPr>
      </w:pPr>
      <w:r w:rsidRPr="00CD057A">
        <w:rPr>
          <w:b/>
          <w:color w:val="000000" w:themeColor="text1"/>
          <w:u w:val="single"/>
        </w:rPr>
        <w:t xml:space="preserve">MOSH Adoption Team Circular No. </w:t>
      </w:r>
      <w:r w:rsidR="002258D9" w:rsidRPr="00CD057A">
        <w:rPr>
          <w:b/>
          <w:color w:val="000000" w:themeColor="text1"/>
          <w:u w:val="single"/>
        </w:rPr>
        <w:t>xx</w:t>
      </w:r>
      <w:r w:rsidRPr="00CD057A">
        <w:rPr>
          <w:b/>
          <w:color w:val="000000" w:themeColor="text1"/>
          <w:u w:val="single"/>
        </w:rPr>
        <w:t>/1</w:t>
      </w:r>
      <w:r w:rsidR="005D5428" w:rsidRPr="00CD057A">
        <w:rPr>
          <w:b/>
          <w:color w:val="000000" w:themeColor="text1"/>
          <w:u w:val="single"/>
        </w:rPr>
        <w:t>3</w:t>
      </w:r>
      <w:r w:rsidR="00B23894" w:rsidRPr="00CD057A">
        <w:rPr>
          <w:b/>
          <w:color w:val="000000" w:themeColor="text1"/>
          <w:u w:val="single"/>
        </w:rPr>
        <w:t xml:space="preserve"> </w:t>
      </w:r>
    </w:p>
    <w:p w:rsidR="00CD51E7" w:rsidRPr="00CD057A" w:rsidRDefault="00CD51E7" w:rsidP="00263616">
      <w:pPr>
        <w:jc w:val="both"/>
        <w:rPr>
          <w:i/>
          <w:color w:val="000000" w:themeColor="text1"/>
        </w:rPr>
      </w:pPr>
      <w:r w:rsidRPr="00CD057A">
        <w:rPr>
          <w:i/>
          <w:color w:val="000000" w:themeColor="text1"/>
        </w:rPr>
        <w:t>(For Approval)</w:t>
      </w:r>
    </w:p>
    <w:p w:rsidR="00CD51E7" w:rsidRPr="00CD057A" w:rsidRDefault="00CD51E7" w:rsidP="00263616">
      <w:pPr>
        <w:jc w:val="both"/>
        <w:rPr>
          <w:color w:val="000000" w:themeColor="text1"/>
        </w:rPr>
      </w:pPr>
      <w:r w:rsidRPr="00CD057A">
        <w:rPr>
          <w:color w:val="000000" w:themeColor="text1"/>
        </w:rPr>
        <w:t>…………………………………………………………………………………………..</w:t>
      </w:r>
    </w:p>
    <w:p w:rsidR="00CD51E7" w:rsidRPr="00CD057A" w:rsidRDefault="00CD51E7" w:rsidP="009004A4">
      <w:pPr>
        <w:jc w:val="center"/>
        <w:rPr>
          <w:b/>
          <w:color w:val="000000" w:themeColor="text1"/>
        </w:rPr>
      </w:pPr>
      <w:r w:rsidRPr="00CD057A">
        <w:rPr>
          <w:b/>
          <w:color w:val="000000" w:themeColor="text1"/>
        </w:rPr>
        <w:t>NOTES ON THE MOSH ADOPTION TEAM MEETING</w:t>
      </w:r>
    </w:p>
    <w:p w:rsidR="00CD51E7" w:rsidRPr="00CD057A" w:rsidRDefault="00CD51E7" w:rsidP="009004A4">
      <w:pPr>
        <w:jc w:val="center"/>
        <w:rPr>
          <w:b/>
          <w:color w:val="000000" w:themeColor="text1"/>
        </w:rPr>
      </w:pPr>
      <w:r w:rsidRPr="00CD057A">
        <w:rPr>
          <w:b/>
          <w:color w:val="000000" w:themeColor="text1"/>
        </w:rPr>
        <w:t xml:space="preserve">HELD AT </w:t>
      </w:r>
      <w:r w:rsidR="00CD057A">
        <w:rPr>
          <w:b/>
          <w:color w:val="000000" w:themeColor="text1"/>
        </w:rPr>
        <w:t>08</w:t>
      </w:r>
      <w:r w:rsidRPr="00CD057A">
        <w:rPr>
          <w:b/>
          <w:color w:val="000000" w:themeColor="text1"/>
        </w:rPr>
        <w:t>:</w:t>
      </w:r>
      <w:r w:rsidR="002258D9" w:rsidRPr="00CD057A">
        <w:rPr>
          <w:b/>
          <w:color w:val="000000" w:themeColor="text1"/>
        </w:rPr>
        <w:t xml:space="preserve">00 </w:t>
      </w:r>
      <w:r w:rsidRPr="00CD057A">
        <w:rPr>
          <w:b/>
          <w:color w:val="000000" w:themeColor="text1"/>
        </w:rPr>
        <w:t xml:space="preserve">ON </w:t>
      </w:r>
      <w:r w:rsidR="002258D9" w:rsidRPr="00CD057A">
        <w:rPr>
          <w:b/>
          <w:color w:val="000000" w:themeColor="text1"/>
        </w:rPr>
        <w:t xml:space="preserve">21 NOVEMBER 2013 </w:t>
      </w:r>
      <w:r w:rsidR="00682C1B" w:rsidRPr="00CD057A">
        <w:rPr>
          <w:b/>
          <w:color w:val="000000" w:themeColor="text1"/>
        </w:rPr>
        <w:t>OCTOBER 2013</w:t>
      </w:r>
      <w:r w:rsidR="009504B3" w:rsidRPr="00CD057A">
        <w:rPr>
          <w:b/>
          <w:color w:val="000000" w:themeColor="text1"/>
        </w:rPr>
        <w:t xml:space="preserve"> AT</w:t>
      </w:r>
    </w:p>
    <w:p w:rsidR="00CD51E7" w:rsidRPr="00CD057A" w:rsidRDefault="002258D9" w:rsidP="009004A4">
      <w:pPr>
        <w:jc w:val="center"/>
        <w:rPr>
          <w:b/>
          <w:color w:val="000000" w:themeColor="text1"/>
        </w:rPr>
      </w:pPr>
      <w:r w:rsidRPr="00CD057A">
        <w:rPr>
          <w:b/>
          <w:color w:val="000000" w:themeColor="text1"/>
        </w:rPr>
        <w:t>GLENBURN LODGE, MULDERSDRIFT</w:t>
      </w:r>
    </w:p>
    <w:p w:rsidR="00CD51E7" w:rsidRPr="00CD057A" w:rsidRDefault="00CD51E7" w:rsidP="00263616">
      <w:pPr>
        <w:jc w:val="both"/>
        <w:rPr>
          <w:b/>
          <w:color w:val="000000" w:themeColor="text1"/>
        </w:rPr>
      </w:pPr>
    </w:p>
    <w:p w:rsidR="009504B3" w:rsidRPr="00CD057A" w:rsidRDefault="00B53771" w:rsidP="00263616">
      <w:pPr>
        <w:jc w:val="both"/>
        <w:rPr>
          <w:b/>
          <w:color w:val="000000" w:themeColor="text1"/>
        </w:rPr>
      </w:pPr>
      <w:r w:rsidRPr="00CD057A">
        <w:rPr>
          <w:b/>
          <w:color w:val="000000" w:themeColor="text1"/>
          <w:u w:val="single"/>
        </w:rPr>
        <w:t>SECRETARIAT</w:t>
      </w:r>
      <w:r w:rsidRPr="00CD057A">
        <w:rPr>
          <w:b/>
          <w:color w:val="000000" w:themeColor="text1"/>
        </w:rPr>
        <w:t>:</w:t>
      </w:r>
    </w:p>
    <w:p w:rsidR="00D255F1" w:rsidRPr="00CD057A" w:rsidRDefault="00B53771" w:rsidP="00263616">
      <w:pPr>
        <w:jc w:val="both"/>
        <w:rPr>
          <w:color w:val="000000" w:themeColor="text1"/>
        </w:rPr>
      </w:pPr>
      <w:r w:rsidRPr="00CD057A">
        <w:rPr>
          <w:b/>
          <w:color w:val="000000" w:themeColor="text1"/>
        </w:rPr>
        <w:t>Present:</w:t>
      </w:r>
      <w:r w:rsidRPr="00CD057A">
        <w:rPr>
          <w:b/>
          <w:color w:val="000000" w:themeColor="text1"/>
        </w:rPr>
        <w:tab/>
      </w:r>
      <w:r w:rsidRPr="00CD057A">
        <w:rPr>
          <w:color w:val="000000" w:themeColor="text1"/>
        </w:rPr>
        <w:t>Mr. S Malatji</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CoM (The Chairperson)</w:t>
      </w:r>
    </w:p>
    <w:p w:rsidR="002258D9" w:rsidRPr="00CD057A" w:rsidRDefault="002258D9" w:rsidP="002258D9">
      <w:pPr>
        <w:ind w:left="720" w:firstLine="720"/>
        <w:jc w:val="both"/>
        <w:rPr>
          <w:color w:val="000000" w:themeColor="text1"/>
          <w:lang w:val="pt-PT"/>
        </w:rPr>
      </w:pPr>
      <w:r w:rsidRPr="00CD057A">
        <w:rPr>
          <w:color w:val="000000" w:themeColor="text1"/>
          <w:lang w:val="pt-PT"/>
        </w:rPr>
        <w:t>Dr. A Banyini</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xml:space="preserve">- CoM </w:t>
      </w:r>
    </w:p>
    <w:p w:rsidR="00B64389" w:rsidRPr="00CD057A" w:rsidRDefault="00B53771" w:rsidP="00B64389">
      <w:pPr>
        <w:ind w:left="720" w:firstLine="720"/>
        <w:jc w:val="both"/>
        <w:rPr>
          <w:color w:val="000000" w:themeColor="text1"/>
          <w:lang w:val="pt-PT"/>
        </w:rPr>
      </w:pPr>
      <w:r w:rsidRPr="00CD057A">
        <w:rPr>
          <w:color w:val="000000" w:themeColor="text1"/>
          <w:lang w:val="pt-PT"/>
        </w:rPr>
        <w:t>Mr. D Cronje</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CoM</w:t>
      </w:r>
    </w:p>
    <w:p w:rsidR="00F60C2A" w:rsidRPr="00CD057A" w:rsidRDefault="00F60C2A" w:rsidP="00F60C2A">
      <w:pPr>
        <w:ind w:left="720" w:firstLine="720"/>
        <w:jc w:val="both"/>
        <w:rPr>
          <w:color w:val="000000" w:themeColor="text1"/>
          <w:lang w:val="pt-PT"/>
        </w:rPr>
      </w:pPr>
      <w:r w:rsidRPr="00CD057A">
        <w:rPr>
          <w:color w:val="000000" w:themeColor="text1"/>
          <w:lang w:val="pt-PT"/>
        </w:rPr>
        <w:t>Mr. H Gumede</w:t>
      </w:r>
      <w:r w:rsidRPr="00CD057A">
        <w:rPr>
          <w:color w:val="000000" w:themeColor="text1"/>
          <w:lang w:val="pt-PT"/>
        </w:rPr>
        <w:tab/>
      </w:r>
      <w:r w:rsidRPr="00CD057A">
        <w:rPr>
          <w:color w:val="000000" w:themeColor="text1"/>
          <w:lang w:val="pt-PT"/>
        </w:rPr>
        <w:tab/>
      </w:r>
      <w:r w:rsidRPr="00CD057A">
        <w:rPr>
          <w:color w:val="000000" w:themeColor="text1"/>
          <w:lang w:val="pt-PT"/>
        </w:rPr>
        <w:tab/>
        <w:t xml:space="preserve">- CoM </w:t>
      </w:r>
    </w:p>
    <w:p w:rsidR="00B64389" w:rsidRPr="00CD057A" w:rsidRDefault="00B53771" w:rsidP="00B64389">
      <w:pPr>
        <w:ind w:left="720" w:firstLine="720"/>
        <w:jc w:val="both"/>
        <w:rPr>
          <w:color w:val="000000" w:themeColor="text1"/>
        </w:rPr>
      </w:pPr>
      <w:r w:rsidRPr="00CD057A">
        <w:rPr>
          <w:color w:val="000000" w:themeColor="text1"/>
        </w:rPr>
        <w:t>Mr. B Mongoma</w:t>
      </w:r>
      <w:r w:rsidRPr="00CD057A">
        <w:rPr>
          <w:color w:val="000000" w:themeColor="text1"/>
        </w:rPr>
        <w:tab/>
      </w:r>
      <w:r w:rsidRPr="00CD057A">
        <w:rPr>
          <w:color w:val="000000" w:themeColor="text1"/>
        </w:rPr>
        <w:tab/>
      </w:r>
      <w:r w:rsidRPr="00CD057A">
        <w:rPr>
          <w:color w:val="000000" w:themeColor="text1"/>
        </w:rPr>
        <w:tab/>
        <w:t>- CoM</w:t>
      </w:r>
    </w:p>
    <w:p w:rsidR="002258D9" w:rsidRPr="00CD057A" w:rsidRDefault="002258D9" w:rsidP="002258D9">
      <w:pPr>
        <w:ind w:left="720" w:firstLine="720"/>
        <w:jc w:val="both"/>
        <w:rPr>
          <w:color w:val="000000" w:themeColor="text1"/>
          <w:lang w:val="pt-PT"/>
        </w:rPr>
      </w:pPr>
      <w:r w:rsidRPr="00CD057A">
        <w:rPr>
          <w:color w:val="000000" w:themeColor="text1"/>
          <w:lang w:val="pt-PT"/>
        </w:rPr>
        <w:t>Mr. C Legodi</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CoM</w:t>
      </w:r>
    </w:p>
    <w:p w:rsidR="00F60C2A" w:rsidRPr="00CD057A" w:rsidRDefault="00F60C2A" w:rsidP="00F60C2A">
      <w:pPr>
        <w:ind w:left="720" w:firstLine="720"/>
        <w:jc w:val="both"/>
        <w:rPr>
          <w:color w:val="000000" w:themeColor="text1"/>
        </w:rPr>
      </w:pPr>
      <w:r w:rsidRPr="00CD057A">
        <w:rPr>
          <w:color w:val="000000" w:themeColor="text1"/>
        </w:rPr>
        <w:t>Ms L Masilo</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CoM</w:t>
      </w:r>
    </w:p>
    <w:p w:rsidR="00682C1B" w:rsidRPr="00CD057A" w:rsidRDefault="00682C1B" w:rsidP="00682C1B">
      <w:pPr>
        <w:ind w:left="720" w:firstLine="720"/>
        <w:jc w:val="both"/>
        <w:rPr>
          <w:color w:val="000000" w:themeColor="text1"/>
        </w:rPr>
      </w:pPr>
      <w:r w:rsidRPr="00CD057A">
        <w:rPr>
          <w:color w:val="000000" w:themeColor="text1"/>
        </w:rPr>
        <w:t>Dr. J Stewart</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Secretariat </w:t>
      </w:r>
    </w:p>
    <w:p w:rsidR="00073F6F" w:rsidRPr="00CD057A" w:rsidRDefault="00073F6F" w:rsidP="00073F6F">
      <w:pPr>
        <w:ind w:left="720" w:firstLine="720"/>
        <w:jc w:val="both"/>
        <w:rPr>
          <w:color w:val="000000" w:themeColor="text1"/>
        </w:rPr>
      </w:pPr>
    </w:p>
    <w:p w:rsidR="009504B3" w:rsidRPr="00CD057A" w:rsidRDefault="00B53771" w:rsidP="00263616">
      <w:pPr>
        <w:jc w:val="both"/>
        <w:rPr>
          <w:b/>
          <w:color w:val="000000" w:themeColor="text1"/>
        </w:rPr>
      </w:pPr>
      <w:r w:rsidRPr="00CD057A">
        <w:rPr>
          <w:b/>
          <w:color w:val="000000" w:themeColor="text1"/>
          <w:u w:val="single"/>
        </w:rPr>
        <w:t>ADOPTION TEAMS</w:t>
      </w:r>
      <w:r w:rsidRPr="00CD057A">
        <w:rPr>
          <w:b/>
          <w:color w:val="000000" w:themeColor="text1"/>
        </w:rPr>
        <w:t>:</w:t>
      </w:r>
    </w:p>
    <w:p w:rsidR="00F70AFE" w:rsidRPr="00CD057A" w:rsidRDefault="00B53771" w:rsidP="00F70AFE">
      <w:pPr>
        <w:jc w:val="both"/>
        <w:rPr>
          <w:color w:val="000000" w:themeColor="text1"/>
        </w:rPr>
      </w:pPr>
      <w:r w:rsidRPr="00CD057A">
        <w:rPr>
          <w:b/>
          <w:color w:val="000000" w:themeColor="text1"/>
        </w:rPr>
        <w:t>Present:</w:t>
      </w:r>
      <w:r w:rsidRPr="00CD057A">
        <w:rPr>
          <w:b/>
          <w:color w:val="000000" w:themeColor="text1"/>
        </w:rPr>
        <w:tab/>
      </w:r>
      <w:r w:rsidRPr="00CD057A">
        <w:rPr>
          <w:color w:val="000000" w:themeColor="text1"/>
        </w:rPr>
        <w:t xml:space="preserve"> </w:t>
      </w:r>
    </w:p>
    <w:p w:rsidR="00682C1B" w:rsidRPr="00CD057A" w:rsidRDefault="00682C1B" w:rsidP="00682C1B">
      <w:pPr>
        <w:ind w:left="720" w:firstLine="720"/>
        <w:jc w:val="both"/>
        <w:rPr>
          <w:color w:val="000000" w:themeColor="text1"/>
        </w:rPr>
      </w:pPr>
      <w:r w:rsidRPr="00CD057A">
        <w:rPr>
          <w:color w:val="000000" w:themeColor="text1"/>
        </w:rPr>
        <w:t>Mr. D Adams</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FOG</w:t>
      </w:r>
    </w:p>
    <w:p w:rsidR="00682C1B" w:rsidRPr="00CD057A" w:rsidRDefault="00682C1B" w:rsidP="00682C1B">
      <w:pPr>
        <w:ind w:left="720" w:firstLine="720"/>
        <w:jc w:val="both"/>
        <w:rPr>
          <w:color w:val="000000" w:themeColor="text1"/>
        </w:rPr>
      </w:pPr>
      <w:r w:rsidRPr="00CD057A">
        <w:rPr>
          <w:color w:val="000000" w:themeColor="text1"/>
        </w:rPr>
        <w:t>Mr. P Becker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Angloplat</w:t>
      </w:r>
    </w:p>
    <w:p w:rsidR="00682C1B" w:rsidRPr="00CD057A" w:rsidRDefault="00682C1B" w:rsidP="00682C1B">
      <w:pPr>
        <w:ind w:left="720" w:firstLine="720"/>
        <w:jc w:val="both"/>
        <w:rPr>
          <w:color w:val="000000" w:themeColor="text1"/>
        </w:rPr>
      </w:pPr>
      <w:r w:rsidRPr="00CD057A">
        <w:rPr>
          <w:color w:val="000000" w:themeColor="text1"/>
        </w:rPr>
        <w:t>Mr. K Blomerus</w:t>
      </w:r>
      <w:r w:rsidRPr="00CD057A">
        <w:rPr>
          <w:color w:val="000000" w:themeColor="text1"/>
        </w:rPr>
        <w:tab/>
      </w:r>
      <w:r w:rsidRPr="00CD057A">
        <w:rPr>
          <w:color w:val="000000" w:themeColor="text1"/>
        </w:rPr>
        <w:tab/>
      </w:r>
      <w:r w:rsidRPr="00CD057A">
        <w:rPr>
          <w:color w:val="000000" w:themeColor="text1"/>
        </w:rPr>
        <w:tab/>
        <w:t>- CoM</w:t>
      </w:r>
    </w:p>
    <w:p w:rsidR="00682C1B" w:rsidRPr="00CD057A" w:rsidRDefault="00682C1B" w:rsidP="00682C1B">
      <w:pPr>
        <w:ind w:left="720" w:firstLine="720"/>
        <w:jc w:val="both"/>
        <w:rPr>
          <w:color w:val="000000" w:themeColor="text1"/>
        </w:rPr>
      </w:pPr>
      <w:r w:rsidRPr="00CD057A">
        <w:rPr>
          <w:color w:val="000000" w:themeColor="text1"/>
        </w:rPr>
        <w:t>Mr. D Coutts</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Noise </w:t>
      </w:r>
    </w:p>
    <w:p w:rsidR="00CD51E7" w:rsidRPr="00CD057A" w:rsidRDefault="00B53771" w:rsidP="00263616">
      <w:pPr>
        <w:ind w:left="720" w:firstLine="720"/>
        <w:jc w:val="both"/>
        <w:rPr>
          <w:color w:val="000000" w:themeColor="text1"/>
        </w:rPr>
      </w:pPr>
      <w:r w:rsidRPr="00CD057A">
        <w:rPr>
          <w:color w:val="000000" w:themeColor="text1"/>
        </w:rPr>
        <w:t>Mr. G Pienaar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Dust</w:t>
      </w:r>
      <w:r w:rsidRPr="00CD057A">
        <w:rPr>
          <w:color w:val="000000" w:themeColor="text1"/>
        </w:rPr>
        <w:tab/>
      </w:r>
      <w:r w:rsidR="00121D48" w:rsidRPr="00CD057A">
        <w:rPr>
          <w:color w:val="000000" w:themeColor="text1"/>
        </w:rPr>
        <w:t>(had to leave early)</w:t>
      </w:r>
    </w:p>
    <w:p w:rsidR="00687799" w:rsidRPr="00CD057A" w:rsidRDefault="00687799" w:rsidP="00687799">
      <w:pPr>
        <w:ind w:left="720" w:firstLine="720"/>
        <w:jc w:val="both"/>
        <w:rPr>
          <w:color w:val="000000" w:themeColor="text1"/>
        </w:rPr>
      </w:pPr>
      <w:r w:rsidRPr="00CD057A">
        <w:rPr>
          <w:color w:val="000000" w:themeColor="text1"/>
        </w:rPr>
        <w:t>Mr. J De Beer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Noise</w:t>
      </w:r>
    </w:p>
    <w:p w:rsidR="005D374C" w:rsidRPr="00CD057A" w:rsidRDefault="008160F5" w:rsidP="00687799">
      <w:pPr>
        <w:ind w:left="720" w:firstLine="720"/>
        <w:jc w:val="both"/>
        <w:rPr>
          <w:color w:val="000000" w:themeColor="text1"/>
        </w:rPr>
      </w:pPr>
      <w:r w:rsidRPr="00CD057A">
        <w:rPr>
          <w:color w:val="000000" w:themeColor="text1"/>
        </w:rPr>
        <w:t>Mr.</w:t>
      </w:r>
      <w:r w:rsidR="005D374C" w:rsidRPr="00CD057A">
        <w:rPr>
          <w:color w:val="000000" w:themeColor="text1"/>
        </w:rPr>
        <w:t xml:space="preserve"> D </w:t>
      </w:r>
      <w:r w:rsidR="00F60C2A" w:rsidRPr="00CD057A">
        <w:rPr>
          <w:color w:val="000000" w:themeColor="text1"/>
        </w:rPr>
        <w:t>V</w:t>
      </w:r>
      <w:r w:rsidR="005D374C" w:rsidRPr="00CD057A">
        <w:rPr>
          <w:color w:val="000000" w:themeColor="text1"/>
        </w:rPr>
        <w:t>an der Merwe</w:t>
      </w:r>
      <w:r w:rsidR="005D374C" w:rsidRPr="00CD057A">
        <w:rPr>
          <w:color w:val="000000" w:themeColor="text1"/>
        </w:rPr>
        <w:tab/>
      </w:r>
      <w:r w:rsidR="005D374C" w:rsidRPr="00CD057A">
        <w:rPr>
          <w:color w:val="000000" w:themeColor="text1"/>
        </w:rPr>
        <w:tab/>
      </w:r>
      <w:r w:rsidR="00F60C2A" w:rsidRPr="00CD057A">
        <w:rPr>
          <w:color w:val="000000" w:themeColor="text1"/>
        </w:rPr>
        <w:tab/>
      </w:r>
      <w:r w:rsidR="005D374C" w:rsidRPr="00CD057A">
        <w:rPr>
          <w:color w:val="000000" w:themeColor="text1"/>
        </w:rPr>
        <w:t>- T&amp;M</w:t>
      </w:r>
      <w:r w:rsidR="00121D48" w:rsidRPr="00CD057A">
        <w:rPr>
          <w:color w:val="000000" w:themeColor="text1"/>
        </w:rPr>
        <w:t xml:space="preserve"> (had to leave early)</w:t>
      </w:r>
    </w:p>
    <w:p w:rsidR="00682C1B" w:rsidRPr="00CD057A" w:rsidRDefault="00682C1B" w:rsidP="00682C1B">
      <w:pPr>
        <w:ind w:left="720" w:firstLine="720"/>
        <w:jc w:val="both"/>
        <w:rPr>
          <w:color w:val="000000" w:themeColor="text1"/>
        </w:rPr>
      </w:pPr>
      <w:r w:rsidRPr="00CD057A">
        <w:rPr>
          <w:color w:val="000000" w:themeColor="text1"/>
        </w:rPr>
        <w:t>Mr. H Storbeck</w:t>
      </w:r>
      <w:r w:rsidRPr="00CD057A">
        <w:rPr>
          <w:color w:val="000000" w:themeColor="text1"/>
        </w:rPr>
        <w:tab/>
      </w:r>
      <w:r w:rsidRPr="00CD057A">
        <w:rPr>
          <w:color w:val="000000" w:themeColor="text1"/>
        </w:rPr>
        <w:tab/>
      </w:r>
      <w:r w:rsidRPr="00CD057A">
        <w:rPr>
          <w:color w:val="000000" w:themeColor="text1"/>
        </w:rPr>
        <w:tab/>
        <w:t>- T&amp;M</w:t>
      </w:r>
      <w:r w:rsidR="00121D48" w:rsidRPr="00CD057A">
        <w:rPr>
          <w:color w:val="000000" w:themeColor="text1"/>
        </w:rPr>
        <w:t xml:space="preserve"> (had to leave early)</w:t>
      </w:r>
    </w:p>
    <w:p w:rsidR="00682C1B" w:rsidRPr="00CD057A" w:rsidRDefault="00682C1B" w:rsidP="00682C1B">
      <w:pPr>
        <w:ind w:left="720" w:firstLine="720"/>
        <w:jc w:val="both"/>
        <w:rPr>
          <w:color w:val="000000" w:themeColor="text1"/>
        </w:rPr>
      </w:pPr>
      <w:r w:rsidRPr="00CD057A">
        <w:rPr>
          <w:color w:val="000000" w:themeColor="text1"/>
        </w:rPr>
        <w:t>Mr. A Van Zyl</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FOG </w:t>
      </w:r>
    </w:p>
    <w:p w:rsidR="00F60C2A" w:rsidRPr="00CD057A" w:rsidRDefault="00F60C2A" w:rsidP="00687799">
      <w:pPr>
        <w:ind w:left="720" w:firstLine="720"/>
        <w:jc w:val="both"/>
        <w:rPr>
          <w:color w:val="000000" w:themeColor="text1"/>
        </w:rPr>
      </w:pPr>
    </w:p>
    <w:p w:rsidR="00736D93" w:rsidRPr="00CD057A" w:rsidRDefault="00B53771">
      <w:pPr>
        <w:jc w:val="both"/>
        <w:rPr>
          <w:color w:val="000000" w:themeColor="text1"/>
          <w:lang w:val="pt-PT"/>
        </w:rPr>
      </w:pPr>
      <w:r w:rsidRPr="00CD057A">
        <w:rPr>
          <w:b/>
          <w:color w:val="000000" w:themeColor="text1"/>
        </w:rPr>
        <w:t>Apologies</w:t>
      </w:r>
      <w:r w:rsidRPr="00CD057A">
        <w:rPr>
          <w:color w:val="000000" w:themeColor="text1"/>
          <w:lang w:val="pt-PT"/>
        </w:rPr>
        <w:t xml:space="preserve">: </w:t>
      </w:r>
    </w:p>
    <w:p w:rsidR="002258D9" w:rsidRPr="00CD057A" w:rsidRDefault="002258D9" w:rsidP="002258D9">
      <w:pPr>
        <w:ind w:left="720" w:firstLine="720"/>
        <w:jc w:val="both"/>
        <w:rPr>
          <w:color w:val="000000" w:themeColor="text1"/>
        </w:rPr>
      </w:pPr>
      <w:r w:rsidRPr="00CD057A">
        <w:rPr>
          <w:color w:val="000000" w:themeColor="text1"/>
        </w:rPr>
        <w:t>Ms L Tsele</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CoM </w:t>
      </w:r>
    </w:p>
    <w:p w:rsidR="00682C1B" w:rsidRPr="00CD057A" w:rsidRDefault="00682C1B" w:rsidP="00682C1B">
      <w:pPr>
        <w:ind w:left="720" w:firstLine="720"/>
        <w:jc w:val="both"/>
        <w:rPr>
          <w:color w:val="000000" w:themeColor="text1"/>
        </w:rPr>
      </w:pPr>
      <w:r w:rsidRPr="00CD057A">
        <w:rPr>
          <w:color w:val="000000" w:themeColor="text1"/>
        </w:rPr>
        <w:t>Mr. J Van Rensburg</w:t>
      </w:r>
      <w:r w:rsidRPr="00CD057A">
        <w:rPr>
          <w:color w:val="000000" w:themeColor="text1"/>
        </w:rPr>
        <w:tab/>
      </w:r>
      <w:r w:rsidRPr="00CD057A">
        <w:rPr>
          <w:color w:val="000000" w:themeColor="text1"/>
        </w:rPr>
        <w:tab/>
      </w:r>
      <w:r w:rsidRPr="00CD057A">
        <w:rPr>
          <w:color w:val="000000" w:themeColor="text1"/>
        </w:rPr>
        <w:tab/>
        <w:t xml:space="preserve">- Dust </w:t>
      </w:r>
    </w:p>
    <w:p w:rsidR="00073F6F" w:rsidRPr="00CD057A" w:rsidRDefault="00073F6F" w:rsidP="00073F6F">
      <w:pPr>
        <w:ind w:left="720" w:firstLine="720"/>
        <w:jc w:val="both"/>
        <w:rPr>
          <w:color w:val="000000" w:themeColor="text1"/>
        </w:rPr>
      </w:pPr>
    </w:p>
    <w:p w:rsidR="009D6351" w:rsidRPr="00CD057A" w:rsidRDefault="00CD51E7">
      <w:pPr>
        <w:pStyle w:val="ListParagraph"/>
        <w:numPr>
          <w:ilvl w:val="0"/>
          <w:numId w:val="1"/>
        </w:numPr>
        <w:jc w:val="both"/>
        <w:rPr>
          <w:b/>
          <w:color w:val="000000" w:themeColor="text1"/>
        </w:rPr>
      </w:pPr>
      <w:r w:rsidRPr="00CD057A">
        <w:rPr>
          <w:b/>
          <w:color w:val="000000" w:themeColor="text1"/>
        </w:rPr>
        <w:t xml:space="preserve">Welcome and </w:t>
      </w:r>
      <w:r w:rsidR="00231E18" w:rsidRPr="00CD057A">
        <w:rPr>
          <w:b/>
          <w:color w:val="000000" w:themeColor="text1"/>
        </w:rPr>
        <w:t>Safety Briefing</w:t>
      </w:r>
      <w:r w:rsidRPr="00CD057A">
        <w:rPr>
          <w:b/>
          <w:color w:val="000000" w:themeColor="text1"/>
        </w:rPr>
        <w:t xml:space="preserve"> </w:t>
      </w:r>
    </w:p>
    <w:p w:rsidR="002979D2" w:rsidRPr="00CD057A" w:rsidRDefault="00C32341" w:rsidP="002979D2">
      <w:pPr>
        <w:jc w:val="both"/>
        <w:rPr>
          <w:color w:val="000000" w:themeColor="text1"/>
        </w:rPr>
      </w:pPr>
      <w:r w:rsidRPr="00CD057A">
        <w:rPr>
          <w:color w:val="000000" w:themeColor="text1"/>
        </w:rPr>
        <w:t>T</w:t>
      </w:r>
      <w:r w:rsidR="002979D2" w:rsidRPr="00CD057A">
        <w:rPr>
          <w:color w:val="000000" w:themeColor="text1"/>
        </w:rPr>
        <w:t xml:space="preserve">he Chairperson </w:t>
      </w:r>
      <w:r w:rsidR="00262F37" w:rsidRPr="00CD057A">
        <w:rPr>
          <w:color w:val="000000" w:themeColor="text1"/>
        </w:rPr>
        <w:t xml:space="preserve">welcomed </w:t>
      </w:r>
      <w:r w:rsidR="00682C1B" w:rsidRPr="00CD057A">
        <w:rPr>
          <w:color w:val="000000" w:themeColor="text1"/>
        </w:rPr>
        <w:t xml:space="preserve">and thanked all for making time to attend the meeting. </w:t>
      </w:r>
      <w:r w:rsidR="00CD057A">
        <w:rPr>
          <w:color w:val="000000" w:themeColor="text1"/>
        </w:rPr>
        <w:t>Representative from Glenburn Lodge explained to all the</w:t>
      </w:r>
      <w:r w:rsidR="00262F37" w:rsidRPr="00CD057A">
        <w:rPr>
          <w:color w:val="000000" w:themeColor="text1"/>
        </w:rPr>
        <w:t xml:space="preserve"> emergency procedure</w:t>
      </w:r>
      <w:r w:rsidR="00CD057A">
        <w:rPr>
          <w:color w:val="000000" w:themeColor="text1"/>
        </w:rPr>
        <w:t xml:space="preserve"> to be followed in case of an emergency. </w:t>
      </w:r>
      <w:r w:rsidR="00682C1B" w:rsidRPr="00CD057A">
        <w:rPr>
          <w:color w:val="000000" w:themeColor="text1"/>
        </w:rPr>
        <w:t>.</w:t>
      </w:r>
      <w:r w:rsidR="00262F37" w:rsidRPr="00CD057A">
        <w:rPr>
          <w:color w:val="000000" w:themeColor="text1"/>
        </w:rPr>
        <w:t xml:space="preserve"> </w:t>
      </w:r>
    </w:p>
    <w:p w:rsidR="00496CCA" w:rsidRPr="00CD057A" w:rsidRDefault="002979D2" w:rsidP="00262F37">
      <w:pPr>
        <w:jc w:val="both"/>
        <w:rPr>
          <w:color w:val="000000" w:themeColor="text1"/>
        </w:rPr>
      </w:pPr>
      <w:r w:rsidRPr="00CD057A">
        <w:rPr>
          <w:color w:val="000000" w:themeColor="text1"/>
        </w:rPr>
        <w:t xml:space="preserve"> </w:t>
      </w:r>
    </w:p>
    <w:p w:rsidR="009D6351" w:rsidRPr="00CD057A" w:rsidRDefault="00CD51E7">
      <w:pPr>
        <w:pStyle w:val="ListParagraph"/>
        <w:numPr>
          <w:ilvl w:val="0"/>
          <w:numId w:val="1"/>
        </w:numPr>
        <w:jc w:val="both"/>
        <w:rPr>
          <w:b/>
          <w:color w:val="000000" w:themeColor="text1"/>
        </w:rPr>
      </w:pPr>
      <w:r w:rsidRPr="00CD057A">
        <w:rPr>
          <w:b/>
          <w:color w:val="000000" w:themeColor="text1"/>
        </w:rPr>
        <w:t xml:space="preserve">Confirmation of the Agenda </w:t>
      </w:r>
      <w:r w:rsidR="00B97FC8" w:rsidRPr="00CD057A">
        <w:rPr>
          <w:b/>
          <w:color w:val="000000" w:themeColor="text1"/>
        </w:rPr>
        <w:t xml:space="preserve">(Circular No. </w:t>
      </w:r>
      <w:r w:rsidR="002258D9" w:rsidRPr="00CD057A">
        <w:rPr>
          <w:b/>
          <w:color w:val="000000" w:themeColor="text1"/>
        </w:rPr>
        <w:t>09</w:t>
      </w:r>
      <w:r w:rsidR="00B97FC8" w:rsidRPr="00CD057A">
        <w:rPr>
          <w:b/>
          <w:color w:val="000000" w:themeColor="text1"/>
        </w:rPr>
        <w:t>/13)</w:t>
      </w:r>
    </w:p>
    <w:p w:rsidR="00A50BC4" w:rsidRPr="00CD057A" w:rsidRDefault="002258D9" w:rsidP="00264FC3">
      <w:pPr>
        <w:jc w:val="both"/>
        <w:rPr>
          <w:color w:val="000000" w:themeColor="text1"/>
        </w:rPr>
      </w:pPr>
      <w:r w:rsidRPr="00CD057A">
        <w:rPr>
          <w:color w:val="000000" w:themeColor="text1"/>
        </w:rPr>
        <w:t>Item 6.2 was moved to 5.4</w:t>
      </w:r>
    </w:p>
    <w:p w:rsidR="009835A2" w:rsidRPr="00CD057A" w:rsidRDefault="009835A2" w:rsidP="00264FC3">
      <w:pPr>
        <w:jc w:val="both"/>
        <w:rPr>
          <w:color w:val="000000" w:themeColor="text1"/>
        </w:rPr>
      </w:pPr>
    </w:p>
    <w:p w:rsidR="009835A2" w:rsidRPr="00CD057A" w:rsidRDefault="009835A2" w:rsidP="009835A2">
      <w:pPr>
        <w:pStyle w:val="ListParagraph"/>
        <w:numPr>
          <w:ilvl w:val="0"/>
          <w:numId w:val="1"/>
        </w:numPr>
        <w:jc w:val="both"/>
        <w:rPr>
          <w:b/>
          <w:color w:val="000000" w:themeColor="text1"/>
        </w:rPr>
      </w:pPr>
      <w:r w:rsidRPr="00CD057A">
        <w:rPr>
          <w:b/>
          <w:color w:val="000000" w:themeColor="text1"/>
        </w:rPr>
        <w:lastRenderedPageBreak/>
        <w:t xml:space="preserve">Feedback on MOSH website </w:t>
      </w:r>
    </w:p>
    <w:p w:rsidR="009835A2" w:rsidRPr="00CD057A" w:rsidRDefault="002258D9" w:rsidP="009835A2">
      <w:pPr>
        <w:jc w:val="both"/>
        <w:rPr>
          <w:color w:val="000000" w:themeColor="text1"/>
        </w:rPr>
      </w:pPr>
      <w:r w:rsidRPr="00CD057A">
        <w:rPr>
          <w:color w:val="000000" w:themeColor="text1"/>
        </w:rPr>
        <w:t xml:space="preserve">Members were requested to provide comments on the new MOSH website prototype. The Chairperson </w:t>
      </w:r>
      <w:r w:rsidR="00454013" w:rsidRPr="00CD057A">
        <w:rPr>
          <w:color w:val="000000" w:themeColor="text1"/>
        </w:rPr>
        <w:t>urged everyone</w:t>
      </w:r>
      <w:r w:rsidRPr="00CD057A">
        <w:rPr>
          <w:color w:val="000000" w:themeColor="text1"/>
        </w:rPr>
        <w:t xml:space="preserve"> to look into the</w:t>
      </w:r>
      <w:r w:rsidR="00454013" w:rsidRPr="00CD057A">
        <w:rPr>
          <w:color w:val="000000" w:themeColor="text1"/>
        </w:rPr>
        <w:t xml:space="preserve"> website. It was then agreed that:</w:t>
      </w:r>
    </w:p>
    <w:p w:rsidR="009835A2" w:rsidRPr="00CD057A" w:rsidRDefault="009835A2" w:rsidP="009835A2">
      <w:pPr>
        <w:jc w:val="both"/>
        <w:rPr>
          <w:color w:val="000000" w:themeColor="text1"/>
        </w:rPr>
      </w:pPr>
    </w:p>
    <w:tbl>
      <w:tblPr>
        <w:tblStyle w:val="TableGrid"/>
        <w:tblW w:w="0" w:type="auto"/>
        <w:tblLook w:val="04A0"/>
      </w:tblPr>
      <w:tblGrid>
        <w:gridCol w:w="3222"/>
        <w:gridCol w:w="3222"/>
        <w:gridCol w:w="3222"/>
      </w:tblGrid>
      <w:tr w:rsidR="009835A2" w:rsidRPr="00CD057A" w:rsidTr="009835A2">
        <w:tc>
          <w:tcPr>
            <w:tcW w:w="3222" w:type="dxa"/>
          </w:tcPr>
          <w:p w:rsidR="009835A2" w:rsidRPr="00CD057A" w:rsidRDefault="009835A2" w:rsidP="009835A2">
            <w:pPr>
              <w:jc w:val="both"/>
              <w:rPr>
                <w:b/>
                <w:color w:val="000000" w:themeColor="text1"/>
                <w:sz w:val="16"/>
                <w:szCs w:val="16"/>
              </w:rPr>
            </w:pPr>
            <w:r w:rsidRPr="00CD057A">
              <w:rPr>
                <w:b/>
                <w:color w:val="000000" w:themeColor="text1"/>
                <w:sz w:val="16"/>
                <w:szCs w:val="16"/>
              </w:rPr>
              <w:t xml:space="preserve">MOSH DECISION: </w:t>
            </w:r>
          </w:p>
          <w:p w:rsidR="009835A2" w:rsidRPr="00CD057A" w:rsidRDefault="009835A2" w:rsidP="009835A2">
            <w:pPr>
              <w:jc w:val="both"/>
              <w:rPr>
                <w:rStyle w:val="Emphasis"/>
                <w:color w:val="000000" w:themeColor="text1"/>
                <w:sz w:val="16"/>
                <w:szCs w:val="16"/>
              </w:rPr>
            </w:pPr>
            <w:r w:rsidRPr="00CD057A">
              <w:rPr>
                <w:i/>
                <w:color w:val="000000" w:themeColor="text1"/>
                <w:sz w:val="16"/>
                <w:szCs w:val="16"/>
              </w:rPr>
              <w:t xml:space="preserve">Issue: </w:t>
            </w:r>
            <w:r w:rsidRPr="00CD057A">
              <w:rPr>
                <w:color w:val="000000" w:themeColor="text1"/>
                <w:sz w:val="16"/>
                <w:szCs w:val="16"/>
                <w:u w:val="single"/>
              </w:rPr>
              <w:t>Feedback on MOSH website</w:t>
            </w:r>
          </w:p>
        </w:tc>
        <w:tc>
          <w:tcPr>
            <w:tcW w:w="3222" w:type="dxa"/>
          </w:tcPr>
          <w:p w:rsidR="009835A2" w:rsidRPr="00CD057A" w:rsidRDefault="009835A2" w:rsidP="009835A2">
            <w:pPr>
              <w:jc w:val="both"/>
              <w:rPr>
                <w:rStyle w:val="Emphasis"/>
                <w:color w:val="000000" w:themeColor="text1"/>
              </w:rPr>
            </w:pPr>
            <w:r w:rsidRPr="00CD057A">
              <w:rPr>
                <w:b/>
                <w:color w:val="000000" w:themeColor="text1"/>
                <w:sz w:val="16"/>
                <w:szCs w:val="16"/>
              </w:rPr>
              <w:t>Person Responsible:</w:t>
            </w:r>
          </w:p>
        </w:tc>
        <w:tc>
          <w:tcPr>
            <w:tcW w:w="3222" w:type="dxa"/>
          </w:tcPr>
          <w:p w:rsidR="009835A2" w:rsidRPr="00CD057A" w:rsidRDefault="009835A2" w:rsidP="009835A2">
            <w:pPr>
              <w:jc w:val="both"/>
              <w:rPr>
                <w:rStyle w:val="Emphasis"/>
                <w:color w:val="000000" w:themeColor="text1"/>
              </w:rPr>
            </w:pPr>
            <w:r w:rsidRPr="00CD057A">
              <w:rPr>
                <w:b/>
                <w:color w:val="000000" w:themeColor="text1"/>
                <w:sz w:val="16"/>
                <w:szCs w:val="16"/>
              </w:rPr>
              <w:t>Date</w:t>
            </w:r>
          </w:p>
        </w:tc>
      </w:tr>
      <w:tr w:rsidR="009835A2" w:rsidRPr="00CD057A" w:rsidTr="009835A2">
        <w:trPr>
          <w:trHeight w:val="377"/>
        </w:trPr>
        <w:tc>
          <w:tcPr>
            <w:tcW w:w="3222" w:type="dxa"/>
          </w:tcPr>
          <w:p w:rsidR="009835A2" w:rsidRPr="00CD057A" w:rsidRDefault="00454013" w:rsidP="009835A2">
            <w:pPr>
              <w:jc w:val="both"/>
              <w:rPr>
                <w:rStyle w:val="Emphasis"/>
                <w:i w:val="0"/>
                <w:color w:val="000000" w:themeColor="text1"/>
                <w:sz w:val="14"/>
                <w:szCs w:val="14"/>
              </w:rPr>
            </w:pPr>
            <w:r w:rsidRPr="00CD057A">
              <w:rPr>
                <w:color w:val="000000" w:themeColor="text1"/>
                <w:sz w:val="14"/>
                <w:szCs w:val="14"/>
              </w:rPr>
              <w:t>Mmembers should review the website and forward the necessary comments to Ms. Masilo</w:t>
            </w:r>
            <w:r w:rsidR="009835A2" w:rsidRPr="00CD057A">
              <w:rPr>
                <w:color w:val="000000" w:themeColor="text1"/>
                <w:sz w:val="14"/>
                <w:szCs w:val="14"/>
              </w:rPr>
              <w:t xml:space="preserve"> </w:t>
            </w:r>
          </w:p>
        </w:tc>
        <w:tc>
          <w:tcPr>
            <w:tcW w:w="3222" w:type="dxa"/>
          </w:tcPr>
          <w:p w:rsidR="009835A2" w:rsidRPr="00CD057A" w:rsidRDefault="00454013" w:rsidP="009835A2">
            <w:pPr>
              <w:jc w:val="both"/>
              <w:rPr>
                <w:rStyle w:val="Emphasis"/>
                <w:i w:val="0"/>
                <w:color w:val="000000" w:themeColor="text1"/>
                <w:sz w:val="14"/>
                <w:szCs w:val="14"/>
              </w:rPr>
            </w:pPr>
            <w:r w:rsidRPr="00CD057A">
              <w:rPr>
                <w:rStyle w:val="Emphasis"/>
                <w:i w:val="0"/>
                <w:color w:val="000000" w:themeColor="text1"/>
                <w:sz w:val="14"/>
                <w:szCs w:val="14"/>
              </w:rPr>
              <w:t>MOSH Adoption Team members</w:t>
            </w:r>
            <w:r w:rsidR="009835A2" w:rsidRPr="00CD057A">
              <w:rPr>
                <w:rStyle w:val="Emphasis"/>
                <w:i w:val="0"/>
                <w:color w:val="000000" w:themeColor="text1"/>
                <w:sz w:val="14"/>
                <w:szCs w:val="14"/>
              </w:rPr>
              <w:t xml:space="preserve"> </w:t>
            </w:r>
          </w:p>
        </w:tc>
        <w:tc>
          <w:tcPr>
            <w:tcW w:w="3222" w:type="dxa"/>
          </w:tcPr>
          <w:p w:rsidR="009835A2" w:rsidRPr="00CD057A" w:rsidRDefault="00454013" w:rsidP="009835A2">
            <w:pPr>
              <w:jc w:val="both"/>
              <w:rPr>
                <w:rStyle w:val="Emphasis"/>
                <w:i w:val="0"/>
                <w:color w:val="000000" w:themeColor="text1"/>
                <w:sz w:val="14"/>
                <w:szCs w:val="14"/>
              </w:rPr>
            </w:pPr>
            <w:r w:rsidRPr="00CD057A">
              <w:rPr>
                <w:rStyle w:val="Emphasis"/>
                <w:i w:val="0"/>
                <w:color w:val="000000" w:themeColor="text1"/>
                <w:sz w:val="14"/>
                <w:szCs w:val="14"/>
              </w:rPr>
              <w:t>27 November 2013</w:t>
            </w:r>
          </w:p>
        </w:tc>
      </w:tr>
    </w:tbl>
    <w:p w:rsidR="009835A2" w:rsidRPr="00CD057A" w:rsidRDefault="009835A2" w:rsidP="009835A2">
      <w:pPr>
        <w:jc w:val="both"/>
        <w:rPr>
          <w:color w:val="000000" w:themeColor="text1"/>
        </w:rPr>
      </w:pPr>
    </w:p>
    <w:p w:rsidR="009D6351" w:rsidRPr="00CD057A" w:rsidRDefault="00CD51E7" w:rsidP="009835A2">
      <w:pPr>
        <w:pStyle w:val="ListParagraph"/>
        <w:numPr>
          <w:ilvl w:val="0"/>
          <w:numId w:val="1"/>
        </w:numPr>
        <w:jc w:val="both"/>
        <w:rPr>
          <w:b/>
          <w:color w:val="000000" w:themeColor="text1"/>
        </w:rPr>
      </w:pPr>
      <w:r w:rsidRPr="00CD057A">
        <w:rPr>
          <w:b/>
          <w:color w:val="000000" w:themeColor="text1"/>
        </w:rPr>
        <w:t>Minutes of meeting held on</w:t>
      </w:r>
      <w:r w:rsidR="0026780C" w:rsidRPr="00CD057A">
        <w:rPr>
          <w:b/>
          <w:color w:val="000000" w:themeColor="text1"/>
        </w:rPr>
        <w:t xml:space="preserve"> the </w:t>
      </w:r>
      <w:r w:rsidR="00454013" w:rsidRPr="00CD057A">
        <w:rPr>
          <w:b/>
          <w:color w:val="000000" w:themeColor="text1"/>
        </w:rPr>
        <w:t>17</w:t>
      </w:r>
      <w:r w:rsidR="00454013" w:rsidRPr="00CD057A">
        <w:rPr>
          <w:b/>
          <w:color w:val="000000" w:themeColor="text1"/>
          <w:vertAlign w:val="superscript"/>
        </w:rPr>
        <w:t>th</w:t>
      </w:r>
      <w:r w:rsidR="00454013" w:rsidRPr="00CD057A">
        <w:rPr>
          <w:b/>
          <w:color w:val="000000" w:themeColor="text1"/>
        </w:rPr>
        <w:t xml:space="preserve"> </w:t>
      </w:r>
      <w:r w:rsidR="0026780C" w:rsidRPr="00CD057A">
        <w:rPr>
          <w:b/>
          <w:color w:val="000000" w:themeColor="text1"/>
        </w:rPr>
        <w:t xml:space="preserve">of </w:t>
      </w:r>
      <w:r w:rsidR="00454013" w:rsidRPr="00CD057A">
        <w:rPr>
          <w:b/>
          <w:color w:val="000000" w:themeColor="text1"/>
        </w:rPr>
        <w:t xml:space="preserve">October </w:t>
      </w:r>
      <w:r w:rsidRPr="00CD057A">
        <w:rPr>
          <w:b/>
          <w:color w:val="000000" w:themeColor="text1"/>
        </w:rPr>
        <w:t>201</w:t>
      </w:r>
      <w:r w:rsidR="00634C31" w:rsidRPr="00CD057A">
        <w:rPr>
          <w:b/>
          <w:color w:val="000000" w:themeColor="text1"/>
        </w:rPr>
        <w:t>3</w:t>
      </w:r>
    </w:p>
    <w:p w:rsidR="00C00D5F" w:rsidRPr="00CD057A" w:rsidRDefault="00C00D5F">
      <w:pPr>
        <w:ind w:left="360"/>
        <w:jc w:val="both"/>
        <w:rPr>
          <w:b/>
          <w:color w:val="000000" w:themeColor="text1"/>
        </w:rPr>
      </w:pPr>
    </w:p>
    <w:p w:rsidR="00CD51E7" w:rsidRPr="00CD057A" w:rsidRDefault="00CD51E7" w:rsidP="00A43369">
      <w:pPr>
        <w:tabs>
          <w:tab w:val="left" w:pos="990"/>
        </w:tabs>
        <w:jc w:val="both"/>
        <w:rPr>
          <w:b/>
          <w:color w:val="000000" w:themeColor="text1"/>
        </w:rPr>
      </w:pPr>
      <w:r w:rsidRPr="00CD057A">
        <w:rPr>
          <w:b/>
          <w:color w:val="000000" w:themeColor="text1"/>
        </w:rPr>
        <w:tab/>
      </w:r>
      <w:r w:rsidR="00496CCA" w:rsidRPr="00CD057A">
        <w:rPr>
          <w:b/>
          <w:color w:val="000000" w:themeColor="text1"/>
        </w:rPr>
        <w:t>4</w:t>
      </w:r>
      <w:r w:rsidRPr="00CD057A">
        <w:rPr>
          <w:b/>
          <w:color w:val="000000" w:themeColor="text1"/>
        </w:rPr>
        <w:t xml:space="preserve">.1. Approval of the minutes for the record. </w:t>
      </w:r>
      <w:r w:rsidR="00B53771" w:rsidRPr="00CD057A">
        <w:rPr>
          <w:b/>
          <w:color w:val="000000" w:themeColor="text1"/>
        </w:rPr>
        <w:t xml:space="preserve">(Circular No. </w:t>
      </w:r>
      <w:r w:rsidR="00454013" w:rsidRPr="00CD057A">
        <w:rPr>
          <w:b/>
          <w:color w:val="000000" w:themeColor="text1"/>
        </w:rPr>
        <w:t>41</w:t>
      </w:r>
      <w:r w:rsidR="00B53771" w:rsidRPr="00CD057A">
        <w:rPr>
          <w:b/>
          <w:color w:val="000000" w:themeColor="text1"/>
        </w:rPr>
        <w:t>/13)</w:t>
      </w:r>
      <w:r w:rsidRPr="00CD057A">
        <w:rPr>
          <w:b/>
          <w:color w:val="000000" w:themeColor="text1"/>
        </w:rPr>
        <w:t xml:space="preserve"> </w:t>
      </w:r>
    </w:p>
    <w:p w:rsidR="00823674" w:rsidRPr="00CD057A" w:rsidRDefault="00CD51E7" w:rsidP="00B43E53">
      <w:pPr>
        <w:tabs>
          <w:tab w:val="left" w:pos="142"/>
        </w:tabs>
        <w:jc w:val="both"/>
        <w:rPr>
          <w:color w:val="000000" w:themeColor="text1"/>
        </w:rPr>
      </w:pPr>
      <w:r w:rsidRPr="00CD057A">
        <w:rPr>
          <w:color w:val="000000" w:themeColor="text1"/>
        </w:rPr>
        <w:t xml:space="preserve">The minutes were approved </w:t>
      </w:r>
      <w:r w:rsidR="00823674" w:rsidRPr="00CD057A">
        <w:rPr>
          <w:color w:val="000000" w:themeColor="text1"/>
        </w:rPr>
        <w:t>subject to the following corrections:</w:t>
      </w:r>
    </w:p>
    <w:p w:rsidR="006A419A" w:rsidRPr="00CD057A" w:rsidRDefault="00D518E1" w:rsidP="006A419A">
      <w:pPr>
        <w:tabs>
          <w:tab w:val="left" w:pos="142"/>
        </w:tabs>
        <w:jc w:val="both"/>
        <w:rPr>
          <w:color w:val="000000" w:themeColor="text1"/>
        </w:rPr>
      </w:pPr>
      <w:r w:rsidRPr="00CD057A">
        <w:rPr>
          <w:color w:val="000000" w:themeColor="text1"/>
        </w:rPr>
        <w:t>(</w:t>
      </w:r>
      <w:r w:rsidR="00F50DFD" w:rsidRPr="00CD057A">
        <w:rPr>
          <w:color w:val="000000" w:themeColor="text1"/>
        </w:rPr>
        <w:t>a)</w:t>
      </w:r>
      <w:r w:rsidR="006A419A" w:rsidRPr="00CD057A">
        <w:rPr>
          <w:color w:val="000000" w:themeColor="text1"/>
        </w:rPr>
        <w:t xml:space="preserve"> Pg </w:t>
      </w:r>
      <w:r w:rsidR="009629B1" w:rsidRPr="00CD057A">
        <w:rPr>
          <w:color w:val="000000" w:themeColor="text1"/>
        </w:rPr>
        <w:t>1</w:t>
      </w:r>
      <w:r w:rsidR="006A419A" w:rsidRPr="00CD057A">
        <w:rPr>
          <w:color w:val="000000" w:themeColor="text1"/>
        </w:rPr>
        <w:t xml:space="preserve">: </w:t>
      </w:r>
      <w:r w:rsidR="009629B1" w:rsidRPr="00CD057A">
        <w:rPr>
          <w:color w:val="000000" w:themeColor="text1"/>
        </w:rPr>
        <w:t xml:space="preserve">move Mr. </w:t>
      </w:r>
      <w:r w:rsidR="00454013" w:rsidRPr="00CD057A">
        <w:rPr>
          <w:color w:val="000000" w:themeColor="text1"/>
        </w:rPr>
        <w:t>C Legodi,s</w:t>
      </w:r>
      <w:r w:rsidR="00CD057A">
        <w:rPr>
          <w:color w:val="000000" w:themeColor="text1"/>
        </w:rPr>
        <w:t>’</w:t>
      </w:r>
      <w:r w:rsidR="009629B1" w:rsidRPr="00CD057A">
        <w:rPr>
          <w:color w:val="000000" w:themeColor="text1"/>
        </w:rPr>
        <w:t xml:space="preserve"> name to of </w:t>
      </w:r>
      <w:r w:rsidR="00454013" w:rsidRPr="00CD057A">
        <w:rPr>
          <w:color w:val="000000" w:themeColor="text1"/>
        </w:rPr>
        <w:t>Secretariat</w:t>
      </w:r>
      <w:r w:rsidR="009629B1" w:rsidRPr="00CD057A">
        <w:rPr>
          <w:color w:val="000000" w:themeColor="text1"/>
        </w:rPr>
        <w:t xml:space="preserve"> members</w:t>
      </w:r>
      <w:r w:rsidR="00CD057A">
        <w:rPr>
          <w:color w:val="000000" w:themeColor="text1"/>
        </w:rPr>
        <w:t>’</w:t>
      </w:r>
      <w:r w:rsidR="009629B1" w:rsidRPr="00CD057A">
        <w:rPr>
          <w:color w:val="000000" w:themeColor="text1"/>
        </w:rPr>
        <w:t xml:space="preserve"> </w:t>
      </w:r>
      <w:r w:rsidR="00CD057A" w:rsidRPr="00CD057A">
        <w:rPr>
          <w:color w:val="000000" w:themeColor="text1"/>
        </w:rPr>
        <w:t xml:space="preserve">list </w:t>
      </w:r>
      <w:r w:rsidR="009629B1" w:rsidRPr="00CD057A">
        <w:rPr>
          <w:color w:val="000000" w:themeColor="text1"/>
        </w:rPr>
        <w:t>who were present during the meeting</w:t>
      </w:r>
      <w:r w:rsidR="00454013" w:rsidRPr="00CD057A">
        <w:rPr>
          <w:color w:val="000000" w:themeColor="text1"/>
        </w:rPr>
        <w:t>.</w:t>
      </w:r>
    </w:p>
    <w:p w:rsidR="006A419A" w:rsidRPr="00CD057A" w:rsidRDefault="00454013" w:rsidP="006A419A">
      <w:pPr>
        <w:tabs>
          <w:tab w:val="left" w:pos="142"/>
        </w:tabs>
        <w:jc w:val="both"/>
        <w:rPr>
          <w:color w:val="000000" w:themeColor="text1"/>
        </w:rPr>
      </w:pPr>
      <w:r w:rsidRPr="00CD057A" w:rsidDel="00454013">
        <w:rPr>
          <w:color w:val="000000" w:themeColor="text1"/>
        </w:rPr>
        <w:t xml:space="preserve"> </w:t>
      </w:r>
      <w:r w:rsidR="00D518E1" w:rsidRPr="00CD057A">
        <w:rPr>
          <w:color w:val="000000" w:themeColor="text1"/>
        </w:rPr>
        <w:t>(</w:t>
      </w:r>
      <w:r w:rsidRPr="00CD057A">
        <w:rPr>
          <w:color w:val="000000" w:themeColor="text1"/>
        </w:rPr>
        <w:t>b</w:t>
      </w:r>
      <w:r w:rsidR="006A419A" w:rsidRPr="00CD057A">
        <w:rPr>
          <w:color w:val="000000" w:themeColor="text1"/>
        </w:rPr>
        <w:t xml:space="preserve">) Pg </w:t>
      </w:r>
      <w:r w:rsidR="009629B1" w:rsidRPr="00CD057A">
        <w:rPr>
          <w:color w:val="000000" w:themeColor="text1"/>
        </w:rPr>
        <w:t>3</w:t>
      </w:r>
      <w:r w:rsidR="006A419A" w:rsidRPr="00CD057A">
        <w:rPr>
          <w:color w:val="000000" w:themeColor="text1"/>
        </w:rPr>
        <w:t xml:space="preserve">: Item </w:t>
      </w:r>
      <w:r w:rsidRPr="00CD057A">
        <w:rPr>
          <w:color w:val="000000" w:themeColor="text1"/>
        </w:rPr>
        <w:t>5</w:t>
      </w:r>
      <w:r w:rsidR="006A419A" w:rsidRPr="00CD057A">
        <w:rPr>
          <w:color w:val="000000" w:themeColor="text1"/>
        </w:rPr>
        <w:t>.</w:t>
      </w:r>
      <w:r w:rsidRPr="00CD057A">
        <w:rPr>
          <w:color w:val="000000" w:themeColor="text1"/>
        </w:rPr>
        <w:t>1</w:t>
      </w:r>
      <w:r w:rsidR="009629B1" w:rsidRPr="00CD057A">
        <w:rPr>
          <w:color w:val="000000" w:themeColor="text1"/>
        </w:rPr>
        <w:t>(</w:t>
      </w:r>
      <w:r w:rsidRPr="00CD057A">
        <w:rPr>
          <w:color w:val="000000" w:themeColor="text1"/>
        </w:rPr>
        <w:t>a</w:t>
      </w:r>
      <w:r w:rsidR="009629B1" w:rsidRPr="00CD057A">
        <w:rPr>
          <w:color w:val="000000" w:themeColor="text1"/>
        </w:rPr>
        <w:t>)</w:t>
      </w:r>
      <w:r w:rsidRPr="00CD057A">
        <w:rPr>
          <w:color w:val="000000" w:themeColor="text1"/>
        </w:rPr>
        <w:t>, second paragraph</w:t>
      </w:r>
      <w:r w:rsidR="006A419A" w:rsidRPr="00CD057A">
        <w:rPr>
          <w:color w:val="000000" w:themeColor="text1"/>
        </w:rPr>
        <w:t xml:space="preserve">: </w:t>
      </w:r>
      <w:r w:rsidRPr="00CD057A">
        <w:rPr>
          <w:color w:val="000000" w:themeColor="text1"/>
        </w:rPr>
        <w:t xml:space="preserve">change </w:t>
      </w:r>
      <w:r w:rsidRPr="00CD057A">
        <w:rPr>
          <w:b/>
          <w:color w:val="000000" w:themeColor="text1"/>
        </w:rPr>
        <w:t xml:space="preserve">“Strata” </w:t>
      </w:r>
      <w:r w:rsidRPr="00CD057A">
        <w:rPr>
          <w:color w:val="000000" w:themeColor="text1"/>
        </w:rPr>
        <w:t>to</w:t>
      </w:r>
      <w:r w:rsidRPr="00CD057A">
        <w:rPr>
          <w:b/>
          <w:color w:val="000000" w:themeColor="text1"/>
        </w:rPr>
        <w:t xml:space="preserve"> “Strata Global”</w:t>
      </w:r>
      <w:r w:rsidR="009629B1" w:rsidRPr="00CD057A">
        <w:rPr>
          <w:color w:val="000000" w:themeColor="text1"/>
        </w:rPr>
        <w:t>.</w:t>
      </w:r>
      <w:r w:rsidR="006A419A" w:rsidRPr="00CD057A">
        <w:rPr>
          <w:color w:val="000000" w:themeColor="text1"/>
        </w:rPr>
        <w:t xml:space="preserve"> </w:t>
      </w:r>
    </w:p>
    <w:p w:rsidR="00454013" w:rsidRPr="00CD057A" w:rsidRDefault="00454013" w:rsidP="00454013">
      <w:pPr>
        <w:tabs>
          <w:tab w:val="left" w:pos="142"/>
        </w:tabs>
        <w:jc w:val="both"/>
        <w:rPr>
          <w:color w:val="000000" w:themeColor="text1"/>
        </w:rPr>
      </w:pPr>
      <w:r w:rsidRPr="00CD057A">
        <w:rPr>
          <w:color w:val="000000" w:themeColor="text1"/>
        </w:rPr>
        <w:t xml:space="preserve">(c) Pg 3: Item 5.1(a), second paragraph: replace </w:t>
      </w:r>
      <w:r w:rsidRPr="00CD057A">
        <w:rPr>
          <w:b/>
          <w:color w:val="000000" w:themeColor="text1"/>
        </w:rPr>
        <w:t>“…….</w:t>
      </w:r>
      <w:r w:rsidRPr="00CD057A">
        <w:rPr>
          <w:color w:val="000000" w:themeColor="text1"/>
        </w:rPr>
        <w:t xml:space="preserve">about……….. </w:t>
      </w:r>
      <w:r w:rsidR="008014BE" w:rsidRPr="00CD057A">
        <w:rPr>
          <w:b/>
          <w:color w:val="000000" w:themeColor="text1"/>
        </w:rPr>
        <w:t>“received from the OEM</w:t>
      </w:r>
      <w:r w:rsidRPr="00CD057A">
        <w:rPr>
          <w:b/>
          <w:color w:val="000000" w:themeColor="text1"/>
        </w:rPr>
        <w:t xml:space="preserve">” </w:t>
      </w:r>
      <w:r w:rsidRPr="00CD057A">
        <w:rPr>
          <w:color w:val="000000" w:themeColor="text1"/>
        </w:rPr>
        <w:t>to</w:t>
      </w:r>
      <w:r w:rsidRPr="00CD057A">
        <w:rPr>
          <w:b/>
          <w:color w:val="000000" w:themeColor="text1"/>
        </w:rPr>
        <w:t xml:space="preserve"> “……..</w:t>
      </w:r>
      <w:r w:rsidRPr="00CD057A">
        <w:rPr>
          <w:color w:val="000000" w:themeColor="text1"/>
        </w:rPr>
        <w:t xml:space="preserve">about……….  </w:t>
      </w:r>
      <w:r w:rsidR="008014BE" w:rsidRPr="00CD057A">
        <w:rPr>
          <w:b/>
          <w:color w:val="000000" w:themeColor="text1"/>
        </w:rPr>
        <w:t>“from them”</w:t>
      </w:r>
      <w:r w:rsidRPr="00CD057A">
        <w:rPr>
          <w:color w:val="000000" w:themeColor="text1"/>
        </w:rPr>
        <w:t xml:space="preserve">. </w:t>
      </w:r>
    </w:p>
    <w:p w:rsidR="009629B1" w:rsidRPr="00CD057A" w:rsidRDefault="00D518E1" w:rsidP="009629B1">
      <w:pPr>
        <w:tabs>
          <w:tab w:val="left" w:pos="142"/>
        </w:tabs>
        <w:jc w:val="both"/>
        <w:rPr>
          <w:b/>
          <w:color w:val="000000" w:themeColor="text1"/>
        </w:rPr>
      </w:pPr>
      <w:r w:rsidRPr="00CD057A">
        <w:rPr>
          <w:color w:val="000000" w:themeColor="text1"/>
        </w:rPr>
        <w:t>(</w:t>
      </w:r>
      <w:r w:rsidR="00454013" w:rsidRPr="00CD057A">
        <w:rPr>
          <w:color w:val="000000" w:themeColor="text1"/>
        </w:rPr>
        <w:t>d</w:t>
      </w:r>
      <w:r w:rsidR="009629B1" w:rsidRPr="00CD057A">
        <w:rPr>
          <w:color w:val="000000" w:themeColor="text1"/>
        </w:rPr>
        <w:t xml:space="preserve">) Pg </w:t>
      </w:r>
      <w:r w:rsidR="00454013" w:rsidRPr="00CD057A">
        <w:rPr>
          <w:color w:val="000000" w:themeColor="text1"/>
        </w:rPr>
        <w:t>7</w:t>
      </w:r>
      <w:r w:rsidR="009629B1" w:rsidRPr="00CD057A">
        <w:rPr>
          <w:color w:val="000000" w:themeColor="text1"/>
        </w:rPr>
        <w:t>: Item no. 5.</w:t>
      </w:r>
      <w:r w:rsidR="00454013" w:rsidRPr="00CD057A">
        <w:rPr>
          <w:color w:val="000000" w:themeColor="text1"/>
        </w:rPr>
        <w:t>4</w:t>
      </w:r>
      <w:r w:rsidR="009629B1" w:rsidRPr="00CD057A">
        <w:rPr>
          <w:color w:val="000000" w:themeColor="text1"/>
        </w:rPr>
        <w:t>(</w:t>
      </w:r>
      <w:r w:rsidR="00B72B13" w:rsidRPr="00CD057A">
        <w:rPr>
          <w:color w:val="000000" w:themeColor="text1"/>
        </w:rPr>
        <w:t>c</w:t>
      </w:r>
      <w:r w:rsidR="009629B1" w:rsidRPr="00CD057A">
        <w:rPr>
          <w:color w:val="000000" w:themeColor="text1"/>
        </w:rPr>
        <w:t>):  change “</w:t>
      </w:r>
      <w:r w:rsidR="00B72B13" w:rsidRPr="00CD057A">
        <w:rPr>
          <w:b/>
          <w:color w:val="000000" w:themeColor="text1"/>
        </w:rPr>
        <w:t>Buy and Maintain Quiet</w:t>
      </w:r>
      <w:r w:rsidR="009629B1" w:rsidRPr="00CD057A">
        <w:rPr>
          <w:color w:val="000000" w:themeColor="text1"/>
        </w:rPr>
        <w:t>” to “</w:t>
      </w:r>
      <w:r w:rsidR="008014BE" w:rsidRPr="00CD057A">
        <w:rPr>
          <w:b/>
          <w:color w:val="000000" w:themeColor="text1"/>
        </w:rPr>
        <w:t xml:space="preserve">Industry-wide </w:t>
      </w:r>
      <w:r w:rsidR="00B72B13" w:rsidRPr="00CD057A">
        <w:rPr>
          <w:b/>
          <w:color w:val="000000" w:themeColor="text1"/>
        </w:rPr>
        <w:t>Buy and Maintain Quiet</w:t>
      </w:r>
      <w:r w:rsidR="008014BE" w:rsidRPr="00CD057A">
        <w:rPr>
          <w:b/>
          <w:color w:val="000000" w:themeColor="text1"/>
        </w:rPr>
        <w:t>”.</w:t>
      </w:r>
    </w:p>
    <w:p w:rsidR="00881976" w:rsidRPr="00CD057A" w:rsidRDefault="00B72B13" w:rsidP="00881976">
      <w:pPr>
        <w:tabs>
          <w:tab w:val="left" w:pos="142"/>
        </w:tabs>
        <w:jc w:val="both"/>
        <w:rPr>
          <w:b/>
          <w:color w:val="000000" w:themeColor="text1"/>
        </w:rPr>
      </w:pPr>
      <w:r w:rsidRPr="00CD057A" w:rsidDel="00B72B13">
        <w:rPr>
          <w:color w:val="000000" w:themeColor="text1"/>
        </w:rPr>
        <w:t xml:space="preserve"> </w:t>
      </w:r>
      <w:r w:rsidR="00D518E1" w:rsidRPr="00CD057A">
        <w:rPr>
          <w:color w:val="000000" w:themeColor="text1"/>
        </w:rPr>
        <w:t>(n</w:t>
      </w:r>
      <w:r w:rsidR="00881976" w:rsidRPr="00CD057A">
        <w:rPr>
          <w:color w:val="000000" w:themeColor="text1"/>
        </w:rPr>
        <w:t xml:space="preserve">) Pg </w:t>
      </w:r>
      <w:r w:rsidRPr="00CD057A">
        <w:rPr>
          <w:color w:val="000000" w:themeColor="text1"/>
        </w:rPr>
        <w:t>9</w:t>
      </w:r>
      <w:r w:rsidR="00881976" w:rsidRPr="00CD057A">
        <w:rPr>
          <w:color w:val="000000" w:themeColor="text1"/>
        </w:rPr>
        <w:t>: Item no. 6.</w:t>
      </w:r>
      <w:r w:rsidRPr="00CD057A">
        <w:rPr>
          <w:color w:val="000000" w:themeColor="text1"/>
        </w:rPr>
        <w:t>4</w:t>
      </w:r>
      <w:r w:rsidR="00881976" w:rsidRPr="00CD057A">
        <w:rPr>
          <w:color w:val="000000" w:themeColor="text1"/>
        </w:rPr>
        <w:t xml:space="preserve">:  </w:t>
      </w:r>
      <w:r w:rsidRPr="00CD057A">
        <w:rPr>
          <w:color w:val="000000" w:themeColor="text1"/>
        </w:rPr>
        <w:t xml:space="preserve">Change date from </w:t>
      </w:r>
      <w:r w:rsidR="008014BE" w:rsidRPr="00CD057A">
        <w:rPr>
          <w:b/>
          <w:color w:val="000000" w:themeColor="text1"/>
        </w:rPr>
        <w:t>“23 February 2013”</w:t>
      </w:r>
      <w:r w:rsidRPr="00CD057A">
        <w:rPr>
          <w:color w:val="000000" w:themeColor="text1"/>
        </w:rPr>
        <w:t xml:space="preserve"> to </w:t>
      </w:r>
      <w:r w:rsidR="008014BE" w:rsidRPr="00CD057A">
        <w:rPr>
          <w:b/>
          <w:color w:val="000000" w:themeColor="text1"/>
        </w:rPr>
        <w:t>“21 February 2014”.</w:t>
      </w:r>
      <w:r w:rsidR="00881976" w:rsidRPr="00CD057A">
        <w:rPr>
          <w:b/>
          <w:color w:val="000000" w:themeColor="text1"/>
        </w:rPr>
        <w:t xml:space="preserve"> </w:t>
      </w:r>
    </w:p>
    <w:p w:rsidR="00B62F25" w:rsidRPr="00CD057A" w:rsidRDefault="00B62F25" w:rsidP="00A43369">
      <w:pPr>
        <w:pStyle w:val="ListParagraph"/>
        <w:tabs>
          <w:tab w:val="left" w:pos="720"/>
        </w:tabs>
        <w:ind w:left="1170" w:hanging="180"/>
        <w:jc w:val="both"/>
        <w:rPr>
          <w:b/>
          <w:color w:val="000000" w:themeColor="text1"/>
        </w:rPr>
      </w:pPr>
    </w:p>
    <w:p w:rsidR="00CD51E7" w:rsidRPr="00CD057A" w:rsidRDefault="00496CCA" w:rsidP="00A43369">
      <w:pPr>
        <w:pStyle w:val="ListParagraph"/>
        <w:tabs>
          <w:tab w:val="left" w:pos="720"/>
        </w:tabs>
        <w:ind w:left="1170" w:hanging="180"/>
        <w:jc w:val="both"/>
        <w:rPr>
          <w:b/>
          <w:color w:val="000000" w:themeColor="text1"/>
        </w:rPr>
      </w:pPr>
      <w:r w:rsidRPr="00CD057A">
        <w:rPr>
          <w:b/>
          <w:color w:val="000000" w:themeColor="text1"/>
        </w:rPr>
        <w:t>4</w:t>
      </w:r>
      <w:r w:rsidR="00CD51E7" w:rsidRPr="00CD057A">
        <w:rPr>
          <w:b/>
          <w:color w:val="000000" w:themeColor="text1"/>
        </w:rPr>
        <w:t>.2. Matters arising from the minutes for the record</w:t>
      </w:r>
    </w:p>
    <w:p w:rsidR="00634C31" w:rsidRPr="00CD057A" w:rsidRDefault="00634C31" w:rsidP="00A43369">
      <w:pPr>
        <w:pStyle w:val="ListParagraph"/>
        <w:tabs>
          <w:tab w:val="left" w:pos="720"/>
        </w:tabs>
        <w:ind w:left="1170" w:hanging="180"/>
        <w:jc w:val="both"/>
        <w:rPr>
          <w:b/>
          <w:color w:val="000000" w:themeColor="text1"/>
        </w:rPr>
      </w:pPr>
    </w:p>
    <w:p w:rsidR="006A419A" w:rsidRPr="00CD057A" w:rsidRDefault="006A419A" w:rsidP="006A419A">
      <w:pPr>
        <w:ind w:left="720" w:firstLine="75"/>
        <w:jc w:val="both"/>
        <w:rPr>
          <w:i/>
          <w:color w:val="000000" w:themeColor="text1"/>
          <w:u w:val="single"/>
        </w:rPr>
      </w:pPr>
      <w:r w:rsidRPr="00CD057A">
        <w:rPr>
          <w:i/>
          <w:color w:val="000000" w:themeColor="text1"/>
          <w:u w:val="single"/>
        </w:rPr>
        <w:t xml:space="preserve">a) </w:t>
      </w:r>
      <w:r w:rsidR="00D518E1" w:rsidRPr="00CD057A">
        <w:rPr>
          <w:i/>
          <w:color w:val="000000" w:themeColor="text1"/>
          <w:u w:val="single"/>
        </w:rPr>
        <w:t>MineSafe Conference</w:t>
      </w:r>
    </w:p>
    <w:p w:rsidR="006A419A" w:rsidRPr="00CD057A" w:rsidRDefault="00B72B13" w:rsidP="006A419A">
      <w:pPr>
        <w:jc w:val="both"/>
        <w:rPr>
          <w:rStyle w:val="Emphasis"/>
          <w:i w:val="0"/>
          <w:color w:val="000000" w:themeColor="text1"/>
        </w:rPr>
      </w:pPr>
      <w:r w:rsidRPr="00CD057A">
        <w:rPr>
          <w:rStyle w:val="Emphasis"/>
          <w:i w:val="0"/>
          <w:color w:val="000000" w:themeColor="text1"/>
        </w:rPr>
        <w:t xml:space="preserve">Members were requested to reflect on </w:t>
      </w:r>
      <w:r w:rsidR="00CD057A" w:rsidRPr="00CD057A">
        <w:rPr>
          <w:rStyle w:val="Emphasis"/>
          <w:i w:val="0"/>
          <w:color w:val="000000" w:themeColor="text1"/>
        </w:rPr>
        <w:t>the experiences</w:t>
      </w:r>
      <w:r w:rsidRPr="00CD057A">
        <w:rPr>
          <w:rStyle w:val="Emphasis"/>
          <w:i w:val="0"/>
          <w:color w:val="000000" w:themeColor="text1"/>
        </w:rPr>
        <w:t xml:space="preserve"> with this year’s Mine Safe conference which was held in November</w:t>
      </w:r>
      <w:r w:rsidR="00D518E1" w:rsidRPr="00CD057A">
        <w:rPr>
          <w:rStyle w:val="Emphasis"/>
          <w:i w:val="0"/>
          <w:color w:val="000000" w:themeColor="text1"/>
        </w:rPr>
        <w:t xml:space="preserve">. </w:t>
      </w:r>
      <w:r w:rsidRPr="00CD057A">
        <w:rPr>
          <w:rStyle w:val="Emphasis"/>
          <w:i w:val="0"/>
          <w:color w:val="000000" w:themeColor="text1"/>
        </w:rPr>
        <w:t>Several comments were made and these include</w:t>
      </w:r>
      <w:r w:rsidR="00CD057A">
        <w:rPr>
          <w:rStyle w:val="Emphasis"/>
          <w:i w:val="0"/>
          <w:color w:val="000000" w:themeColor="text1"/>
        </w:rPr>
        <w:t>d</w:t>
      </w:r>
      <w:r w:rsidRPr="00CD057A">
        <w:rPr>
          <w:rStyle w:val="Emphasis"/>
          <w:i w:val="0"/>
          <w:color w:val="000000" w:themeColor="text1"/>
        </w:rPr>
        <w:t xml:space="preserve"> among others the following:-</w:t>
      </w:r>
    </w:p>
    <w:p w:rsidR="00D65E9D" w:rsidRPr="00CD057A" w:rsidRDefault="00B72B13">
      <w:pPr>
        <w:pStyle w:val="ListParagraph"/>
        <w:numPr>
          <w:ilvl w:val="0"/>
          <w:numId w:val="28"/>
        </w:numPr>
        <w:jc w:val="both"/>
        <w:rPr>
          <w:rStyle w:val="Emphasis"/>
          <w:i w:val="0"/>
          <w:color w:val="000000" w:themeColor="text1"/>
        </w:rPr>
      </w:pPr>
      <w:r w:rsidRPr="00CD057A">
        <w:rPr>
          <w:rStyle w:val="Emphasis"/>
          <w:i w:val="0"/>
          <w:color w:val="000000" w:themeColor="text1"/>
        </w:rPr>
        <w:t>Visitation of people</w:t>
      </w:r>
      <w:r w:rsidR="00787BB4" w:rsidRPr="00CD057A">
        <w:rPr>
          <w:rStyle w:val="Emphasis"/>
          <w:i w:val="0"/>
          <w:color w:val="000000" w:themeColor="text1"/>
        </w:rPr>
        <w:t xml:space="preserve"> to the Health presentations was cited as a concern.</w:t>
      </w:r>
    </w:p>
    <w:p w:rsidR="00D65E9D" w:rsidRPr="00CD057A" w:rsidRDefault="00275678">
      <w:pPr>
        <w:pStyle w:val="ListParagraph"/>
        <w:numPr>
          <w:ilvl w:val="0"/>
          <w:numId w:val="28"/>
        </w:numPr>
        <w:jc w:val="both"/>
        <w:rPr>
          <w:rStyle w:val="Emphasis"/>
          <w:i w:val="0"/>
          <w:color w:val="000000" w:themeColor="text1"/>
        </w:rPr>
      </w:pPr>
      <w:r w:rsidRPr="00CD057A">
        <w:rPr>
          <w:rStyle w:val="Emphasis"/>
          <w:i w:val="0"/>
          <w:color w:val="000000" w:themeColor="text1"/>
        </w:rPr>
        <w:t>Quality of some of the presentations was</w:t>
      </w:r>
      <w:r w:rsidR="00787BB4" w:rsidRPr="00CD057A">
        <w:rPr>
          <w:rStyle w:val="Emphasis"/>
          <w:i w:val="0"/>
          <w:color w:val="000000" w:themeColor="text1"/>
        </w:rPr>
        <w:t xml:space="preserve"> not of a high standard.</w:t>
      </w:r>
    </w:p>
    <w:p w:rsidR="00D65E9D" w:rsidRPr="00CD057A" w:rsidRDefault="00787BB4">
      <w:pPr>
        <w:pStyle w:val="ListParagraph"/>
        <w:numPr>
          <w:ilvl w:val="0"/>
          <w:numId w:val="28"/>
        </w:numPr>
        <w:jc w:val="both"/>
        <w:rPr>
          <w:rStyle w:val="Emphasis"/>
          <w:i w:val="0"/>
          <w:color w:val="000000" w:themeColor="text1"/>
        </w:rPr>
      </w:pPr>
      <w:r w:rsidRPr="00CD057A">
        <w:rPr>
          <w:rStyle w:val="Emphasis"/>
          <w:i w:val="0"/>
          <w:color w:val="000000" w:themeColor="text1"/>
        </w:rPr>
        <w:t>Venues for both the Health and Safety sessions should be the same.</w:t>
      </w:r>
    </w:p>
    <w:p w:rsidR="00D65E9D" w:rsidRPr="00CD057A" w:rsidRDefault="00787BB4">
      <w:pPr>
        <w:pStyle w:val="ListParagraph"/>
        <w:numPr>
          <w:ilvl w:val="0"/>
          <w:numId w:val="28"/>
        </w:numPr>
        <w:jc w:val="both"/>
        <w:rPr>
          <w:rStyle w:val="Emphasis"/>
          <w:i w:val="0"/>
          <w:color w:val="000000" w:themeColor="text1"/>
        </w:rPr>
      </w:pPr>
      <w:r w:rsidRPr="00CD057A">
        <w:rPr>
          <w:rStyle w:val="Emphasis"/>
          <w:i w:val="0"/>
          <w:color w:val="000000" w:themeColor="text1"/>
        </w:rPr>
        <w:t>MOSH presentations were good.</w:t>
      </w:r>
    </w:p>
    <w:p w:rsidR="00D65E9D" w:rsidRPr="00CD057A" w:rsidRDefault="00DE0F8B">
      <w:pPr>
        <w:pStyle w:val="ListParagraph"/>
        <w:numPr>
          <w:ilvl w:val="0"/>
          <w:numId w:val="28"/>
        </w:numPr>
        <w:jc w:val="both"/>
        <w:rPr>
          <w:rStyle w:val="Emphasis"/>
          <w:i w:val="0"/>
          <w:color w:val="000000" w:themeColor="text1"/>
        </w:rPr>
      </w:pPr>
      <w:r w:rsidRPr="00CD057A">
        <w:rPr>
          <w:rStyle w:val="Emphasis"/>
          <w:i w:val="0"/>
          <w:color w:val="000000" w:themeColor="text1"/>
        </w:rPr>
        <w:t>MOSH brand came across well, especially from other presentations.</w:t>
      </w:r>
    </w:p>
    <w:p w:rsidR="00D65E9D" w:rsidRPr="00CD057A" w:rsidRDefault="00DE0F8B">
      <w:pPr>
        <w:pStyle w:val="ListParagraph"/>
        <w:numPr>
          <w:ilvl w:val="0"/>
          <w:numId w:val="28"/>
        </w:numPr>
        <w:jc w:val="both"/>
        <w:rPr>
          <w:rStyle w:val="Emphasis"/>
          <w:i w:val="0"/>
          <w:color w:val="000000" w:themeColor="text1"/>
        </w:rPr>
      </w:pPr>
      <w:r w:rsidRPr="00CD057A">
        <w:rPr>
          <w:rStyle w:val="Emphasis"/>
          <w:i w:val="0"/>
          <w:color w:val="000000" w:themeColor="text1"/>
        </w:rPr>
        <w:t>MOSH members should participate in the chairing of meetings</w:t>
      </w:r>
    </w:p>
    <w:p w:rsidR="00D65E9D" w:rsidRPr="00CD057A" w:rsidRDefault="00787BB4">
      <w:pPr>
        <w:pStyle w:val="ListParagraph"/>
        <w:numPr>
          <w:ilvl w:val="0"/>
          <w:numId w:val="28"/>
        </w:numPr>
        <w:jc w:val="both"/>
        <w:rPr>
          <w:rStyle w:val="Emphasis"/>
          <w:i w:val="0"/>
          <w:color w:val="000000" w:themeColor="text1"/>
        </w:rPr>
      </w:pPr>
      <w:r w:rsidRPr="00CD057A">
        <w:rPr>
          <w:rStyle w:val="Emphasis"/>
          <w:i w:val="0"/>
          <w:color w:val="000000" w:themeColor="text1"/>
        </w:rPr>
        <w:t>MOSH exhibition stand was too busy.</w:t>
      </w:r>
    </w:p>
    <w:p w:rsidR="00D65E9D" w:rsidRPr="00CD057A" w:rsidRDefault="00050836">
      <w:pPr>
        <w:pStyle w:val="ListParagraph"/>
        <w:numPr>
          <w:ilvl w:val="0"/>
          <w:numId w:val="28"/>
        </w:numPr>
        <w:jc w:val="both"/>
        <w:rPr>
          <w:rStyle w:val="Emphasis"/>
          <w:i w:val="0"/>
          <w:color w:val="000000" w:themeColor="text1"/>
        </w:rPr>
      </w:pPr>
      <w:r w:rsidRPr="00CD057A">
        <w:rPr>
          <w:rStyle w:val="Emphasis"/>
          <w:i w:val="0"/>
          <w:color w:val="000000" w:themeColor="text1"/>
        </w:rPr>
        <w:t>The inability of Mr. Wilco Uys to make the keynote address was disappointing as well</w:t>
      </w:r>
    </w:p>
    <w:p w:rsidR="00D65E9D" w:rsidRPr="00CD057A" w:rsidRDefault="00787BB4">
      <w:pPr>
        <w:pStyle w:val="ListParagraph"/>
        <w:numPr>
          <w:ilvl w:val="0"/>
          <w:numId w:val="28"/>
        </w:numPr>
        <w:jc w:val="both"/>
        <w:rPr>
          <w:rStyle w:val="Emphasis"/>
          <w:i w:val="0"/>
          <w:color w:val="000000" w:themeColor="text1"/>
        </w:rPr>
      </w:pPr>
      <w:r w:rsidRPr="00CD057A">
        <w:rPr>
          <w:rStyle w:val="Emphasis"/>
          <w:i w:val="0"/>
          <w:color w:val="000000" w:themeColor="text1"/>
        </w:rPr>
        <w:t xml:space="preserve">There was a lack of understanding by the Organising Committee on certain Health topics. Packing of abstracts also needs to be looked into. </w:t>
      </w:r>
    </w:p>
    <w:p w:rsidR="00D518E1" w:rsidRPr="00CD057A" w:rsidRDefault="00D518E1" w:rsidP="006A419A">
      <w:pPr>
        <w:jc w:val="both"/>
        <w:rPr>
          <w:rStyle w:val="Emphasis"/>
          <w:i w:val="0"/>
          <w:color w:val="000000" w:themeColor="text1"/>
        </w:rPr>
      </w:pPr>
    </w:p>
    <w:tbl>
      <w:tblPr>
        <w:tblStyle w:val="TableGrid"/>
        <w:tblW w:w="0" w:type="auto"/>
        <w:tblLook w:val="04A0"/>
      </w:tblPr>
      <w:tblGrid>
        <w:gridCol w:w="3222"/>
        <w:gridCol w:w="3222"/>
        <w:gridCol w:w="3222"/>
      </w:tblGrid>
      <w:tr w:rsidR="00D518E1" w:rsidRPr="00CD057A" w:rsidTr="00D518E1">
        <w:tc>
          <w:tcPr>
            <w:tcW w:w="3222" w:type="dxa"/>
          </w:tcPr>
          <w:p w:rsidR="00D518E1" w:rsidRPr="00CD057A" w:rsidRDefault="00D518E1" w:rsidP="00D518E1">
            <w:pPr>
              <w:jc w:val="both"/>
              <w:rPr>
                <w:b/>
                <w:color w:val="000000" w:themeColor="text1"/>
                <w:sz w:val="16"/>
                <w:szCs w:val="16"/>
              </w:rPr>
            </w:pPr>
            <w:r w:rsidRPr="00CD057A">
              <w:rPr>
                <w:b/>
                <w:color w:val="000000" w:themeColor="text1"/>
                <w:sz w:val="16"/>
                <w:szCs w:val="16"/>
              </w:rPr>
              <w:t xml:space="preserve">MOSH DECISION: </w:t>
            </w:r>
          </w:p>
          <w:p w:rsidR="00D518E1" w:rsidRPr="00CD057A" w:rsidRDefault="00D518E1" w:rsidP="00D518E1">
            <w:pPr>
              <w:jc w:val="both"/>
              <w:rPr>
                <w:rStyle w:val="Emphasis"/>
                <w:color w:val="000000" w:themeColor="text1"/>
                <w:sz w:val="16"/>
                <w:szCs w:val="16"/>
              </w:rPr>
            </w:pPr>
            <w:r w:rsidRPr="00CD057A">
              <w:rPr>
                <w:i/>
                <w:color w:val="000000" w:themeColor="text1"/>
                <w:sz w:val="16"/>
                <w:szCs w:val="16"/>
              </w:rPr>
              <w:t xml:space="preserve">Issue: </w:t>
            </w:r>
            <w:r w:rsidRPr="00CD057A">
              <w:rPr>
                <w:color w:val="000000" w:themeColor="text1"/>
                <w:sz w:val="16"/>
                <w:szCs w:val="16"/>
                <w:u w:val="single"/>
              </w:rPr>
              <w:t>Mine Safe Conference</w:t>
            </w:r>
          </w:p>
        </w:tc>
        <w:tc>
          <w:tcPr>
            <w:tcW w:w="3222" w:type="dxa"/>
          </w:tcPr>
          <w:p w:rsidR="00D518E1" w:rsidRPr="00CD057A" w:rsidRDefault="00D518E1" w:rsidP="00D518E1">
            <w:pPr>
              <w:jc w:val="both"/>
              <w:rPr>
                <w:rStyle w:val="Emphasis"/>
                <w:color w:val="000000" w:themeColor="text1"/>
              </w:rPr>
            </w:pPr>
            <w:r w:rsidRPr="00CD057A">
              <w:rPr>
                <w:b/>
                <w:color w:val="000000" w:themeColor="text1"/>
                <w:sz w:val="16"/>
                <w:szCs w:val="16"/>
              </w:rPr>
              <w:t>Person Responsible:</w:t>
            </w:r>
          </w:p>
        </w:tc>
        <w:tc>
          <w:tcPr>
            <w:tcW w:w="3222" w:type="dxa"/>
          </w:tcPr>
          <w:p w:rsidR="00D518E1" w:rsidRPr="00CD057A" w:rsidRDefault="00D518E1" w:rsidP="00D518E1">
            <w:pPr>
              <w:jc w:val="both"/>
              <w:rPr>
                <w:rStyle w:val="Emphasis"/>
                <w:color w:val="000000" w:themeColor="text1"/>
              </w:rPr>
            </w:pPr>
            <w:r w:rsidRPr="00CD057A">
              <w:rPr>
                <w:b/>
                <w:color w:val="000000" w:themeColor="text1"/>
                <w:sz w:val="16"/>
                <w:szCs w:val="16"/>
              </w:rPr>
              <w:t>Date</w:t>
            </w:r>
          </w:p>
        </w:tc>
      </w:tr>
      <w:tr w:rsidR="00D518E1" w:rsidRPr="00CD057A" w:rsidTr="00D518E1">
        <w:trPr>
          <w:trHeight w:val="377"/>
        </w:trPr>
        <w:tc>
          <w:tcPr>
            <w:tcW w:w="3222" w:type="dxa"/>
          </w:tcPr>
          <w:p w:rsidR="00D518E1" w:rsidRPr="00CD057A" w:rsidRDefault="00787BB4" w:rsidP="00D518E1">
            <w:pPr>
              <w:jc w:val="both"/>
              <w:rPr>
                <w:rStyle w:val="Emphasis"/>
                <w:i w:val="0"/>
                <w:color w:val="000000" w:themeColor="text1"/>
                <w:sz w:val="14"/>
                <w:szCs w:val="14"/>
              </w:rPr>
            </w:pPr>
            <w:r w:rsidRPr="00CD057A">
              <w:rPr>
                <w:color w:val="000000" w:themeColor="text1"/>
                <w:sz w:val="14"/>
                <w:szCs w:val="14"/>
              </w:rPr>
              <w:t>Dr. Banyini to prepare a write-up to be forwarded to the organizing Committee</w:t>
            </w:r>
          </w:p>
        </w:tc>
        <w:tc>
          <w:tcPr>
            <w:tcW w:w="3222" w:type="dxa"/>
          </w:tcPr>
          <w:p w:rsidR="00D518E1" w:rsidRPr="00CD057A" w:rsidRDefault="00D518E1" w:rsidP="00D518E1">
            <w:pPr>
              <w:jc w:val="both"/>
              <w:rPr>
                <w:rStyle w:val="Emphasis"/>
                <w:i w:val="0"/>
                <w:color w:val="000000" w:themeColor="text1"/>
                <w:sz w:val="14"/>
                <w:szCs w:val="14"/>
              </w:rPr>
            </w:pPr>
            <w:r w:rsidRPr="00CD057A">
              <w:rPr>
                <w:rStyle w:val="Emphasis"/>
                <w:i w:val="0"/>
                <w:color w:val="000000" w:themeColor="text1"/>
                <w:sz w:val="14"/>
                <w:szCs w:val="14"/>
              </w:rPr>
              <w:t xml:space="preserve">Mr. Legodi / Task Team </w:t>
            </w:r>
          </w:p>
        </w:tc>
        <w:tc>
          <w:tcPr>
            <w:tcW w:w="3222" w:type="dxa"/>
          </w:tcPr>
          <w:p w:rsidR="00D518E1" w:rsidRPr="00CD057A" w:rsidRDefault="00D518E1" w:rsidP="00D518E1">
            <w:pPr>
              <w:jc w:val="both"/>
              <w:rPr>
                <w:rStyle w:val="Emphasis"/>
                <w:i w:val="0"/>
                <w:color w:val="000000" w:themeColor="text1"/>
                <w:sz w:val="14"/>
                <w:szCs w:val="14"/>
              </w:rPr>
            </w:pPr>
            <w:r w:rsidRPr="00CD057A">
              <w:rPr>
                <w:rStyle w:val="Emphasis"/>
                <w:i w:val="0"/>
                <w:color w:val="000000" w:themeColor="text1"/>
                <w:sz w:val="14"/>
                <w:szCs w:val="14"/>
              </w:rPr>
              <w:t>23 October 2013</w:t>
            </w:r>
          </w:p>
        </w:tc>
      </w:tr>
      <w:tr w:rsidR="00787BB4" w:rsidRPr="00CD057A" w:rsidTr="00D518E1">
        <w:trPr>
          <w:trHeight w:val="377"/>
        </w:trPr>
        <w:tc>
          <w:tcPr>
            <w:tcW w:w="3222" w:type="dxa"/>
          </w:tcPr>
          <w:p w:rsidR="00787BB4" w:rsidRPr="00CD057A" w:rsidDel="00787BB4" w:rsidRDefault="00787BB4" w:rsidP="00D518E1">
            <w:pPr>
              <w:jc w:val="both"/>
              <w:rPr>
                <w:color w:val="000000" w:themeColor="text1"/>
                <w:sz w:val="14"/>
                <w:szCs w:val="14"/>
              </w:rPr>
            </w:pPr>
            <w:r w:rsidRPr="00CD057A">
              <w:rPr>
                <w:color w:val="000000" w:themeColor="text1"/>
                <w:sz w:val="14"/>
                <w:szCs w:val="14"/>
              </w:rPr>
              <w:t>The 4</w:t>
            </w:r>
            <w:r w:rsidR="008014BE" w:rsidRPr="00CD057A">
              <w:rPr>
                <w:color w:val="000000" w:themeColor="text1"/>
                <w:sz w:val="14"/>
                <w:szCs w:val="14"/>
                <w:vertAlign w:val="superscript"/>
              </w:rPr>
              <w:t>th</w:t>
            </w:r>
            <w:r w:rsidRPr="00CD057A">
              <w:rPr>
                <w:color w:val="000000" w:themeColor="text1"/>
                <w:sz w:val="14"/>
                <w:szCs w:val="14"/>
              </w:rPr>
              <w:t xml:space="preserve"> Floor open space to be used to build up the exhibition stand in preparation for next year’s conferences.</w:t>
            </w:r>
          </w:p>
        </w:tc>
        <w:tc>
          <w:tcPr>
            <w:tcW w:w="3222" w:type="dxa"/>
          </w:tcPr>
          <w:p w:rsidR="00787BB4" w:rsidRPr="00CD057A" w:rsidRDefault="00CD057A" w:rsidP="00D518E1">
            <w:pPr>
              <w:jc w:val="both"/>
              <w:rPr>
                <w:rStyle w:val="Emphasis"/>
                <w:i w:val="0"/>
                <w:color w:val="000000" w:themeColor="text1"/>
                <w:sz w:val="14"/>
                <w:szCs w:val="14"/>
              </w:rPr>
            </w:pPr>
            <w:r>
              <w:rPr>
                <w:rStyle w:val="Emphasis"/>
                <w:i w:val="0"/>
                <w:color w:val="000000" w:themeColor="text1"/>
                <w:sz w:val="14"/>
                <w:szCs w:val="14"/>
              </w:rPr>
              <w:t>Chris Legodi / MOSH Adoption Team members</w:t>
            </w:r>
          </w:p>
        </w:tc>
        <w:tc>
          <w:tcPr>
            <w:tcW w:w="3222" w:type="dxa"/>
          </w:tcPr>
          <w:p w:rsidR="00787BB4" w:rsidRPr="00CD057A" w:rsidRDefault="00CD057A" w:rsidP="00D518E1">
            <w:pPr>
              <w:jc w:val="both"/>
              <w:rPr>
                <w:rStyle w:val="Emphasis"/>
                <w:i w:val="0"/>
                <w:color w:val="000000" w:themeColor="text1"/>
                <w:sz w:val="14"/>
                <w:szCs w:val="14"/>
              </w:rPr>
            </w:pPr>
            <w:r>
              <w:rPr>
                <w:rStyle w:val="Emphasis"/>
                <w:i w:val="0"/>
                <w:color w:val="000000" w:themeColor="text1"/>
                <w:sz w:val="14"/>
                <w:szCs w:val="14"/>
              </w:rPr>
              <w:t>2014</w:t>
            </w:r>
          </w:p>
        </w:tc>
      </w:tr>
    </w:tbl>
    <w:p w:rsidR="00D518E1" w:rsidRPr="00CD057A" w:rsidRDefault="00D518E1" w:rsidP="006A419A">
      <w:pPr>
        <w:jc w:val="both"/>
        <w:rPr>
          <w:rStyle w:val="Emphasis"/>
          <w:i w:val="0"/>
          <w:color w:val="000000" w:themeColor="text1"/>
        </w:rPr>
      </w:pPr>
    </w:p>
    <w:p w:rsidR="00634C31" w:rsidRPr="00CD057A" w:rsidRDefault="00003605" w:rsidP="008C7341">
      <w:pPr>
        <w:jc w:val="both"/>
        <w:rPr>
          <w:i/>
          <w:color w:val="000000" w:themeColor="text1"/>
          <w:u w:val="single"/>
        </w:rPr>
      </w:pPr>
      <w:r w:rsidRPr="00CD057A">
        <w:rPr>
          <w:rStyle w:val="Emphasis"/>
          <w:i w:val="0"/>
          <w:color w:val="000000" w:themeColor="text1"/>
        </w:rPr>
        <w:tab/>
      </w:r>
      <w:r w:rsidRPr="00CD057A">
        <w:rPr>
          <w:rStyle w:val="Emphasis"/>
          <w:i w:val="0"/>
          <w:color w:val="000000" w:themeColor="text1"/>
        </w:rPr>
        <w:tab/>
      </w:r>
      <w:r w:rsidR="008160F5" w:rsidRPr="00CD057A">
        <w:rPr>
          <w:i/>
          <w:color w:val="000000" w:themeColor="text1"/>
          <w:u w:val="single"/>
        </w:rPr>
        <w:t>b</w:t>
      </w:r>
      <w:r w:rsidR="00634C31" w:rsidRPr="00CD057A">
        <w:rPr>
          <w:i/>
          <w:color w:val="000000" w:themeColor="text1"/>
          <w:u w:val="single"/>
        </w:rPr>
        <w:t xml:space="preserve">) </w:t>
      </w:r>
      <w:r w:rsidR="00CD057A" w:rsidRPr="00CD057A">
        <w:rPr>
          <w:i/>
          <w:color w:val="000000" w:themeColor="text1"/>
          <w:u w:val="single"/>
        </w:rPr>
        <w:t>Behavior</w:t>
      </w:r>
      <w:r w:rsidR="00D518E1" w:rsidRPr="00CD057A">
        <w:rPr>
          <w:i/>
          <w:color w:val="000000" w:themeColor="text1"/>
          <w:u w:val="single"/>
        </w:rPr>
        <w:t xml:space="preserve"> Change</w:t>
      </w:r>
      <w:r w:rsidR="00B53771" w:rsidRPr="00CD057A">
        <w:rPr>
          <w:i/>
          <w:color w:val="000000" w:themeColor="text1"/>
          <w:u w:val="single"/>
        </w:rPr>
        <w:t xml:space="preserve"> Leading </w:t>
      </w:r>
      <w:r w:rsidR="00D518E1" w:rsidRPr="00CD057A">
        <w:rPr>
          <w:i/>
          <w:color w:val="000000" w:themeColor="text1"/>
          <w:u w:val="single"/>
        </w:rPr>
        <w:t>P</w:t>
      </w:r>
      <w:r w:rsidR="00B53771" w:rsidRPr="00CD057A">
        <w:rPr>
          <w:i/>
          <w:color w:val="000000" w:themeColor="text1"/>
          <w:u w:val="single"/>
        </w:rPr>
        <w:t>ractice</w:t>
      </w:r>
    </w:p>
    <w:p w:rsidR="00050836" w:rsidRPr="00CD057A" w:rsidRDefault="00050836" w:rsidP="00050836">
      <w:pPr>
        <w:jc w:val="both"/>
        <w:rPr>
          <w:rStyle w:val="Emphasis"/>
          <w:i w:val="0"/>
          <w:color w:val="000000" w:themeColor="text1"/>
        </w:rPr>
      </w:pPr>
      <w:r w:rsidRPr="00CD057A">
        <w:rPr>
          <w:rStyle w:val="Emphasis"/>
          <w:i w:val="0"/>
          <w:color w:val="000000" w:themeColor="text1"/>
        </w:rPr>
        <w:t>Mr. Cronje reported that a follow-workshop was held on the 30</w:t>
      </w:r>
      <w:r w:rsidRPr="00CD057A">
        <w:rPr>
          <w:rStyle w:val="Emphasis"/>
          <w:i w:val="0"/>
          <w:color w:val="000000" w:themeColor="text1"/>
          <w:vertAlign w:val="superscript"/>
        </w:rPr>
        <w:t>th</w:t>
      </w:r>
      <w:r w:rsidRPr="00CD057A">
        <w:rPr>
          <w:rStyle w:val="Emphasis"/>
          <w:i w:val="0"/>
          <w:color w:val="000000" w:themeColor="text1"/>
        </w:rPr>
        <w:t xml:space="preserve"> of October 2013. Interactions during the meeting were lively. He noted that the focus has shifted from Sibanye which initially was the selected mine where the practice should be developed. The approach followed by Sibanye of not following the MOSH methodology led to the establishment of the management committee during that meeting. The committee consists of Messrs. Cronje, Tom van der Berg and Piet </w:t>
      </w:r>
      <w:r w:rsidRPr="00CD057A">
        <w:rPr>
          <w:rStyle w:val="Emphasis"/>
          <w:i w:val="0"/>
          <w:color w:val="000000" w:themeColor="text1"/>
        </w:rPr>
        <w:lastRenderedPageBreak/>
        <w:t>Becker. The team will be looking for pockets of excellence in the industry. Major role players in industry will be targeted. Health and Safety records of all mines will be perused to identify excellent health and safety records; mining associations will also be approached on pockets of excellence. The next meeting will be held on the 27</w:t>
      </w:r>
      <w:r w:rsidRPr="00CD057A">
        <w:rPr>
          <w:rStyle w:val="Emphasis"/>
          <w:i w:val="0"/>
          <w:color w:val="000000" w:themeColor="text1"/>
          <w:vertAlign w:val="superscript"/>
        </w:rPr>
        <w:t>th</w:t>
      </w:r>
      <w:r w:rsidRPr="00CD057A">
        <w:rPr>
          <w:rStyle w:val="Emphasis"/>
          <w:i w:val="0"/>
          <w:color w:val="000000" w:themeColor="text1"/>
        </w:rPr>
        <w:t xml:space="preserve"> of November 2013 at Rustenburg. Each mining house will be given an opportunity to give presentations on possible practices that could be pursued. Mr. Cronje will be meeting with Mr. Edmund Randmann to formulate inputs for the meeting of the 27</w:t>
      </w:r>
      <w:r w:rsidRPr="00CD057A">
        <w:rPr>
          <w:rStyle w:val="Emphasis"/>
          <w:i w:val="0"/>
          <w:color w:val="000000" w:themeColor="text1"/>
          <w:vertAlign w:val="superscript"/>
        </w:rPr>
        <w:t>th</w:t>
      </w:r>
      <w:r w:rsidRPr="00CD057A">
        <w:rPr>
          <w:rStyle w:val="Emphasis"/>
          <w:i w:val="0"/>
          <w:color w:val="000000" w:themeColor="text1"/>
        </w:rPr>
        <w:t xml:space="preserve"> of November 2013.</w:t>
      </w:r>
    </w:p>
    <w:p w:rsidR="00050836" w:rsidRPr="00CD057A" w:rsidRDefault="00050836" w:rsidP="00050836">
      <w:pPr>
        <w:jc w:val="both"/>
        <w:rPr>
          <w:rStyle w:val="Emphasis"/>
          <w:i w:val="0"/>
          <w:color w:val="000000" w:themeColor="text1"/>
        </w:rPr>
      </w:pPr>
    </w:p>
    <w:p w:rsidR="00050836" w:rsidRPr="00CD057A" w:rsidRDefault="00050836" w:rsidP="00050836">
      <w:pPr>
        <w:jc w:val="both"/>
        <w:rPr>
          <w:rStyle w:val="Emphasis"/>
          <w:i w:val="0"/>
          <w:color w:val="000000" w:themeColor="text1"/>
        </w:rPr>
      </w:pPr>
      <w:r w:rsidRPr="00CD057A">
        <w:rPr>
          <w:rStyle w:val="Emphasis"/>
          <w:i w:val="0"/>
          <w:color w:val="000000" w:themeColor="text1"/>
        </w:rPr>
        <w:t>Following the feedback, it was agreed that:</w:t>
      </w:r>
    </w:p>
    <w:p w:rsidR="00050836" w:rsidRPr="00CD057A" w:rsidRDefault="00050836" w:rsidP="00050836">
      <w:pPr>
        <w:jc w:val="both"/>
        <w:rPr>
          <w:rStyle w:val="Emphasis"/>
          <w:i w:val="0"/>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050836" w:rsidRPr="00CD057A" w:rsidTr="00050836">
        <w:trPr>
          <w:trHeight w:val="377"/>
        </w:trPr>
        <w:tc>
          <w:tcPr>
            <w:tcW w:w="3186" w:type="dxa"/>
          </w:tcPr>
          <w:p w:rsidR="00050836" w:rsidRPr="00CD057A" w:rsidRDefault="00050836" w:rsidP="003B7DEF">
            <w:pPr>
              <w:jc w:val="both"/>
              <w:rPr>
                <w:b/>
                <w:color w:val="000000" w:themeColor="text1"/>
                <w:sz w:val="16"/>
                <w:szCs w:val="16"/>
              </w:rPr>
            </w:pPr>
            <w:r w:rsidRPr="00CD057A">
              <w:rPr>
                <w:b/>
                <w:color w:val="000000" w:themeColor="text1"/>
                <w:sz w:val="16"/>
                <w:szCs w:val="16"/>
              </w:rPr>
              <w:t xml:space="preserve">DECISION: MOSH ADOPTION TEAM </w:t>
            </w:r>
          </w:p>
          <w:p w:rsidR="00050836" w:rsidRPr="00CD057A" w:rsidRDefault="00050836" w:rsidP="003B7DEF">
            <w:pPr>
              <w:jc w:val="both"/>
              <w:rPr>
                <w:b/>
                <w:color w:val="000000" w:themeColor="text1"/>
                <w:sz w:val="16"/>
                <w:szCs w:val="16"/>
              </w:rPr>
            </w:pPr>
            <w:r w:rsidRPr="00CD057A">
              <w:rPr>
                <w:b/>
                <w:color w:val="000000" w:themeColor="text1"/>
                <w:sz w:val="16"/>
                <w:szCs w:val="16"/>
              </w:rPr>
              <w:t>Issue</w:t>
            </w:r>
            <w:r w:rsidR="008014BE" w:rsidRPr="00CD057A">
              <w:rPr>
                <w:b/>
                <w:color w:val="000000" w:themeColor="text1"/>
                <w:sz w:val="16"/>
                <w:szCs w:val="16"/>
              </w:rPr>
              <w:t xml:space="preserve"> </w:t>
            </w:r>
            <w:r w:rsidR="008014BE" w:rsidRPr="00CD057A">
              <w:rPr>
                <w:b/>
                <w:color w:val="000000" w:themeColor="text1"/>
                <w:sz w:val="16"/>
                <w:szCs w:val="16"/>
                <w:u w:val="single"/>
              </w:rPr>
              <w:t>Behaviour Change Leading Practice</w:t>
            </w:r>
          </w:p>
        </w:tc>
        <w:tc>
          <w:tcPr>
            <w:tcW w:w="3186" w:type="dxa"/>
          </w:tcPr>
          <w:p w:rsidR="00050836" w:rsidRPr="00CD057A" w:rsidRDefault="00050836" w:rsidP="003B7DEF">
            <w:pPr>
              <w:jc w:val="both"/>
              <w:rPr>
                <w:b/>
                <w:color w:val="000000" w:themeColor="text1"/>
                <w:sz w:val="16"/>
                <w:szCs w:val="16"/>
              </w:rPr>
            </w:pPr>
            <w:r w:rsidRPr="00CD057A">
              <w:rPr>
                <w:b/>
                <w:color w:val="000000" w:themeColor="text1"/>
                <w:sz w:val="16"/>
                <w:szCs w:val="16"/>
              </w:rPr>
              <w:t>Person Responsible:</w:t>
            </w:r>
          </w:p>
        </w:tc>
        <w:tc>
          <w:tcPr>
            <w:tcW w:w="3186" w:type="dxa"/>
          </w:tcPr>
          <w:p w:rsidR="00050836" w:rsidRPr="00CD057A" w:rsidRDefault="00050836" w:rsidP="003B7DEF">
            <w:pPr>
              <w:jc w:val="both"/>
              <w:rPr>
                <w:b/>
                <w:color w:val="000000" w:themeColor="text1"/>
                <w:sz w:val="16"/>
                <w:szCs w:val="16"/>
              </w:rPr>
            </w:pPr>
            <w:r w:rsidRPr="00CD057A">
              <w:rPr>
                <w:b/>
                <w:color w:val="000000" w:themeColor="text1"/>
                <w:sz w:val="16"/>
                <w:szCs w:val="16"/>
              </w:rPr>
              <w:t>Date:</w:t>
            </w:r>
          </w:p>
        </w:tc>
      </w:tr>
      <w:tr w:rsidR="00050836" w:rsidRPr="00CD057A" w:rsidTr="003B7DEF">
        <w:trPr>
          <w:trHeight w:val="620"/>
        </w:trPr>
        <w:tc>
          <w:tcPr>
            <w:tcW w:w="3186" w:type="dxa"/>
          </w:tcPr>
          <w:p w:rsidR="00050836" w:rsidRPr="00CD057A" w:rsidRDefault="00050836" w:rsidP="003B7DEF">
            <w:pPr>
              <w:tabs>
                <w:tab w:val="left" w:pos="0"/>
              </w:tabs>
              <w:jc w:val="both"/>
              <w:rPr>
                <w:color w:val="000000" w:themeColor="text1"/>
                <w:sz w:val="14"/>
                <w:szCs w:val="14"/>
              </w:rPr>
            </w:pPr>
            <w:r w:rsidRPr="00CD057A">
              <w:rPr>
                <w:color w:val="000000" w:themeColor="text1"/>
                <w:sz w:val="14"/>
                <w:szCs w:val="14"/>
              </w:rPr>
              <w:t>Both the CEO Task Team on Elimination of Fatalities and the MOSH Task Force should be informed of the latest developments.</w:t>
            </w:r>
          </w:p>
          <w:p w:rsidR="00050836" w:rsidRPr="00CD057A" w:rsidRDefault="00050836" w:rsidP="003B7DEF">
            <w:pPr>
              <w:tabs>
                <w:tab w:val="left" w:pos="0"/>
              </w:tabs>
              <w:jc w:val="both"/>
              <w:rPr>
                <w:color w:val="000000" w:themeColor="text1"/>
                <w:sz w:val="14"/>
                <w:szCs w:val="14"/>
              </w:rPr>
            </w:pPr>
          </w:p>
        </w:tc>
        <w:tc>
          <w:tcPr>
            <w:tcW w:w="3186" w:type="dxa"/>
          </w:tcPr>
          <w:p w:rsidR="00050836" w:rsidRPr="00CD057A" w:rsidRDefault="00C43216" w:rsidP="003B7DEF">
            <w:pPr>
              <w:tabs>
                <w:tab w:val="left" w:pos="0"/>
              </w:tabs>
              <w:ind w:right="60"/>
              <w:rPr>
                <w:color w:val="000000" w:themeColor="text1"/>
                <w:sz w:val="14"/>
                <w:szCs w:val="14"/>
              </w:rPr>
            </w:pPr>
            <w:r>
              <w:rPr>
                <w:color w:val="000000" w:themeColor="text1"/>
                <w:sz w:val="14"/>
                <w:szCs w:val="14"/>
              </w:rPr>
              <w:t>Mr. Cronje</w:t>
            </w:r>
          </w:p>
          <w:p w:rsidR="00050836" w:rsidRPr="00CD057A" w:rsidRDefault="00050836" w:rsidP="003B7DEF">
            <w:pPr>
              <w:tabs>
                <w:tab w:val="left" w:pos="0"/>
              </w:tabs>
              <w:ind w:right="60"/>
              <w:rPr>
                <w:color w:val="000000" w:themeColor="text1"/>
                <w:sz w:val="14"/>
                <w:szCs w:val="14"/>
              </w:rPr>
            </w:pPr>
          </w:p>
          <w:p w:rsidR="00050836" w:rsidRPr="00CD057A" w:rsidRDefault="00050836" w:rsidP="003B7DEF">
            <w:pPr>
              <w:tabs>
                <w:tab w:val="left" w:pos="0"/>
              </w:tabs>
              <w:ind w:right="60"/>
              <w:rPr>
                <w:color w:val="000000" w:themeColor="text1"/>
                <w:sz w:val="14"/>
                <w:szCs w:val="14"/>
              </w:rPr>
            </w:pPr>
          </w:p>
          <w:p w:rsidR="00050836" w:rsidRPr="00CD057A" w:rsidRDefault="00050836" w:rsidP="003B7DEF">
            <w:pPr>
              <w:tabs>
                <w:tab w:val="left" w:pos="0"/>
              </w:tabs>
              <w:ind w:right="60"/>
              <w:rPr>
                <w:color w:val="000000" w:themeColor="text1"/>
                <w:sz w:val="14"/>
                <w:szCs w:val="14"/>
              </w:rPr>
            </w:pPr>
          </w:p>
        </w:tc>
        <w:tc>
          <w:tcPr>
            <w:tcW w:w="3186" w:type="dxa"/>
          </w:tcPr>
          <w:p w:rsidR="00050836" w:rsidRPr="00CD057A" w:rsidRDefault="00050836" w:rsidP="003B7DEF">
            <w:pPr>
              <w:tabs>
                <w:tab w:val="left" w:pos="0"/>
              </w:tabs>
              <w:jc w:val="both"/>
              <w:rPr>
                <w:color w:val="000000" w:themeColor="text1"/>
                <w:sz w:val="14"/>
                <w:szCs w:val="14"/>
              </w:rPr>
            </w:pPr>
            <w:r w:rsidRPr="00CD057A">
              <w:rPr>
                <w:color w:val="000000" w:themeColor="text1"/>
                <w:sz w:val="14"/>
                <w:szCs w:val="14"/>
              </w:rPr>
              <w:t>February 2014</w:t>
            </w:r>
          </w:p>
        </w:tc>
      </w:tr>
    </w:tbl>
    <w:p w:rsidR="00050836" w:rsidRPr="00CD057A" w:rsidRDefault="00050836" w:rsidP="00050836">
      <w:pPr>
        <w:jc w:val="both"/>
        <w:rPr>
          <w:rStyle w:val="Emphasis"/>
          <w:i w:val="0"/>
          <w:color w:val="000000" w:themeColor="text1"/>
        </w:rPr>
      </w:pPr>
    </w:p>
    <w:p w:rsidR="00715666" w:rsidRPr="00CD057A" w:rsidRDefault="00715666" w:rsidP="004F071B">
      <w:pPr>
        <w:jc w:val="both"/>
        <w:rPr>
          <w:rStyle w:val="Emphasis"/>
          <w:i w:val="0"/>
          <w:color w:val="000000" w:themeColor="text1"/>
        </w:rPr>
      </w:pPr>
    </w:p>
    <w:p w:rsidR="00D65E9D" w:rsidRPr="00CD057A" w:rsidRDefault="008160F5">
      <w:pPr>
        <w:ind w:left="720" w:firstLine="720"/>
        <w:jc w:val="both"/>
        <w:rPr>
          <w:i/>
          <w:color w:val="000000" w:themeColor="text1"/>
          <w:u w:val="single"/>
        </w:rPr>
      </w:pPr>
      <w:r w:rsidRPr="00CD057A">
        <w:rPr>
          <w:i/>
          <w:color w:val="000000" w:themeColor="text1"/>
          <w:u w:val="single"/>
        </w:rPr>
        <w:t>c</w:t>
      </w:r>
      <w:r w:rsidR="00FB42B0" w:rsidRPr="00CD057A">
        <w:rPr>
          <w:i/>
          <w:color w:val="000000" w:themeColor="text1"/>
          <w:u w:val="single"/>
        </w:rPr>
        <w:t xml:space="preserve">) </w:t>
      </w:r>
      <w:r w:rsidR="007F42BE" w:rsidRPr="00CD057A">
        <w:rPr>
          <w:i/>
          <w:color w:val="000000" w:themeColor="text1"/>
          <w:u w:val="single"/>
        </w:rPr>
        <w:t>LP/SLP Portfolio of Evidence</w:t>
      </w:r>
      <w:r w:rsidR="00C43216">
        <w:rPr>
          <w:i/>
          <w:color w:val="000000" w:themeColor="text1"/>
          <w:u w:val="single"/>
        </w:rPr>
        <w:t xml:space="preserve"> (PoE)</w:t>
      </w:r>
      <w:r w:rsidR="007F42BE" w:rsidRPr="00CD057A">
        <w:rPr>
          <w:i/>
          <w:color w:val="000000" w:themeColor="text1"/>
          <w:u w:val="single"/>
        </w:rPr>
        <w:t xml:space="preserve"> templates</w:t>
      </w:r>
    </w:p>
    <w:p w:rsidR="00C56104" w:rsidRPr="00CD057A" w:rsidRDefault="00B54A89" w:rsidP="00565B7C">
      <w:pPr>
        <w:jc w:val="both"/>
        <w:rPr>
          <w:b/>
          <w:i/>
          <w:color w:val="000000" w:themeColor="text1"/>
        </w:rPr>
      </w:pPr>
      <w:r w:rsidRPr="00CD057A">
        <w:rPr>
          <w:color w:val="000000" w:themeColor="text1"/>
        </w:rPr>
        <w:t xml:space="preserve">The Chairperson reported that </w:t>
      </w:r>
      <w:r w:rsidR="007F42BE" w:rsidRPr="00CD057A">
        <w:rPr>
          <w:color w:val="000000" w:themeColor="text1"/>
        </w:rPr>
        <w:t xml:space="preserve">a workshop was </w:t>
      </w:r>
      <w:r w:rsidR="00CA3BA5" w:rsidRPr="00CD057A">
        <w:rPr>
          <w:color w:val="000000" w:themeColor="text1"/>
        </w:rPr>
        <w:t>held on the 19</w:t>
      </w:r>
      <w:r w:rsidR="008014BE" w:rsidRPr="00CD057A">
        <w:rPr>
          <w:color w:val="000000" w:themeColor="text1"/>
          <w:vertAlign w:val="superscript"/>
        </w:rPr>
        <w:t>th</w:t>
      </w:r>
      <w:r w:rsidR="00897F30" w:rsidRPr="00CD057A">
        <w:rPr>
          <w:color w:val="000000" w:themeColor="text1"/>
        </w:rPr>
        <w:t xml:space="preserve"> of November 2013 to</w:t>
      </w:r>
      <w:r w:rsidR="00CA3BA5" w:rsidRPr="00CD057A">
        <w:rPr>
          <w:color w:val="000000" w:themeColor="text1"/>
        </w:rPr>
        <w:t xml:space="preserve"> </w:t>
      </w:r>
      <w:r w:rsidR="00C43216" w:rsidRPr="00CD057A">
        <w:rPr>
          <w:color w:val="000000" w:themeColor="text1"/>
        </w:rPr>
        <w:t>finalize</w:t>
      </w:r>
      <w:r w:rsidR="00CA3BA5" w:rsidRPr="00CD057A">
        <w:rPr>
          <w:color w:val="000000" w:themeColor="text1"/>
        </w:rPr>
        <w:t xml:space="preserve"> the PoE templates</w:t>
      </w:r>
      <w:r w:rsidR="00897F30" w:rsidRPr="00CD057A">
        <w:rPr>
          <w:color w:val="000000" w:themeColor="text1"/>
        </w:rPr>
        <w:t>. The PoE template for the SLP was finalized during that workshop. It was also agreed that, for full LP, the template / checklist used by the FoG team should remain the core list, as agreed upon during the MOSH Task Force meeting which was held on the 18</w:t>
      </w:r>
      <w:r w:rsidR="008014BE" w:rsidRPr="00CD057A">
        <w:rPr>
          <w:color w:val="000000" w:themeColor="text1"/>
          <w:vertAlign w:val="superscript"/>
        </w:rPr>
        <w:t>th</w:t>
      </w:r>
      <w:r w:rsidR="00897F30" w:rsidRPr="00CD057A">
        <w:rPr>
          <w:color w:val="000000" w:themeColor="text1"/>
        </w:rPr>
        <w:t xml:space="preserve"> of October 2013.</w:t>
      </w:r>
      <w:r w:rsidR="003B7DEF" w:rsidRPr="00CD057A">
        <w:rPr>
          <w:color w:val="000000" w:themeColor="text1"/>
        </w:rPr>
        <w:t xml:space="preserve"> He indicated that additions to the templates could be made by the teams to customize them according to their needs. </w:t>
      </w:r>
    </w:p>
    <w:p w:rsidR="003B7DEF" w:rsidRPr="00CD057A" w:rsidRDefault="003B7DEF" w:rsidP="00565B7C">
      <w:pPr>
        <w:jc w:val="both"/>
        <w:rPr>
          <w:b/>
          <w:i/>
          <w:color w:val="000000" w:themeColor="text1"/>
        </w:rPr>
      </w:pPr>
    </w:p>
    <w:p w:rsidR="003B7DEF" w:rsidRPr="00CD057A" w:rsidRDefault="008014BE" w:rsidP="00565B7C">
      <w:pPr>
        <w:jc w:val="both"/>
        <w:rPr>
          <w:color w:val="000000" w:themeColor="text1"/>
        </w:rPr>
      </w:pPr>
      <w:r w:rsidRPr="00CD057A">
        <w:rPr>
          <w:color w:val="000000" w:themeColor="text1"/>
        </w:rPr>
        <w:t>During the</w:t>
      </w:r>
      <w:r w:rsidR="003B7DEF" w:rsidRPr="00CD057A">
        <w:rPr>
          <w:color w:val="000000" w:themeColor="text1"/>
        </w:rPr>
        <w:t xml:space="preserve"> meeting, a discussion arose on the difference between the Mining Charter Investigation tool and the Adoption PoE. It was then agreed that:</w:t>
      </w:r>
    </w:p>
    <w:p w:rsidR="003B7DEF" w:rsidRPr="00CD057A" w:rsidRDefault="003B7DEF" w:rsidP="00565B7C">
      <w:pPr>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3B7DEF" w:rsidRPr="00CD057A" w:rsidTr="003B7DEF">
        <w:trPr>
          <w:trHeight w:val="596"/>
        </w:trPr>
        <w:tc>
          <w:tcPr>
            <w:tcW w:w="3186" w:type="dxa"/>
          </w:tcPr>
          <w:p w:rsidR="003B7DEF" w:rsidRPr="00CD057A" w:rsidRDefault="003B7DEF" w:rsidP="003B7DEF">
            <w:pPr>
              <w:jc w:val="both"/>
              <w:rPr>
                <w:b/>
                <w:color w:val="000000" w:themeColor="text1"/>
                <w:sz w:val="16"/>
                <w:szCs w:val="16"/>
              </w:rPr>
            </w:pPr>
            <w:r w:rsidRPr="00CD057A">
              <w:rPr>
                <w:b/>
                <w:color w:val="000000" w:themeColor="text1"/>
                <w:sz w:val="16"/>
                <w:szCs w:val="16"/>
              </w:rPr>
              <w:t xml:space="preserve">DECISION: MOSH ADOPTION TEAM </w:t>
            </w:r>
          </w:p>
          <w:p w:rsidR="003B7DEF" w:rsidRPr="00CD057A" w:rsidRDefault="008014BE" w:rsidP="003B7DEF">
            <w:pPr>
              <w:jc w:val="both"/>
              <w:rPr>
                <w:i/>
                <w:color w:val="000000" w:themeColor="text1"/>
                <w:sz w:val="16"/>
                <w:szCs w:val="16"/>
              </w:rPr>
            </w:pPr>
            <w:r w:rsidRPr="00CD057A">
              <w:rPr>
                <w:b/>
                <w:i/>
                <w:color w:val="000000" w:themeColor="text1"/>
                <w:sz w:val="16"/>
                <w:szCs w:val="16"/>
              </w:rPr>
              <w:t>Issue:</w:t>
            </w:r>
            <w:r w:rsidR="003B7DEF" w:rsidRPr="00CD057A">
              <w:rPr>
                <w:b/>
                <w:i/>
                <w:color w:val="000000" w:themeColor="text1"/>
                <w:sz w:val="16"/>
                <w:szCs w:val="16"/>
              </w:rPr>
              <w:t xml:space="preserve"> </w:t>
            </w:r>
            <w:r w:rsidRPr="00CD057A">
              <w:rPr>
                <w:b/>
                <w:i/>
                <w:color w:val="000000" w:themeColor="text1"/>
                <w:sz w:val="16"/>
                <w:szCs w:val="16"/>
                <w:u w:val="single"/>
              </w:rPr>
              <w:t>LP/SLP Portfolio of Evidence templates</w:t>
            </w:r>
            <w:r w:rsidRPr="00CD057A">
              <w:rPr>
                <w:b/>
                <w:i/>
                <w:color w:val="000000" w:themeColor="text1"/>
                <w:sz w:val="16"/>
                <w:szCs w:val="16"/>
              </w:rPr>
              <w:t xml:space="preserve"> </w:t>
            </w:r>
          </w:p>
        </w:tc>
        <w:tc>
          <w:tcPr>
            <w:tcW w:w="3186" w:type="dxa"/>
          </w:tcPr>
          <w:p w:rsidR="003B7DEF" w:rsidRPr="00CD057A" w:rsidRDefault="003B7DEF" w:rsidP="003B7DEF">
            <w:pPr>
              <w:jc w:val="both"/>
              <w:rPr>
                <w:b/>
                <w:color w:val="000000" w:themeColor="text1"/>
                <w:sz w:val="16"/>
                <w:szCs w:val="16"/>
              </w:rPr>
            </w:pPr>
            <w:r w:rsidRPr="00CD057A">
              <w:rPr>
                <w:b/>
                <w:color w:val="000000" w:themeColor="text1"/>
                <w:sz w:val="16"/>
                <w:szCs w:val="16"/>
              </w:rPr>
              <w:t>Person Responsible:</w:t>
            </w:r>
          </w:p>
        </w:tc>
        <w:tc>
          <w:tcPr>
            <w:tcW w:w="3186" w:type="dxa"/>
          </w:tcPr>
          <w:p w:rsidR="003B7DEF" w:rsidRPr="00CD057A" w:rsidRDefault="003B7DEF" w:rsidP="003B7DEF">
            <w:pPr>
              <w:jc w:val="both"/>
              <w:rPr>
                <w:b/>
                <w:color w:val="000000" w:themeColor="text1"/>
                <w:sz w:val="16"/>
                <w:szCs w:val="16"/>
              </w:rPr>
            </w:pPr>
            <w:r w:rsidRPr="00CD057A">
              <w:rPr>
                <w:b/>
                <w:color w:val="000000" w:themeColor="text1"/>
                <w:sz w:val="16"/>
                <w:szCs w:val="16"/>
              </w:rPr>
              <w:t>Date:</w:t>
            </w:r>
          </w:p>
        </w:tc>
      </w:tr>
      <w:tr w:rsidR="003B7DEF" w:rsidRPr="00CD057A" w:rsidTr="003B7DEF">
        <w:trPr>
          <w:trHeight w:val="620"/>
        </w:trPr>
        <w:tc>
          <w:tcPr>
            <w:tcW w:w="3186" w:type="dxa"/>
          </w:tcPr>
          <w:p w:rsidR="003B7DEF" w:rsidRPr="00CD057A" w:rsidRDefault="003B7DEF" w:rsidP="003B7DEF">
            <w:pPr>
              <w:tabs>
                <w:tab w:val="left" w:pos="0"/>
              </w:tabs>
              <w:jc w:val="both"/>
              <w:rPr>
                <w:color w:val="000000" w:themeColor="text1"/>
                <w:sz w:val="14"/>
                <w:szCs w:val="14"/>
              </w:rPr>
            </w:pPr>
            <w:r w:rsidRPr="00CD057A">
              <w:rPr>
                <w:color w:val="000000" w:themeColor="text1"/>
                <w:sz w:val="14"/>
                <w:szCs w:val="14"/>
              </w:rPr>
              <w:t>A write-up explaining the difference between the MC PoE and the Adoption PoE should be prepared and sent to the relevant structures.</w:t>
            </w:r>
          </w:p>
          <w:p w:rsidR="003B7DEF" w:rsidRPr="00CD057A" w:rsidRDefault="003B7DEF" w:rsidP="003B7DEF">
            <w:pPr>
              <w:tabs>
                <w:tab w:val="left" w:pos="0"/>
              </w:tabs>
              <w:jc w:val="both"/>
              <w:rPr>
                <w:color w:val="000000" w:themeColor="text1"/>
                <w:sz w:val="14"/>
                <w:szCs w:val="14"/>
              </w:rPr>
            </w:pPr>
          </w:p>
        </w:tc>
        <w:tc>
          <w:tcPr>
            <w:tcW w:w="3186" w:type="dxa"/>
          </w:tcPr>
          <w:p w:rsidR="003B7DEF" w:rsidRPr="00CD057A" w:rsidRDefault="003B7DEF" w:rsidP="003B7DEF">
            <w:pPr>
              <w:tabs>
                <w:tab w:val="left" w:pos="0"/>
              </w:tabs>
              <w:ind w:right="60"/>
              <w:rPr>
                <w:color w:val="000000" w:themeColor="text1"/>
                <w:sz w:val="14"/>
                <w:szCs w:val="14"/>
              </w:rPr>
            </w:pPr>
            <w:r w:rsidRPr="00CD057A">
              <w:rPr>
                <w:color w:val="000000" w:themeColor="text1"/>
                <w:sz w:val="14"/>
                <w:szCs w:val="14"/>
              </w:rPr>
              <w:t>The Chairperson / Mr. Malatji</w:t>
            </w:r>
          </w:p>
          <w:p w:rsidR="003B7DEF" w:rsidRPr="00CD057A" w:rsidRDefault="003B7DEF" w:rsidP="003B7DEF">
            <w:pPr>
              <w:tabs>
                <w:tab w:val="left" w:pos="0"/>
              </w:tabs>
              <w:ind w:right="60"/>
              <w:rPr>
                <w:color w:val="000000" w:themeColor="text1"/>
                <w:sz w:val="14"/>
                <w:szCs w:val="14"/>
              </w:rPr>
            </w:pPr>
          </w:p>
        </w:tc>
        <w:tc>
          <w:tcPr>
            <w:tcW w:w="3186" w:type="dxa"/>
          </w:tcPr>
          <w:p w:rsidR="003B7DEF" w:rsidRPr="00CD057A" w:rsidRDefault="003B7DEF" w:rsidP="003B7DEF">
            <w:pPr>
              <w:tabs>
                <w:tab w:val="left" w:pos="0"/>
              </w:tabs>
              <w:jc w:val="both"/>
              <w:rPr>
                <w:color w:val="000000" w:themeColor="text1"/>
                <w:sz w:val="14"/>
                <w:szCs w:val="14"/>
              </w:rPr>
            </w:pPr>
            <w:r w:rsidRPr="00CD057A">
              <w:rPr>
                <w:color w:val="000000" w:themeColor="text1"/>
                <w:sz w:val="14"/>
                <w:szCs w:val="14"/>
              </w:rPr>
              <w:t>2014</w:t>
            </w:r>
          </w:p>
          <w:p w:rsidR="003B7DEF" w:rsidRPr="00CD057A" w:rsidRDefault="003B7DEF" w:rsidP="003B7DEF">
            <w:pPr>
              <w:tabs>
                <w:tab w:val="left" w:pos="0"/>
              </w:tabs>
              <w:jc w:val="both"/>
              <w:rPr>
                <w:color w:val="000000" w:themeColor="text1"/>
                <w:sz w:val="14"/>
                <w:szCs w:val="14"/>
              </w:rPr>
            </w:pPr>
          </w:p>
        </w:tc>
      </w:tr>
      <w:tr w:rsidR="00C43216" w:rsidRPr="00C43216" w:rsidTr="003B7DEF">
        <w:trPr>
          <w:trHeight w:val="620"/>
        </w:trPr>
        <w:tc>
          <w:tcPr>
            <w:tcW w:w="3186" w:type="dxa"/>
          </w:tcPr>
          <w:p w:rsidR="00C43216" w:rsidRPr="00C43216" w:rsidRDefault="00C43216" w:rsidP="003B7DEF">
            <w:pPr>
              <w:tabs>
                <w:tab w:val="left" w:pos="0"/>
              </w:tabs>
              <w:jc w:val="both"/>
              <w:rPr>
                <w:color w:val="000000" w:themeColor="text1"/>
                <w:sz w:val="14"/>
                <w:szCs w:val="14"/>
              </w:rPr>
            </w:pPr>
            <w:r w:rsidRPr="00C43216">
              <w:rPr>
                <w:color w:val="000000" w:themeColor="text1"/>
                <w:sz w:val="14"/>
                <w:szCs w:val="14"/>
              </w:rPr>
              <w:t>The</w:t>
            </w:r>
            <w:r w:rsidRPr="00C43216">
              <w:rPr>
                <w:color w:val="000000" w:themeColor="text1"/>
                <w:sz w:val="14"/>
                <w:szCs w:val="14"/>
              </w:rPr>
              <w:t xml:space="preserve"> notes of the workshop should be distributed to members for noting.</w:t>
            </w:r>
          </w:p>
        </w:tc>
        <w:tc>
          <w:tcPr>
            <w:tcW w:w="3186" w:type="dxa"/>
          </w:tcPr>
          <w:p w:rsidR="00C43216" w:rsidRPr="00C43216" w:rsidRDefault="00C43216" w:rsidP="003B7DEF">
            <w:pPr>
              <w:tabs>
                <w:tab w:val="left" w:pos="0"/>
              </w:tabs>
              <w:ind w:right="60"/>
              <w:rPr>
                <w:color w:val="000000" w:themeColor="text1"/>
                <w:sz w:val="14"/>
                <w:szCs w:val="14"/>
              </w:rPr>
            </w:pPr>
            <w:r w:rsidRPr="00C43216">
              <w:rPr>
                <w:color w:val="000000" w:themeColor="text1"/>
                <w:sz w:val="14"/>
                <w:szCs w:val="14"/>
              </w:rPr>
              <w:t>Lettie Masilo</w:t>
            </w:r>
          </w:p>
        </w:tc>
        <w:tc>
          <w:tcPr>
            <w:tcW w:w="3186" w:type="dxa"/>
          </w:tcPr>
          <w:p w:rsidR="00C43216" w:rsidRPr="00C43216" w:rsidRDefault="00C43216" w:rsidP="003B7DEF">
            <w:pPr>
              <w:tabs>
                <w:tab w:val="left" w:pos="0"/>
              </w:tabs>
              <w:jc w:val="both"/>
              <w:rPr>
                <w:color w:val="000000" w:themeColor="text1"/>
                <w:sz w:val="14"/>
                <w:szCs w:val="14"/>
              </w:rPr>
            </w:pPr>
            <w:r>
              <w:rPr>
                <w:color w:val="000000" w:themeColor="text1"/>
                <w:sz w:val="14"/>
                <w:szCs w:val="14"/>
              </w:rPr>
              <w:t>2013</w:t>
            </w:r>
          </w:p>
        </w:tc>
      </w:tr>
    </w:tbl>
    <w:p w:rsidR="003B7DEF" w:rsidRPr="00CD057A" w:rsidRDefault="003B7DEF" w:rsidP="00565B7C">
      <w:pPr>
        <w:jc w:val="both"/>
        <w:rPr>
          <w:color w:val="000000" w:themeColor="text1"/>
          <w:sz w:val="22"/>
          <w:szCs w:val="22"/>
        </w:rPr>
      </w:pPr>
    </w:p>
    <w:p w:rsidR="003B7DEF" w:rsidRPr="00CD057A" w:rsidRDefault="003B7DEF" w:rsidP="00565B7C">
      <w:pPr>
        <w:jc w:val="both"/>
        <w:rPr>
          <w:color w:val="000000" w:themeColor="text1"/>
          <w:sz w:val="22"/>
          <w:szCs w:val="22"/>
        </w:rPr>
      </w:pPr>
      <w:r w:rsidRPr="00CD057A">
        <w:rPr>
          <w:color w:val="000000" w:themeColor="text1"/>
          <w:sz w:val="22"/>
          <w:szCs w:val="22"/>
        </w:rPr>
        <w:t>The Chairperson further urged members to start communicating internally to ensure consistency in messages. With regards to external communication, should a need arise to gather more information on any aspect</w:t>
      </w:r>
      <w:r w:rsidR="00C43216">
        <w:rPr>
          <w:color w:val="000000" w:themeColor="text1"/>
          <w:sz w:val="22"/>
          <w:szCs w:val="22"/>
        </w:rPr>
        <w:t xml:space="preserve"> or matter</w:t>
      </w:r>
      <w:r w:rsidRPr="00CD057A">
        <w:rPr>
          <w:color w:val="000000" w:themeColor="text1"/>
          <w:sz w:val="22"/>
          <w:szCs w:val="22"/>
        </w:rPr>
        <w:t xml:space="preserve">, more time should be requested </w:t>
      </w:r>
      <w:r w:rsidR="00E07FD7" w:rsidRPr="00CD057A">
        <w:rPr>
          <w:color w:val="000000" w:themeColor="text1"/>
          <w:sz w:val="22"/>
          <w:szCs w:val="22"/>
        </w:rPr>
        <w:t>from the relevant structures.</w:t>
      </w:r>
      <w:r w:rsidR="005D41A2" w:rsidRPr="00CD057A">
        <w:rPr>
          <w:color w:val="000000" w:themeColor="text1"/>
          <w:sz w:val="22"/>
          <w:szCs w:val="22"/>
        </w:rPr>
        <w:t xml:space="preserve"> With regards to consultations on MOSH related</w:t>
      </w:r>
      <w:r w:rsidR="00C43216">
        <w:rPr>
          <w:color w:val="000000" w:themeColor="text1"/>
          <w:sz w:val="22"/>
          <w:szCs w:val="22"/>
        </w:rPr>
        <w:t xml:space="preserve"> issues</w:t>
      </w:r>
      <w:r w:rsidR="005D41A2" w:rsidRPr="00CD057A">
        <w:rPr>
          <w:color w:val="000000" w:themeColor="text1"/>
          <w:sz w:val="22"/>
          <w:szCs w:val="22"/>
        </w:rPr>
        <w:t xml:space="preserve"> with Chamber structures, it was agreed that:</w:t>
      </w:r>
    </w:p>
    <w:p w:rsidR="005D41A2" w:rsidRPr="00CD057A" w:rsidRDefault="005D41A2" w:rsidP="00565B7C">
      <w:pPr>
        <w:jc w:val="both"/>
        <w:rPr>
          <w:color w:val="000000" w:themeColor="text1"/>
          <w:sz w:val="22"/>
          <w:szCs w:val="22"/>
        </w:rPr>
      </w:pPr>
    </w:p>
    <w:p w:rsidR="00D65E9D" w:rsidRPr="008C41AF" w:rsidRDefault="005D41A2">
      <w:pPr>
        <w:pStyle w:val="ListParagraph"/>
        <w:numPr>
          <w:ilvl w:val="0"/>
          <w:numId w:val="29"/>
        </w:numPr>
        <w:jc w:val="both"/>
        <w:rPr>
          <w:b/>
          <w:i/>
          <w:color w:val="000000" w:themeColor="text1"/>
          <w:sz w:val="22"/>
          <w:szCs w:val="22"/>
        </w:rPr>
      </w:pPr>
      <w:r w:rsidRPr="008C41AF">
        <w:rPr>
          <w:b/>
          <w:i/>
          <w:color w:val="000000" w:themeColor="text1"/>
          <w:sz w:val="22"/>
          <w:szCs w:val="22"/>
        </w:rPr>
        <w:t xml:space="preserve">Such structures </w:t>
      </w:r>
      <w:r w:rsidR="006C6B0C" w:rsidRPr="008C41AF">
        <w:rPr>
          <w:b/>
          <w:i/>
          <w:color w:val="000000" w:themeColor="text1"/>
          <w:sz w:val="22"/>
          <w:szCs w:val="22"/>
        </w:rPr>
        <w:t>should be consulted for inputs o</w:t>
      </w:r>
      <w:r w:rsidRPr="008C41AF">
        <w:rPr>
          <w:b/>
          <w:i/>
          <w:color w:val="000000" w:themeColor="text1"/>
          <w:sz w:val="22"/>
          <w:szCs w:val="22"/>
        </w:rPr>
        <w:t>nly. Decisions on any issues pertaining to MOSH rest with the MOSH Task Force.</w:t>
      </w:r>
    </w:p>
    <w:p w:rsidR="005D41A2" w:rsidRPr="00CD057A" w:rsidRDefault="005D41A2" w:rsidP="00565B7C">
      <w:pPr>
        <w:jc w:val="both"/>
        <w:rPr>
          <w:color w:val="000000" w:themeColor="text1"/>
          <w:sz w:val="22"/>
          <w:szCs w:val="22"/>
        </w:rPr>
      </w:pPr>
    </w:p>
    <w:p w:rsidR="00180BED" w:rsidRPr="00CD057A" w:rsidRDefault="00180BED" w:rsidP="00180BED">
      <w:pPr>
        <w:tabs>
          <w:tab w:val="left" w:pos="540"/>
        </w:tabs>
        <w:ind w:left="540"/>
        <w:jc w:val="both"/>
        <w:rPr>
          <w:i/>
          <w:color w:val="000000" w:themeColor="text1"/>
        </w:rPr>
      </w:pPr>
      <w:r w:rsidRPr="00CD057A">
        <w:rPr>
          <w:i/>
          <w:color w:val="000000" w:themeColor="text1"/>
        </w:rPr>
        <w:tab/>
      </w:r>
      <w:r w:rsidRPr="00CD057A">
        <w:rPr>
          <w:i/>
          <w:color w:val="000000" w:themeColor="text1"/>
        </w:rPr>
        <w:tab/>
        <w:t xml:space="preserve">d) </w:t>
      </w:r>
      <w:r w:rsidR="008014BE" w:rsidRPr="00CD057A">
        <w:rPr>
          <w:i/>
          <w:color w:val="000000" w:themeColor="text1"/>
          <w:u w:val="single"/>
        </w:rPr>
        <w:t>Generic Direct Inquiry Protocol for Deciders</w:t>
      </w:r>
      <w:r w:rsidRPr="00CD057A">
        <w:rPr>
          <w:i/>
          <w:color w:val="000000" w:themeColor="text1"/>
        </w:rPr>
        <w:t xml:space="preserve"> </w:t>
      </w:r>
    </w:p>
    <w:p w:rsidR="00180BED" w:rsidRPr="00CD057A" w:rsidRDefault="00180BED" w:rsidP="00180BED">
      <w:pPr>
        <w:tabs>
          <w:tab w:val="left" w:pos="540"/>
        </w:tabs>
        <w:jc w:val="both"/>
        <w:rPr>
          <w:color w:val="000000" w:themeColor="text1"/>
        </w:rPr>
      </w:pPr>
    </w:p>
    <w:p w:rsidR="00180BED" w:rsidRPr="00CD057A" w:rsidRDefault="00180BED" w:rsidP="00180BED">
      <w:pPr>
        <w:tabs>
          <w:tab w:val="left" w:pos="540"/>
        </w:tabs>
        <w:jc w:val="both"/>
        <w:rPr>
          <w:color w:val="000000" w:themeColor="text1"/>
        </w:rPr>
      </w:pPr>
      <w:r w:rsidRPr="00CD057A">
        <w:rPr>
          <w:color w:val="000000" w:themeColor="text1"/>
        </w:rPr>
        <w:t>It was agreed that:</w:t>
      </w:r>
    </w:p>
    <w:p w:rsidR="00180BED" w:rsidRPr="00CD057A" w:rsidRDefault="00180BED" w:rsidP="00180BED">
      <w:pPr>
        <w:tabs>
          <w:tab w:val="left" w:pos="540"/>
        </w:tabs>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180BED" w:rsidRPr="00CD057A" w:rsidTr="00180BED">
        <w:trPr>
          <w:trHeight w:val="596"/>
        </w:trPr>
        <w:tc>
          <w:tcPr>
            <w:tcW w:w="3186" w:type="dxa"/>
          </w:tcPr>
          <w:p w:rsidR="00180BED" w:rsidRPr="00CD057A" w:rsidRDefault="00180BED" w:rsidP="00180BED">
            <w:pPr>
              <w:jc w:val="both"/>
              <w:rPr>
                <w:b/>
                <w:color w:val="000000" w:themeColor="text1"/>
                <w:sz w:val="16"/>
                <w:szCs w:val="16"/>
              </w:rPr>
            </w:pPr>
            <w:r w:rsidRPr="00CD057A">
              <w:rPr>
                <w:b/>
                <w:color w:val="000000" w:themeColor="text1"/>
                <w:sz w:val="16"/>
                <w:szCs w:val="16"/>
              </w:rPr>
              <w:t xml:space="preserve">DECISION: MOSH ADOPTION TEAM </w:t>
            </w:r>
          </w:p>
          <w:p w:rsidR="00180BED" w:rsidRPr="00CD057A" w:rsidRDefault="00180BED" w:rsidP="00180BED">
            <w:pPr>
              <w:jc w:val="both"/>
              <w:rPr>
                <w:b/>
                <w:i/>
                <w:color w:val="000000" w:themeColor="text1"/>
                <w:sz w:val="16"/>
                <w:szCs w:val="16"/>
              </w:rPr>
            </w:pPr>
            <w:r w:rsidRPr="00CD057A">
              <w:rPr>
                <w:b/>
                <w:i/>
                <w:color w:val="000000" w:themeColor="text1"/>
                <w:sz w:val="16"/>
                <w:szCs w:val="16"/>
              </w:rPr>
              <w:t xml:space="preserve">Issue: </w:t>
            </w:r>
            <w:r w:rsidR="008014BE" w:rsidRPr="00CD057A">
              <w:rPr>
                <w:b/>
                <w:i/>
                <w:color w:val="000000" w:themeColor="text1"/>
                <w:sz w:val="16"/>
                <w:szCs w:val="16"/>
              </w:rPr>
              <w:t>Generic Direct Inquiry Protocol for Deciders</w:t>
            </w:r>
          </w:p>
        </w:tc>
        <w:tc>
          <w:tcPr>
            <w:tcW w:w="3186" w:type="dxa"/>
          </w:tcPr>
          <w:p w:rsidR="00180BED" w:rsidRPr="00CD057A" w:rsidRDefault="00180BED" w:rsidP="00180BED">
            <w:pPr>
              <w:jc w:val="both"/>
              <w:rPr>
                <w:b/>
                <w:color w:val="000000" w:themeColor="text1"/>
                <w:sz w:val="16"/>
                <w:szCs w:val="16"/>
              </w:rPr>
            </w:pPr>
            <w:r w:rsidRPr="00CD057A">
              <w:rPr>
                <w:b/>
                <w:color w:val="000000" w:themeColor="text1"/>
                <w:sz w:val="16"/>
                <w:szCs w:val="16"/>
              </w:rPr>
              <w:t>Person Responsible:</w:t>
            </w:r>
          </w:p>
        </w:tc>
        <w:tc>
          <w:tcPr>
            <w:tcW w:w="3186" w:type="dxa"/>
          </w:tcPr>
          <w:p w:rsidR="00180BED" w:rsidRPr="00CD057A" w:rsidRDefault="00180BED" w:rsidP="00180BED">
            <w:pPr>
              <w:jc w:val="both"/>
              <w:rPr>
                <w:b/>
                <w:color w:val="000000" w:themeColor="text1"/>
                <w:sz w:val="16"/>
                <w:szCs w:val="16"/>
              </w:rPr>
            </w:pPr>
            <w:r w:rsidRPr="00CD057A">
              <w:rPr>
                <w:b/>
                <w:color w:val="000000" w:themeColor="text1"/>
                <w:sz w:val="16"/>
                <w:szCs w:val="16"/>
              </w:rPr>
              <w:t>Date:</w:t>
            </w:r>
          </w:p>
        </w:tc>
      </w:tr>
      <w:tr w:rsidR="00180BED" w:rsidRPr="00CD057A" w:rsidTr="008C41AF">
        <w:trPr>
          <w:trHeight w:val="377"/>
        </w:trPr>
        <w:tc>
          <w:tcPr>
            <w:tcW w:w="3186" w:type="dxa"/>
          </w:tcPr>
          <w:p w:rsidR="00180BED" w:rsidRPr="00CD057A" w:rsidRDefault="00180BED" w:rsidP="00180BED">
            <w:pPr>
              <w:tabs>
                <w:tab w:val="left" w:pos="0"/>
              </w:tabs>
              <w:jc w:val="both"/>
              <w:rPr>
                <w:color w:val="000000" w:themeColor="text1"/>
                <w:sz w:val="14"/>
                <w:szCs w:val="14"/>
              </w:rPr>
            </w:pPr>
            <w:r w:rsidRPr="00CD057A">
              <w:rPr>
                <w:color w:val="000000" w:themeColor="text1"/>
                <w:sz w:val="14"/>
                <w:szCs w:val="14"/>
              </w:rPr>
              <w:t>The  protocol should be circulated to members for comments / inputs</w:t>
            </w:r>
          </w:p>
        </w:tc>
        <w:tc>
          <w:tcPr>
            <w:tcW w:w="3186" w:type="dxa"/>
          </w:tcPr>
          <w:p w:rsidR="00180BED" w:rsidRPr="00CD057A" w:rsidRDefault="00180BED" w:rsidP="00180BED">
            <w:pPr>
              <w:tabs>
                <w:tab w:val="left" w:pos="0"/>
              </w:tabs>
              <w:ind w:right="60"/>
              <w:rPr>
                <w:color w:val="000000" w:themeColor="text1"/>
                <w:sz w:val="14"/>
                <w:szCs w:val="14"/>
              </w:rPr>
            </w:pPr>
            <w:r w:rsidRPr="00CD057A">
              <w:rPr>
                <w:color w:val="000000" w:themeColor="text1"/>
                <w:sz w:val="14"/>
                <w:szCs w:val="14"/>
              </w:rPr>
              <w:t>Douw Cronje</w:t>
            </w:r>
          </w:p>
          <w:p w:rsidR="00180BED" w:rsidRPr="00CD057A" w:rsidRDefault="00180BED" w:rsidP="00180BED">
            <w:pPr>
              <w:tabs>
                <w:tab w:val="left" w:pos="0"/>
              </w:tabs>
              <w:ind w:right="60"/>
              <w:rPr>
                <w:color w:val="000000" w:themeColor="text1"/>
                <w:sz w:val="14"/>
                <w:szCs w:val="14"/>
              </w:rPr>
            </w:pPr>
          </w:p>
        </w:tc>
        <w:tc>
          <w:tcPr>
            <w:tcW w:w="3186" w:type="dxa"/>
          </w:tcPr>
          <w:p w:rsidR="00180BED" w:rsidRPr="00CD057A" w:rsidRDefault="00180BED" w:rsidP="00180BED">
            <w:pPr>
              <w:tabs>
                <w:tab w:val="left" w:pos="0"/>
              </w:tabs>
              <w:jc w:val="both"/>
              <w:rPr>
                <w:color w:val="000000" w:themeColor="text1"/>
                <w:sz w:val="14"/>
                <w:szCs w:val="14"/>
              </w:rPr>
            </w:pPr>
            <w:r w:rsidRPr="00CD057A">
              <w:rPr>
                <w:color w:val="000000" w:themeColor="text1"/>
                <w:sz w:val="14"/>
                <w:szCs w:val="14"/>
              </w:rPr>
              <w:t>December 2013</w:t>
            </w:r>
          </w:p>
          <w:p w:rsidR="00180BED" w:rsidRPr="00CD057A" w:rsidRDefault="00180BED" w:rsidP="00180BED">
            <w:pPr>
              <w:tabs>
                <w:tab w:val="left" w:pos="0"/>
              </w:tabs>
              <w:jc w:val="both"/>
              <w:rPr>
                <w:color w:val="000000" w:themeColor="text1"/>
                <w:sz w:val="14"/>
                <w:szCs w:val="14"/>
              </w:rPr>
            </w:pPr>
          </w:p>
        </w:tc>
      </w:tr>
    </w:tbl>
    <w:p w:rsidR="00180BED" w:rsidRPr="00CD057A" w:rsidRDefault="00180BED" w:rsidP="00180BED">
      <w:pPr>
        <w:tabs>
          <w:tab w:val="left" w:pos="540"/>
        </w:tabs>
        <w:jc w:val="both"/>
        <w:rPr>
          <w:color w:val="000000" w:themeColor="text1"/>
        </w:rPr>
      </w:pPr>
    </w:p>
    <w:p w:rsidR="00715666" w:rsidRPr="00CD057A" w:rsidRDefault="00715666" w:rsidP="00565B7C">
      <w:pPr>
        <w:jc w:val="both"/>
        <w:rPr>
          <w:color w:val="000000" w:themeColor="text1"/>
        </w:rPr>
      </w:pPr>
    </w:p>
    <w:p w:rsidR="00CD51E7" w:rsidRPr="00CD057A" w:rsidRDefault="00496CCA" w:rsidP="00A43369">
      <w:pPr>
        <w:spacing w:after="200"/>
        <w:jc w:val="both"/>
        <w:rPr>
          <w:b/>
          <w:color w:val="000000" w:themeColor="text1"/>
        </w:rPr>
      </w:pPr>
      <w:r w:rsidRPr="00CD057A">
        <w:rPr>
          <w:b/>
          <w:color w:val="000000" w:themeColor="text1"/>
        </w:rPr>
        <w:t>5</w:t>
      </w:r>
      <w:r w:rsidR="008602F2" w:rsidRPr="00CD057A">
        <w:rPr>
          <w:b/>
          <w:color w:val="000000" w:themeColor="text1"/>
        </w:rPr>
        <w:t xml:space="preserve">. </w:t>
      </w:r>
      <w:r w:rsidR="008602F2" w:rsidRPr="00CD057A">
        <w:rPr>
          <w:b/>
          <w:color w:val="000000" w:themeColor="text1"/>
        </w:rPr>
        <w:tab/>
        <w:t>Learning Hub Presentations</w:t>
      </w:r>
      <w:r w:rsidR="007F1F11" w:rsidRPr="00CD057A">
        <w:rPr>
          <w:b/>
          <w:color w:val="000000" w:themeColor="text1"/>
        </w:rPr>
        <w:t xml:space="preserve"> </w:t>
      </w:r>
    </w:p>
    <w:p w:rsidR="005D41A2" w:rsidRPr="00CD057A" w:rsidRDefault="005D41A2" w:rsidP="005D41A2">
      <w:pPr>
        <w:ind w:firstLine="720"/>
        <w:jc w:val="both"/>
        <w:rPr>
          <w:b/>
          <w:color w:val="000000" w:themeColor="text1"/>
        </w:rPr>
      </w:pPr>
      <w:r w:rsidRPr="00CD057A">
        <w:rPr>
          <w:b/>
          <w:color w:val="000000" w:themeColor="text1"/>
        </w:rPr>
        <w:t xml:space="preserve">5.1. </w:t>
      </w:r>
      <w:r w:rsidRPr="00CD057A">
        <w:rPr>
          <w:b/>
          <w:color w:val="000000" w:themeColor="text1"/>
        </w:rPr>
        <w:tab/>
        <w:t xml:space="preserve">Noise Team </w:t>
      </w:r>
    </w:p>
    <w:p w:rsidR="005D41A2" w:rsidRPr="00CD057A" w:rsidRDefault="005D41A2" w:rsidP="005D41A2">
      <w:pPr>
        <w:jc w:val="both"/>
        <w:rPr>
          <w:color w:val="000000" w:themeColor="text1"/>
        </w:rPr>
      </w:pPr>
      <w:r w:rsidRPr="00CD057A">
        <w:rPr>
          <w:color w:val="000000" w:themeColor="text1"/>
        </w:rPr>
        <w:t>Mr. De Beer reported on activities of the Noise team</w:t>
      </w:r>
    </w:p>
    <w:p w:rsidR="005D41A2" w:rsidRPr="00CD057A" w:rsidRDefault="005D41A2" w:rsidP="005D41A2">
      <w:pPr>
        <w:jc w:val="both"/>
        <w:rPr>
          <w:color w:val="000000" w:themeColor="text1"/>
        </w:rPr>
      </w:pPr>
    </w:p>
    <w:p w:rsidR="005D41A2" w:rsidRPr="00CD057A" w:rsidRDefault="005D41A2" w:rsidP="005D41A2">
      <w:pPr>
        <w:tabs>
          <w:tab w:val="left" w:pos="709"/>
          <w:tab w:val="left" w:pos="1440"/>
        </w:tabs>
        <w:jc w:val="both"/>
        <w:rPr>
          <w:i/>
          <w:color w:val="000000" w:themeColor="text1"/>
          <w:u w:val="single"/>
        </w:rPr>
      </w:pPr>
      <w:r w:rsidRPr="00CD057A">
        <w:rPr>
          <w:i/>
          <w:color w:val="000000" w:themeColor="text1"/>
        </w:rPr>
        <w:tab/>
        <w:t>a)</w:t>
      </w:r>
      <w:r w:rsidRPr="00CD057A">
        <w:rPr>
          <w:i/>
          <w:color w:val="000000" w:themeColor="text1"/>
          <w:u w:val="single"/>
        </w:rPr>
        <w:t xml:space="preserve"> Adoption of HPD_ TAS Tool Leading Practice</w:t>
      </w:r>
    </w:p>
    <w:p w:rsidR="005D41A2" w:rsidRPr="00CD057A" w:rsidRDefault="005D41A2" w:rsidP="005D41A2">
      <w:pPr>
        <w:jc w:val="both"/>
        <w:rPr>
          <w:color w:val="000000" w:themeColor="text1"/>
        </w:rPr>
      </w:pPr>
      <w:r w:rsidRPr="00CD057A">
        <w:rPr>
          <w:color w:val="000000" w:themeColor="text1"/>
        </w:rPr>
        <w:t xml:space="preserve">Adoption at Lonmin and BECSA has been put on halt. Interviewer training and sessions on the implementation of the customized Leadership Behaviour and Behavioural Communication plans </w:t>
      </w:r>
      <w:r w:rsidR="008C41AF">
        <w:rPr>
          <w:color w:val="000000" w:themeColor="text1"/>
        </w:rPr>
        <w:t>were</w:t>
      </w:r>
      <w:r w:rsidR="008C41AF" w:rsidRPr="00CD057A">
        <w:rPr>
          <w:color w:val="000000" w:themeColor="text1"/>
        </w:rPr>
        <w:t xml:space="preserve"> </w:t>
      </w:r>
      <w:r w:rsidRPr="00CD057A">
        <w:rPr>
          <w:color w:val="000000" w:themeColor="text1"/>
        </w:rPr>
        <w:t>conducted at Impala Platinum on the 30</w:t>
      </w:r>
      <w:r w:rsidRPr="00CD057A">
        <w:rPr>
          <w:color w:val="000000" w:themeColor="text1"/>
          <w:vertAlign w:val="superscript"/>
        </w:rPr>
        <w:t>th</w:t>
      </w:r>
      <w:r w:rsidRPr="00CD057A">
        <w:rPr>
          <w:color w:val="000000" w:themeColor="text1"/>
        </w:rPr>
        <w:t xml:space="preserve"> of October 2013. Furthermore, the customized Leadership Behaviour and Behavioural Communication plans were being implemented at Modikwa, Nkomati and Glencore Western limb operations.</w:t>
      </w:r>
    </w:p>
    <w:p w:rsidR="005D41A2" w:rsidRPr="00CD057A" w:rsidRDefault="005D41A2" w:rsidP="005D41A2">
      <w:pPr>
        <w:jc w:val="both"/>
        <w:rPr>
          <w:color w:val="000000" w:themeColor="text1"/>
        </w:rPr>
      </w:pPr>
    </w:p>
    <w:p w:rsidR="005D41A2" w:rsidRPr="00CD057A" w:rsidRDefault="005D41A2" w:rsidP="005D41A2">
      <w:pPr>
        <w:ind w:firstLine="720"/>
        <w:jc w:val="both"/>
        <w:rPr>
          <w:i/>
          <w:color w:val="000000" w:themeColor="text1"/>
          <w:u w:val="single"/>
        </w:rPr>
      </w:pPr>
      <w:r w:rsidRPr="00CD057A">
        <w:rPr>
          <w:i/>
          <w:color w:val="000000" w:themeColor="text1"/>
        </w:rPr>
        <w:t xml:space="preserve">c)  </w:t>
      </w:r>
      <w:r w:rsidRPr="00CD057A">
        <w:rPr>
          <w:i/>
          <w:color w:val="000000" w:themeColor="text1"/>
          <w:u w:val="single"/>
        </w:rPr>
        <w:t>Buy and Maintain Quiet Initiative</w:t>
      </w:r>
    </w:p>
    <w:p w:rsidR="005D41A2" w:rsidRPr="00CD057A" w:rsidRDefault="005D41A2" w:rsidP="005D41A2">
      <w:pPr>
        <w:jc w:val="both"/>
        <w:rPr>
          <w:color w:val="000000" w:themeColor="text1"/>
        </w:rPr>
      </w:pPr>
      <w:r w:rsidRPr="00CD057A">
        <w:rPr>
          <w:color w:val="000000" w:themeColor="text1"/>
        </w:rPr>
        <w:t xml:space="preserve">Mr. De Beer reported that </w:t>
      </w:r>
      <w:r w:rsidR="0057198D" w:rsidRPr="00CD057A">
        <w:rPr>
          <w:color w:val="000000" w:themeColor="text1"/>
        </w:rPr>
        <w:t>nine</w:t>
      </w:r>
      <w:r w:rsidR="008C41AF">
        <w:rPr>
          <w:color w:val="000000" w:themeColor="text1"/>
        </w:rPr>
        <w:t xml:space="preserve"> (9) </w:t>
      </w:r>
      <w:r w:rsidR="0057198D" w:rsidRPr="00CD057A">
        <w:rPr>
          <w:color w:val="000000" w:themeColor="text1"/>
        </w:rPr>
        <w:t xml:space="preserve">people have been nominated to take part in the Task Team for the </w:t>
      </w:r>
      <w:r w:rsidR="008014BE" w:rsidRPr="00CD057A">
        <w:rPr>
          <w:color w:val="000000" w:themeColor="text1"/>
        </w:rPr>
        <w:t>Buy and Maintain Quiet Initiative</w:t>
      </w:r>
      <w:r w:rsidR="0057198D" w:rsidRPr="00CD057A">
        <w:rPr>
          <w:color w:val="000000" w:themeColor="text1"/>
        </w:rPr>
        <w:t>. Three of these are from the GEEs and five from the CM&amp;EE structure.</w:t>
      </w:r>
    </w:p>
    <w:p w:rsidR="005D41A2" w:rsidRPr="00CD057A" w:rsidRDefault="005D41A2" w:rsidP="005D41A2">
      <w:pPr>
        <w:ind w:firstLine="720"/>
        <w:jc w:val="both"/>
        <w:rPr>
          <w:color w:val="000000" w:themeColor="text1"/>
        </w:rPr>
      </w:pPr>
    </w:p>
    <w:p w:rsidR="005D41A2" w:rsidRPr="00CD057A" w:rsidRDefault="005D41A2" w:rsidP="005D41A2">
      <w:pPr>
        <w:ind w:firstLine="720"/>
        <w:jc w:val="both"/>
        <w:rPr>
          <w:i/>
          <w:color w:val="000000" w:themeColor="text1"/>
          <w:u w:val="single"/>
        </w:rPr>
      </w:pPr>
      <w:r w:rsidRPr="00CD057A">
        <w:rPr>
          <w:i/>
          <w:color w:val="000000" w:themeColor="text1"/>
        </w:rPr>
        <w:t>d)</w:t>
      </w:r>
      <w:r w:rsidRPr="00CD057A">
        <w:rPr>
          <w:i/>
          <w:color w:val="000000" w:themeColor="text1"/>
          <w:u w:val="single"/>
        </w:rPr>
        <w:t xml:space="preserve"> Industry Interactions </w:t>
      </w:r>
    </w:p>
    <w:p w:rsidR="00C10921" w:rsidRPr="00CD057A" w:rsidRDefault="0057198D" w:rsidP="00C10921">
      <w:pPr>
        <w:tabs>
          <w:tab w:val="left" w:pos="0"/>
        </w:tabs>
        <w:jc w:val="both"/>
        <w:rPr>
          <w:color w:val="000000" w:themeColor="text1"/>
        </w:rPr>
      </w:pPr>
      <w:r w:rsidRPr="00CD057A">
        <w:rPr>
          <w:color w:val="000000" w:themeColor="text1"/>
        </w:rPr>
        <w:t xml:space="preserve">It was decided during the GEE meeting that issues pertaining to the </w:t>
      </w:r>
      <w:r w:rsidR="005D41A2" w:rsidRPr="00CD057A">
        <w:rPr>
          <w:color w:val="000000" w:themeColor="text1"/>
        </w:rPr>
        <w:t>standardiz</w:t>
      </w:r>
      <w:r w:rsidRPr="00CD057A">
        <w:rPr>
          <w:color w:val="000000" w:themeColor="text1"/>
        </w:rPr>
        <w:t xml:space="preserve">ation of </w:t>
      </w:r>
      <w:r w:rsidR="005D41A2" w:rsidRPr="00CD057A">
        <w:rPr>
          <w:color w:val="000000" w:themeColor="text1"/>
        </w:rPr>
        <w:t>the NNR derating parameters</w:t>
      </w:r>
      <w:r w:rsidRPr="00CD057A">
        <w:rPr>
          <w:color w:val="000000" w:themeColor="text1"/>
        </w:rPr>
        <w:t xml:space="preserve"> should be reported </w:t>
      </w:r>
      <w:r w:rsidR="008C41AF">
        <w:rPr>
          <w:color w:val="000000" w:themeColor="text1"/>
        </w:rPr>
        <w:t xml:space="preserve">on </w:t>
      </w:r>
      <w:r w:rsidRPr="00CD057A">
        <w:rPr>
          <w:color w:val="000000" w:themeColor="text1"/>
        </w:rPr>
        <w:t>by Mr. Mongoma at the GEE meetings</w:t>
      </w:r>
      <w:r w:rsidR="008C41AF">
        <w:rPr>
          <w:color w:val="000000" w:themeColor="text1"/>
        </w:rPr>
        <w:t>.</w:t>
      </w:r>
      <w:r w:rsidR="00C10921" w:rsidRPr="00CD057A">
        <w:rPr>
          <w:color w:val="000000" w:themeColor="text1"/>
        </w:rPr>
        <w:t xml:space="preserve"> </w:t>
      </w:r>
      <w:r w:rsidR="008C41AF">
        <w:rPr>
          <w:color w:val="000000" w:themeColor="text1"/>
        </w:rPr>
        <w:t>Furthermore, t</w:t>
      </w:r>
      <w:r w:rsidR="00C10921" w:rsidRPr="00CD057A">
        <w:rPr>
          <w:color w:val="000000" w:themeColor="text1"/>
        </w:rPr>
        <w:t xml:space="preserve">he information pertaining to </w:t>
      </w:r>
      <w:r w:rsidR="008C41AF">
        <w:rPr>
          <w:color w:val="000000" w:themeColor="text1"/>
        </w:rPr>
        <w:t xml:space="preserve">all </w:t>
      </w:r>
      <w:r w:rsidR="00C10921" w:rsidRPr="00CD057A">
        <w:rPr>
          <w:color w:val="000000" w:themeColor="text1"/>
        </w:rPr>
        <w:t>the meetings attended by the team in October and November this year was noted.</w:t>
      </w:r>
    </w:p>
    <w:p w:rsidR="005D41A2" w:rsidRPr="00CD057A" w:rsidRDefault="005D41A2" w:rsidP="005D41A2">
      <w:pPr>
        <w:tabs>
          <w:tab w:val="left" w:pos="0"/>
        </w:tabs>
        <w:jc w:val="both"/>
        <w:rPr>
          <w:color w:val="000000" w:themeColor="text1"/>
        </w:rPr>
      </w:pPr>
    </w:p>
    <w:p w:rsidR="005D41A2" w:rsidRPr="00CD057A" w:rsidRDefault="005D41A2" w:rsidP="005D41A2">
      <w:pPr>
        <w:ind w:firstLine="720"/>
        <w:jc w:val="both"/>
        <w:rPr>
          <w:i/>
          <w:color w:val="000000" w:themeColor="text1"/>
        </w:rPr>
      </w:pPr>
      <w:r w:rsidRPr="00CD057A">
        <w:rPr>
          <w:i/>
          <w:color w:val="000000" w:themeColor="text1"/>
        </w:rPr>
        <w:t xml:space="preserve">e) </w:t>
      </w:r>
      <w:r w:rsidR="00D44EC8" w:rsidRPr="00CD057A">
        <w:rPr>
          <w:i/>
          <w:color w:val="000000" w:themeColor="text1"/>
          <w:u w:val="single"/>
        </w:rPr>
        <w:t>M&amp;E Report</w:t>
      </w:r>
      <w:r w:rsidRPr="00CD057A">
        <w:rPr>
          <w:i/>
          <w:color w:val="000000" w:themeColor="text1"/>
          <w:u w:val="single"/>
        </w:rPr>
        <w:t xml:space="preserve"> </w:t>
      </w:r>
    </w:p>
    <w:p w:rsidR="005D41A2" w:rsidRDefault="00C10921" w:rsidP="005D41A2">
      <w:pPr>
        <w:tabs>
          <w:tab w:val="left" w:pos="0"/>
        </w:tabs>
        <w:jc w:val="both"/>
        <w:rPr>
          <w:color w:val="000000" w:themeColor="text1"/>
        </w:rPr>
      </w:pPr>
      <w:r w:rsidRPr="00CD057A">
        <w:rPr>
          <w:color w:val="000000" w:themeColor="text1"/>
        </w:rPr>
        <w:t>With regards to the Adoption of HPD_TAS Tool leading practice, Mr. de Beer reported that one hundred and one (101) potential adoption mines were identified and 78% of these made a positive decision to adopt the HPD_TAS Tool. Mine Adoption teams have been appointed at 51 of these mines. Furthermore, 78% have completed the adoption of HPD_TAS Tool leading practice.</w:t>
      </w:r>
      <w:r w:rsidR="006C6B0C" w:rsidRPr="00CD057A">
        <w:rPr>
          <w:color w:val="000000" w:themeColor="text1"/>
        </w:rPr>
        <w:t xml:space="preserve"> The team also reported that version seven (7) of the L</w:t>
      </w:r>
      <w:r w:rsidR="00972379" w:rsidRPr="00CD057A">
        <w:rPr>
          <w:color w:val="000000" w:themeColor="text1"/>
        </w:rPr>
        <w:t xml:space="preserve">eading </w:t>
      </w:r>
      <w:r w:rsidR="006C6B0C" w:rsidRPr="00CD057A">
        <w:rPr>
          <w:color w:val="000000" w:themeColor="text1"/>
        </w:rPr>
        <w:t>P</w:t>
      </w:r>
      <w:r w:rsidR="00972379" w:rsidRPr="00CD057A">
        <w:rPr>
          <w:color w:val="000000" w:themeColor="text1"/>
        </w:rPr>
        <w:t xml:space="preserve">ractice </w:t>
      </w:r>
      <w:r w:rsidR="006C6B0C" w:rsidRPr="00CD057A">
        <w:rPr>
          <w:color w:val="000000" w:themeColor="text1"/>
        </w:rPr>
        <w:t>A</w:t>
      </w:r>
      <w:r w:rsidR="00972379" w:rsidRPr="00CD057A">
        <w:rPr>
          <w:color w:val="000000" w:themeColor="text1"/>
        </w:rPr>
        <w:t xml:space="preserve">doption </w:t>
      </w:r>
      <w:r w:rsidR="006C6B0C" w:rsidRPr="00CD057A">
        <w:rPr>
          <w:color w:val="000000" w:themeColor="text1"/>
        </w:rPr>
        <w:t>G</w:t>
      </w:r>
      <w:r w:rsidR="00972379" w:rsidRPr="00CD057A">
        <w:rPr>
          <w:color w:val="000000" w:themeColor="text1"/>
        </w:rPr>
        <w:t>uide (LPAG)</w:t>
      </w:r>
      <w:r w:rsidR="006C6B0C" w:rsidRPr="00CD057A">
        <w:rPr>
          <w:color w:val="000000" w:themeColor="text1"/>
        </w:rPr>
        <w:t xml:space="preserve"> has been updated.</w:t>
      </w:r>
    </w:p>
    <w:p w:rsidR="008C41AF" w:rsidRPr="00CD057A" w:rsidRDefault="008C41AF" w:rsidP="005D41A2">
      <w:pPr>
        <w:tabs>
          <w:tab w:val="left" w:pos="0"/>
        </w:tabs>
        <w:jc w:val="both"/>
        <w:rPr>
          <w:color w:val="000000" w:themeColor="text1"/>
        </w:rPr>
      </w:pPr>
    </w:p>
    <w:p w:rsidR="006C6B0C" w:rsidRPr="00CD057A" w:rsidRDefault="006C6B0C" w:rsidP="005D41A2">
      <w:pPr>
        <w:tabs>
          <w:tab w:val="left" w:pos="0"/>
        </w:tabs>
        <w:jc w:val="both"/>
        <w:rPr>
          <w:color w:val="000000" w:themeColor="text1"/>
        </w:rPr>
      </w:pPr>
      <w:r w:rsidRPr="00CD057A">
        <w:rPr>
          <w:color w:val="000000" w:themeColor="text1"/>
        </w:rPr>
        <w:t>Following the Noise team update, lengthy discussions and clarity questions arose on</w:t>
      </w:r>
      <w:r w:rsidR="008C41AF">
        <w:rPr>
          <w:color w:val="000000" w:themeColor="text1"/>
        </w:rPr>
        <w:t>:</w:t>
      </w:r>
      <w:r w:rsidRPr="00CD057A">
        <w:rPr>
          <w:color w:val="000000" w:themeColor="text1"/>
        </w:rPr>
        <w:t xml:space="preserve"> </w:t>
      </w:r>
    </w:p>
    <w:p w:rsidR="00D65E9D" w:rsidRPr="00CD057A" w:rsidRDefault="008C41AF">
      <w:pPr>
        <w:pStyle w:val="ListParagraph"/>
        <w:numPr>
          <w:ilvl w:val="0"/>
          <w:numId w:val="30"/>
        </w:numPr>
        <w:tabs>
          <w:tab w:val="left" w:pos="0"/>
        </w:tabs>
        <w:jc w:val="both"/>
        <w:rPr>
          <w:color w:val="000000" w:themeColor="text1"/>
        </w:rPr>
      </w:pPr>
      <w:r w:rsidRPr="00CD057A">
        <w:rPr>
          <w:color w:val="000000" w:themeColor="text1"/>
        </w:rPr>
        <w:t>The</w:t>
      </w:r>
      <w:r w:rsidR="008014BE" w:rsidRPr="00CD057A">
        <w:rPr>
          <w:color w:val="000000" w:themeColor="text1"/>
        </w:rPr>
        <w:t xml:space="preserve"> description of the Leading Practice for adoptio</w:t>
      </w:r>
      <w:r w:rsidR="006C6B0C" w:rsidRPr="00CD057A">
        <w:rPr>
          <w:color w:val="000000" w:themeColor="text1"/>
        </w:rPr>
        <w:t>n.</w:t>
      </w:r>
    </w:p>
    <w:p w:rsidR="00D65E9D" w:rsidRDefault="006C6B0C">
      <w:pPr>
        <w:pStyle w:val="ListParagraph"/>
        <w:numPr>
          <w:ilvl w:val="0"/>
          <w:numId w:val="30"/>
        </w:numPr>
        <w:tabs>
          <w:tab w:val="left" w:pos="0"/>
        </w:tabs>
        <w:jc w:val="both"/>
        <w:rPr>
          <w:color w:val="000000" w:themeColor="text1"/>
        </w:rPr>
      </w:pPr>
      <w:r w:rsidRPr="00CD057A">
        <w:rPr>
          <w:color w:val="000000" w:themeColor="text1"/>
        </w:rPr>
        <w:t>Update relating to the COPA formation.</w:t>
      </w:r>
    </w:p>
    <w:p w:rsidR="008C41AF" w:rsidRPr="00CD057A" w:rsidRDefault="008C41AF" w:rsidP="008C41AF">
      <w:pPr>
        <w:pStyle w:val="ListParagraph"/>
        <w:tabs>
          <w:tab w:val="left" w:pos="0"/>
        </w:tabs>
        <w:jc w:val="both"/>
        <w:rPr>
          <w:color w:val="000000" w:themeColor="text1"/>
        </w:rPr>
      </w:pPr>
    </w:p>
    <w:p w:rsidR="006C6B0C" w:rsidRPr="00CD057A" w:rsidRDefault="006C6B0C" w:rsidP="006C6B0C">
      <w:pPr>
        <w:tabs>
          <w:tab w:val="left" w:pos="0"/>
        </w:tabs>
        <w:jc w:val="both"/>
        <w:rPr>
          <w:color w:val="000000" w:themeColor="text1"/>
        </w:rPr>
      </w:pPr>
      <w:r w:rsidRPr="00CD057A">
        <w:rPr>
          <w:color w:val="000000" w:themeColor="text1"/>
        </w:rPr>
        <w:t>It was then agreed that:</w:t>
      </w:r>
      <w:r w:rsidR="008014BE" w:rsidRPr="00CD057A">
        <w:rPr>
          <w:color w:val="000000" w:themeColor="text1"/>
        </w:rPr>
        <w:t xml:space="preserve"> </w:t>
      </w:r>
    </w:p>
    <w:p w:rsidR="006C6B0C" w:rsidRPr="00CD057A" w:rsidRDefault="006C6B0C" w:rsidP="006C6B0C">
      <w:pPr>
        <w:tabs>
          <w:tab w:val="left" w:pos="0"/>
        </w:tabs>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6C6B0C" w:rsidRPr="00CD057A" w:rsidTr="00972379">
        <w:trPr>
          <w:trHeight w:val="596"/>
        </w:trPr>
        <w:tc>
          <w:tcPr>
            <w:tcW w:w="3186" w:type="dxa"/>
          </w:tcPr>
          <w:p w:rsidR="006C6B0C" w:rsidRPr="00CD057A" w:rsidRDefault="006C6B0C" w:rsidP="00972379">
            <w:pPr>
              <w:jc w:val="both"/>
              <w:rPr>
                <w:b/>
                <w:color w:val="000000" w:themeColor="text1"/>
                <w:sz w:val="16"/>
                <w:szCs w:val="16"/>
              </w:rPr>
            </w:pPr>
            <w:r w:rsidRPr="00CD057A">
              <w:rPr>
                <w:b/>
                <w:color w:val="000000" w:themeColor="text1"/>
                <w:sz w:val="16"/>
                <w:szCs w:val="16"/>
              </w:rPr>
              <w:t xml:space="preserve">DECISION: MOSH ADOPTION TEAM </w:t>
            </w:r>
          </w:p>
          <w:p w:rsidR="006C6B0C" w:rsidRPr="00CD057A" w:rsidRDefault="006C6B0C" w:rsidP="006C6B0C">
            <w:pPr>
              <w:jc w:val="both"/>
              <w:rPr>
                <w:i/>
                <w:color w:val="000000" w:themeColor="text1"/>
                <w:sz w:val="16"/>
                <w:szCs w:val="16"/>
              </w:rPr>
            </w:pPr>
            <w:r w:rsidRPr="00CD057A">
              <w:rPr>
                <w:b/>
                <w:i/>
                <w:color w:val="000000" w:themeColor="text1"/>
                <w:sz w:val="16"/>
                <w:szCs w:val="16"/>
              </w:rPr>
              <w:t xml:space="preserve">Issue: </w:t>
            </w:r>
            <w:r w:rsidRPr="00CD057A">
              <w:rPr>
                <w:b/>
                <w:i/>
                <w:color w:val="000000" w:themeColor="text1"/>
                <w:sz w:val="16"/>
                <w:szCs w:val="16"/>
                <w:u w:val="single"/>
              </w:rPr>
              <w:t>Adoption of HPD_TAS TOOL Leading practice</w:t>
            </w:r>
            <w:r w:rsidRPr="00CD057A">
              <w:rPr>
                <w:b/>
                <w:i/>
                <w:color w:val="000000" w:themeColor="text1"/>
                <w:sz w:val="16"/>
                <w:szCs w:val="16"/>
              </w:rPr>
              <w:t xml:space="preserve"> </w:t>
            </w:r>
          </w:p>
        </w:tc>
        <w:tc>
          <w:tcPr>
            <w:tcW w:w="3186" w:type="dxa"/>
          </w:tcPr>
          <w:p w:rsidR="006C6B0C" w:rsidRPr="00CD057A" w:rsidRDefault="006C6B0C" w:rsidP="00972379">
            <w:pPr>
              <w:jc w:val="both"/>
              <w:rPr>
                <w:b/>
                <w:color w:val="000000" w:themeColor="text1"/>
                <w:sz w:val="16"/>
                <w:szCs w:val="16"/>
              </w:rPr>
            </w:pPr>
            <w:r w:rsidRPr="00CD057A">
              <w:rPr>
                <w:b/>
                <w:color w:val="000000" w:themeColor="text1"/>
                <w:sz w:val="16"/>
                <w:szCs w:val="16"/>
              </w:rPr>
              <w:t>Person Responsible:</w:t>
            </w:r>
          </w:p>
        </w:tc>
        <w:tc>
          <w:tcPr>
            <w:tcW w:w="3186" w:type="dxa"/>
          </w:tcPr>
          <w:p w:rsidR="006C6B0C" w:rsidRPr="00CD057A" w:rsidRDefault="006C6B0C" w:rsidP="00972379">
            <w:pPr>
              <w:jc w:val="both"/>
              <w:rPr>
                <w:b/>
                <w:color w:val="000000" w:themeColor="text1"/>
                <w:sz w:val="16"/>
                <w:szCs w:val="16"/>
              </w:rPr>
            </w:pPr>
            <w:r w:rsidRPr="00CD057A">
              <w:rPr>
                <w:b/>
                <w:color w:val="000000" w:themeColor="text1"/>
                <w:sz w:val="16"/>
                <w:szCs w:val="16"/>
              </w:rPr>
              <w:t>Date:</w:t>
            </w:r>
          </w:p>
        </w:tc>
      </w:tr>
      <w:tr w:rsidR="006C6B0C" w:rsidRPr="00CD057A" w:rsidTr="008C41AF">
        <w:trPr>
          <w:trHeight w:val="395"/>
        </w:trPr>
        <w:tc>
          <w:tcPr>
            <w:tcW w:w="3186" w:type="dxa"/>
          </w:tcPr>
          <w:p w:rsidR="006C6B0C" w:rsidRPr="00CD057A" w:rsidRDefault="006C6B0C" w:rsidP="00972379">
            <w:pPr>
              <w:tabs>
                <w:tab w:val="left" w:pos="0"/>
              </w:tabs>
              <w:jc w:val="both"/>
              <w:rPr>
                <w:color w:val="000000" w:themeColor="text1"/>
                <w:sz w:val="14"/>
                <w:szCs w:val="14"/>
              </w:rPr>
            </w:pPr>
            <w:r w:rsidRPr="00CD057A">
              <w:rPr>
                <w:color w:val="000000" w:themeColor="text1"/>
                <w:sz w:val="14"/>
                <w:szCs w:val="14"/>
              </w:rPr>
              <w:t>Brief description of the HPD_TAS Tool leading practice be prepared</w:t>
            </w:r>
            <w:r w:rsidR="008C41AF">
              <w:rPr>
                <w:color w:val="000000" w:themeColor="text1"/>
                <w:sz w:val="14"/>
                <w:szCs w:val="14"/>
              </w:rPr>
              <w:t>.</w:t>
            </w:r>
          </w:p>
        </w:tc>
        <w:tc>
          <w:tcPr>
            <w:tcW w:w="3186" w:type="dxa"/>
          </w:tcPr>
          <w:p w:rsidR="006C6B0C" w:rsidRPr="00CD057A" w:rsidRDefault="006C6B0C" w:rsidP="00972379">
            <w:pPr>
              <w:tabs>
                <w:tab w:val="left" w:pos="0"/>
              </w:tabs>
              <w:ind w:right="60"/>
              <w:rPr>
                <w:color w:val="000000" w:themeColor="text1"/>
                <w:sz w:val="14"/>
                <w:szCs w:val="14"/>
              </w:rPr>
            </w:pPr>
            <w:r w:rsidRPr="00CD057A">
              <w:rPr>
                <w:color w:val="000000" w:themeColor="text1"/>
                <w:sz w:val="14"/>
                <w:szCs w:val="14"/>
              </w:rPr>
              <w:t>Noise Team</w:t>
            </w:r>
          </w:p>
          <w:p w:rsidR="006C6B0C" w:rsidRPr="00CD057A" w:rsidRDefault="006C6B0C" w:rsidP="00972379">
            <w:pPr>
              <w:tabs>
                <w:tab w:val="left" w:pos="0"/>
              </w:tabs>
              <w:ind w:right="60"/>
              <w:rPr>
                <w:color w:val="000000" w:themeColor="text1"/>
                <w:sz w:val="14"/>
                <w:szCs w:val="14"/>
              </w:rPr>
            </w:pPr>
          </w:p>
        </w:tc>
        <w:tc>
          <w:tcPr>
            <w:tcW w:w="3186" w:type="dxa"/>
          </w:tcPr>
          <w:p w:rsidR="006C6B0C" w:rsidRPr="00CD057A" w:rsidRDefault="00972379" w:rsidP="00972379">
            <w:pPr>
              <w:tabs>
                <w:tab w:val="left" w:pos="0"/>
              </w:tabs>
              <w:jc w:val="both"/>
              <w:rPr>
                <w:color w:val="000000" w:themeColor="text1"/>
                <w:sz w:val="14"/>
                <w:szCs w:val="14"/>
              </w:rPr>
            </w:pPr>
            <w:r w:rsidRPr="00CD057A">
              <w:rPr>
                <w:color w:val="000000" w:themeColor="text1"/>
                <w:sz w:val="14"/>
                <w:szCs w:val="14"/>
              </w:rPr>
              <w:t>2013</w:t>
            </w:r>
          </w:p>
          <w:p w:rsidR="006C6B0C" w:rsidRPr="00CD057A" w:rsidRDefault="006C6B0C" w:rsidP="00972379">
            <w:pPr>
              <w:tabs>
                <w:tab w:val="left" w:pos="0"/>
              </w:tabs>
              <w:jc w:val="both"/>
              <w:rPr>
                <w:color w:val="000000" w:themeColor="text1"/>
                <w:sz w:val="14"/>
                <w:szCs w:val="14"/>
              </w:rPr>
            </w:pPr>
          </w:p>
        </w:tc>
      </w:tr>
      <w:tr w:rsidR="006C6B0C" w:rsidRPr="00CD057A" w:rsidTr="008C41AF">
        <w:trPr>
          <w:trHeight w:val="350"/>
        </w:trPr>
        <w:tc>
          <w:tcPr>
            <w:tcW w:w="3186" w:type="dxa"/>
          </w:tcPr>
          <w:p w:rsidR="006C6B0C" w:rsidRPr="00CD057A" w:rsidRDefault="006C6B0C" w:rsidP="00972379">
            <w:pPr>
              <w:tabs>
                <w:tab w:val="left" w:pos="0"/>
              </w:tabs>
              <w:jc w:val="both"/>
              <w:rPr>
                <w:color w:val="000000" w:themeColor="text1"/>
                <w:sz w:val="14"/>
                <w:szCs w:val="14"/>
              </w:rPr>
            </w:pPr>
            <w:r w:rsidRPr="00CD057A">
              <w:rPr>
                <w:color w:val="000000" w:themeColor="text1"/>
                <w:sz w:val="14"/>
                <w:szCs w:val="14"/>
              </w:rPr>
              <w:t xml:space="preserve">Latest version of the LPAG </w:t>
            </w:r>
            <w:r w:rsidR="00972379" w:rsidRPr="00CD057A">
              <w:rPr>
                <w:color w:val="000000" w:themeColor="text1"/>
                <w:sz w:val="14"/>
                <w:szCs w:val="14"/>
              </w:rPr>
              <w:t>should be circulated to the MOSH Adoption Team</w:t>
            </w:r>
            <w:r w:rsidR="008C41AF">
              <w:rPr>
                <w:color w:val="000000" w:themeColor="text1"/>
                <w:sz w:val="14"/>
                <w:szCs w:val="14"/>
              </w:rPr>
              <w:t>.</w:t>
            </w:r>
          </w:p>
        </w:tc>
        <w:tc>
          <w:tcPr>
            <w:tcW w:w="3186" w:type="dxa"/>
          </w:tcPr>
          <w:p w:rsidR="006C6B0C" w:rsidRPr="00CD057A" w:rsidRDefault="00972379" w:rsidP="00972379">
            <w:pPr>
              <w:tabs>
                <w:tab w:val="left" w:pos="0"/>
              </w:tabs>
              <w:ind w:right="60"/>
              <w:rPr>
                <w:color w:val="000000" w:themeColor="text1"/>
                <w:sz w:val="14"/>
                <w:szCs w:val="14"/>
              </w:rPr>
            </w:pPr>
            <w:r w:rsidRPr="00CD057A">
              <w:rPr>
                <w:color w:val="000000" w:themeColor="text1"/>
                <w:sz w:val="14"/>
                <w:szCs w:val="14"/>
              </w:rPr>
              <w:t>Noise Team</w:t>
            </w:r>
          </w:p>
        </w:tc>
        <w:tc>
          <w:tcPr>
            <w:tcW w:w="3186" w:type="dxa"/>
          </w:tcPr>
          <w:p w:rsidR="006C6B0C" w:rsidRPr="00CD057A" w:rsidRDefault="00972379" w:rsidP="00972379">
            <w:pPr>
              <w:tabs>
                <w:tab w:val="left" w:pos="0"/>
              </w:tabs>
              <w:jc w:val="both"/>
              <w:rPr>
                <w:color w:val="000000" w:themeColor="text1"/>
                <w:sz w:val="14"/>
                <w:szCs w:val="14"/>
              </w:rPr>
            </w:pPr>
            <w:r w:rsidRPr="00CD057A">
              <w:rPr>
                <w:color w:val="000000" w:themeColor="text1"/>
                <w:sz w:val="14"/>
                <w:szCs w:val="14"/>
              </w:rPr>
              <w:t>2013</w:t>
            </w:r>
          </w:p>
        </w:tc>
      </w:tr>
      <w:tr w:rsidR="006C6B0C" w:rsidRPr="00CD057A" w:rsidTr="008C41AF">
        <w:trPr>
          <w:trHeight w:val="350"/>
        </w:trPr>
        <w:tc>
          <w:tcPr>
            <w:tcW w:w="3186" w:type="dxa"/>
          </w:tcPr>
          <w:p w:rsidR="006C6B0C" w:rsidRPr="00CD057A" w:rsidRDefault="00972379" w:rsidP="00972379">
            <w:pPr>
              <w:tabs>
                <w:tab w:val="left" w:pos="0"/>
              </w:tabs>
              <w:jc w:val="both"/>
              <w:rPr>
                <w:color w:val="000000" w:themeColor="text1"/>
                <w:sz w:val="14"/>
                <w:szCs w:val="14"/>
              </w:rPr>
            </w:pPr>
            <w:r w:rsidRPr="00CD057A">
              <w:rPr>
                <w:color w:val="000000" w:themeColor="text1"/>
                <w:sz w:val="14"/>
                <w:szCs w:val="14"/>
              </w:rPr>
              <w:t>An update on the status of the COPA formation should be provided</w:t>
            </w:r>
            <w:r w:rsidR="008C41AF">
              <w:rPr>
                <w:color w:val="000000" w:themeColor="text1"/>
                <w:sz w:val="14"/>
                <w:szCs w:val="14"/>
              </w:rPr>
              <w:t>.</w:t>
            </w:r>
          </w:p>
        </w:tc>
        <w:tc>
          <w:tcPr>
            <w:tcW w:w="3186" w:type="dxa"/>
          </w:tcPr>
          <w:p w:rsidR="006C6B0C" w:rsidRPr="00CD057A" w:rsidRDefault="00972379" w:rsidP="00972379">
            <w:pPr>
              <w:tabs>
                <w:tab w:val="left" w:pos="0"/>
              </w:tabs>
              <w:ind w:right="60"/>
              <w:rPr>
                <w:color w:val="000000" w:themeColor="text1"/>
                <w:sz w:val="14"/>
                <w:szCs w:val="14"/>
              </w:rPr>
            </w:pPr>
            <w:r w:rsidRPr="00CD057A">
              <w:rPr>
                <w:color w:val="000000" w:themeColor="text1"/>
                <w:sz w:val="14"/>
                <w:szCs w:val="14"/>
              </w:rPr>
              <w:t>Noise Team</w:t>
            </w:r>
          </w:p>
        </w:tc>
        <w:tc>
          <w:tcPr>
            <w:tcW w:w="3186" w:type="dxa"/>
          </w:tcPr>
          <w:p w:rsidR="006C6B0C" w:rsidRPr="00CD057A" w:rsidRDefault="00972379" w:rsidP="00972379">
            <w:pPr>
              <w:tabs>
                <w:tab w:val="left" w:pos="0"/>
              </w:tabs>
              <w:jc w:val="both"/>
              <w:rPr>
                <w:color w:val="000000" w:themeColor="text1"/>
                <w:sz w:val="14"/>
                <w:szCs w:val="14"/>
              </w:rPr>
            </w:pPr>
            <w:r w:rsidRPr="00CD057A">
              <w:rPr>
                <w:color w:val="000000" w:themeColor="text1"/>
                <w:sz w:val="14"/>
                <w:szCs w:val="14"/>
              </w:rPr>
              <w:t>16 January 2014</w:t>
            </w:r>
          </w:p>
        </w:tc>
      </w:tr>
    </w:tbl>
    <w:p w:rsidR="005D41A2" w:rsidRPr="00CD057A" w:rsidRDefault="005D41A2" w:rsidP="005D41A2">
      <w:pPr>
        <w:jc w:val="both"/>
        <w:rPr>
          <w:color w:val="000000" w:themeColor="text1"/>
        </w:rPr>
      </w:pPr>
    </w:p>
    <w:p w:rsidR="005D41A2" w:rsidRPr="00CD057A" w:rsidRDefault="005D41A2" w:rsidP="005D41A2">
      <w:pPr>
        <w:ind w:firstLine="720"/>
        <w:jc w:val="both"/>
        <w:rPr>
          <w:i/>
          <w:color w:val="000000" w:themeColor="text1"/>
          <w:u w:val="single"/>
        </w:rPr>
      </w:pPr>
      <w:r w:rsidRPr="00CD057A">
        <w:rPr>
          <w:i/>
          <w:color w:val="000000" w:themeColor="text1"/>
        </w:rPr>
        <w:t>f)</w:t>
      </w:r>
      <w:r w:rsidRPr="00CD057A">
        <w:rPr>
          <w:i/>
          <w:color w:val="000000" w:themeColor="text1"/>
          <w:u w:val="single"/>
        </w:rPr>
        <w:t xml:space="preserve"> Lowlights </w:t>
      </w:r>
    </w:p>
    <w:p w:rsidR="00972379" w:rsidRPr="00CD057A" w:rsidRDefault="00972379" w:rsidP="005D41A2">
      <w:pPr>
        <w:jc w:val="both"/>
        <w:rPr>
          <w:color w:val="000000" w:themeColor="text1"/>
        </w:rPr>
      </w:pPr>
      <w:r w:rsidRPr="00CD057A">
        <w:rPr>
          <w:color w:val="000000" w:themeColor="text1"/>
        </w:rPr>
        <w:t>The following challenges were reported on by the team:</w:t>
      </w:r>
    </w:p>
    <w:p w:rsidR="00D65E9D" w:rsidRPr="00CD057A" w:rsidRDefault="00972379">
      <w:pPr>
        <w:pStyle w:val="ListParagraph"/>
        <w:numPr>
          <w:ilvl w:val="0"/>
          <w:numId w:val="31"/>
        </w:numPr>
        <w:jc w:val="both"/>
        <w:rPr>
          <w:color w:val="000000" w:themeColor="text1"/>
        </w:rPr>
      </w:pPr>
      <w:r w:rsidRPr="00CD057A">
        <w:rPr>
          <w:color w:val="000000" w:themeColor="text1"/>
        </w:rPr>
        <w:t xml:space="preserve">There </w:t>
      </w:r>
      <w:r w:rsidR="002518DB" w:rsidRPr="00CD057A">
        <w:rPr>
          <w:color w:val="000000" w:themeColor="text1"/>
        </w:rPr>
        <w:t>has</w:t>
      </w:r>
      <w:r w:rsidRPr="00CD057A">
        <w:rPr>
          <w:color w:val="000000" w:themeColor="text1"/>
        </w:rPr>
        <w:t xml:space="preserve"> been no response from BECSA on meeting invitation sent. Phone calls and follow-up emails were sent by the team to secure the appointment. It was then agreed that:</w:t>
      </w:r>
    </w:p>
    <w:p w:rsidR="00D65E9D" w:rsidRPr="00CD057A" w:rsidRDefault="00D65E9D">
      <w:pPr>
        <w:pStyle w:val="ListParagraph"/>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972379" w:rsidRPr="00CD057A" w:rsidTr="00972379">
        <w:trPr>
          <w:trHeight w:val="596"/>
        </w:trPr>
        <w:tc>
          <w:tcPr>
            <w:tcW w:w="3186" w:type="dxa"/>
          </w:tcPr>
          <w:p w:rsidR="00972379" w:rsidRPr="00CD057A" w:rsidRDefault="00972379" w:rsidP="00972379">
            <w:pPr>
              <w:jc w:val="both"/>
              <w:rPr>
                <w:b/>
                <w:color w:val="000000" w:themeColor="text1"/>
                <w:sz w:val="16"/>
                <w:szCs w:val="16"/>
              </w:rPr>
            </w:pPr>
            <w:r w:rsidRPr="00CD057A">
              <w:rPr>
                <w:b/>
                <w:color w:val="000000" w:themeColor="text1"/>
                <w:sz w:val="16"/>
                <w:szCs w:val="16"/>
              </w:rPr>
              <w:lastRenderedPageBreak/>
              <w:t xml:space="preserve">DECISION: MOSH ADOPTION TEAM </w:t>
            </w:r>
          </w:p>
          <w:p w:rsidR="00972379" w:rsidRPr="00CD057A" w:rsidRDefault="00972379" w:rsidP="00972379">
            <w:pPr>
              <w:jc w:val="both"/>
              <w:rPr>
                <w:i/>
                <w:color w:val="000000" w:themeColor="text1"/>
                <w:sz w:val="16"/>
                <w:szCs w:val="16"/>
              </w:rPr>
            </w:pPr>
            <w:r w:rsidRPr="00CD057A">
              <w:rPr>
                <w:b/>
                <w:i/>
                <w:color w:val="000000" w:themeColor="text1"/>
                <w:sz w:val="16"/>
                <w:szCs w:val="16"/>
              </w:rPr>
              <w:t xml:space="preserve">Issue: </w:t>
            </w:r>
            <w:r w:rsidRPr="00CD057A">
              <w:rPr>
                <w:b/>
                <w:i/>
                <w:color w:val="000000" w:themeColor="text1"/>
                <w:sz w:val="16"/>
                <w:szCs w:val="16"/>
                <w:u w:val="single"/>
              </w:rPr>
              <w:t>BECSA’s non-response to meeting requests</w:t>
            </w:r>
            <w:r w:rsidRPr="00CD057A">
              <w:rPr>
                <w:b/>
                <w:i/>
                <w:color w:val="000000" w:themeColor="text1"/>
                <w:sz w:val="16"/>
                <w:szCs w:val="16"/>
              </w:rPr>
              <w:t xml:space="preserve"> </w:t>
            </w:r>
          </w:p>
        </w:tc>
        <w:tc>
          <w:tcPr>
            <w:tcW w:w="3186" w:type="dxa"/>
          </w:tcPr>
          <w:p w:rsidR="00972379" w:rsidRPr="00CD057A" w:rsidRDefault="00972379" w:rsidP="00972379">
            <w:pPr>
              <w:jc w:val="both"/>
              <w:rPr>
                <w:b/>
                <w:color w:val="000000" w:themeColor="text1"/>
                <w:sz w:val="16"/>
                <w:szCs w:val="16"/>
              </w:rPr>
            </w:pPr>
            <w:r w:rsidRPr="00CD057A">
              <w:rPr>
                <w:b/>
                <w:color w:val="000000" w:themeColor="text1"/>
                <w:sz w:val="16"/>
                <w:szCs w:val="16"/>
              </w:rPr>
              <w:t>Person Responsible:</w:t>
            </w:r>
          </w:p>
        </w:tc>
        <w:tc>
          <w:tcPr>
            <w:tcW w:w="3186" w:type="dxa"/>
          </w:tcPr>
          <w:p w:rsidR="00972379" w:rsidRPr="00CD057A" w:rsidRDefault="00972379" w:rsidP="00972379">
            <w:pPr>
              <w:jc w:val="both"/>
              <w:rPr>
                <w:b/>
                <w:color w:val="000000" w:themeColor="text1"/>
                <w:sz w:val="16"/>
                <w:szCs w:val="16"/>
              </w:rPr>
            </w:pPr>
            <w:r w:rsidRPr="00CD057A">
              <w:rPr>
                <w:b/>
                <w:color w:val="000000" w:themeColor="text1"/>
                <w:sz w:val="16"/>
                <w:szCs w:val="16"/>
              </w:rPr>
              <w:t>Date:</w:t>
            </w:r>
          </w:p>
        </w:tc>
      </w:tr>
      <w:tr w:rsidR="00972379" w:rsidRPr="00CD057A" w:rsidTr="008C41AF">
        <w:trPr>
          <w:trHeight w:val="458"/>
        </w:trPr>
        <w:tc>
          <w:tcPr>
            <w:tcW w:w="3186" w:type="dxa"/>
          </w:tcPr>
          <w:p w:rsidR="00972379" w:rsidRPr="00CD057A" w:rsidRDefault="00972379" w:rsidP="00972379">
            <w:pPr>
              <w:tabs>
                <w:tab w:val="left" w:pos="0"/>
              </w:tabs>
              <w:jc w:val="both"/>
              <w:rPr>
                <w:color w:val="000000" w:themeColor="text1"/>
                <w:sz w:val="14"/>
                <w:szCs w:val="14"/>
              </w:rPr>
            </w:pPr>
            <w:r w:rsidRPr="00CD057A">
              <w:rPr>
                <w:color w:val="000000" w:themeColor="text1"/>
                <w:sz w:val="14"/>
                <w:szCs w:val="14"/>
              </w:rPr>
              <w:t>A letter should be written to Mr. Wilco Uys’s office informing him of the challenge. The letter should be signed by Mr. Malatji.</w:t>
            </w:r>
          </w:p>
        </w:tc>
        <w:tc>
          <w:tcPr>
            <w:tcW w:w="3186" w:type="dxa"/>
          </w:tcPr>
          <w:p w:rsidR="00972379" w:rsidRPr="00CD057A" w:rsidRDefault="00972379" w:rsidP="00972379">
            <w:pPr>
              <w:tabs>
                <w:tab w:val="left" w:pos="0"/>
              </w:tabs>
              <w:ind w:right="60"/>
              <w:rPr>
                <w:color w:val="000000" w:themeColor="text1"/>
                <w:sz w:val="14"/>
                <w:szCs w:val="14"/>
              </w:rPr>
            </w:pPr>
            <w:r w:rsidRPr="00CD057A">
              <w:rPr>
                <w:color w:val="000000" w:themeColor="text1"/>
                <w:sz w:val="14"/>
                <w:szCs w:val="14"/>
              </w:rPr>
              <w:t>Noise Team</w:t>
            </w:r>
          </w:p>
          <w:p w:rsidR="00972379" w:rsidRPr="00CD057A" w:rsidRDefault="00972379" w:rsidP="00972379">
            <w:pPr>
              <w:tabs>
                <w:tab w:val="left" w:pos="0"/>
              </w:tabs>
              <w:ind w:right="60"/>
              <w:rPr>
                <w:color w:val="000000" w:themeColor="text1"/>
                <w:sz w:val="14"/>
                <w:szCs w:val="14"/>
              </w:rPr>
            </w:pPr>
          </w:p>
        </w:tc>
        <w:tc>
          <w:tcPr>
            <w:tcW w:w="3186" w:type="dxa"/>
          </w:tcPr>
          <w:p w:rsidR="00972379" w:rsidRPr="00CD057A" w:rsidRDefault="00972379" w:rsidP="00972379">
            <w:pPr>
              <w:tabs>
                <w:tab w:val="left" w:pos="0"/>
              </w:tabs>
              <w:jc w:val="both"/>
              <w:rPr>
                <w:color w:val="000000" w:themeColor="text1"/>
                <w:sz w:val="14"/>
                <w:szCs w:val="14"/>
              </w:rPr>
            </w:pPr>
            <w:r w:rsidRPr="00CD057A">
              <w:rPr>
                <w:color w:val="000000" w:themeColor="text1"/>
                <w:sz w:val="14"/>
                <w:szCs w:val="14"/>
              </w:rPr>
              <w:t>2013</w:t>
            </w:r>
          </w:p>
          <w:p w:rsidR="00972379" w:rsidRPr="00CD057A" w:rsidRDefault="00972379" w:rsidP="00972379">
            <w:pPr>
              <w:tabs>
                <w:tab w:val="left" w:pos="0"/>
              </w:tabs>
              <w:jc w:val="both"/>
              <w:rPr>
                <w:color w:val="000000" w:themeColor="text1"/>
                <w:sz w:val="14"/>
                <w:szCs w:val="14"/>
              </w:rPr>
            </w:pPr>
          </w:p>
        </w:tc>
      </w:tr>
    </w:tbl>
    <w:p w:rsidR="00D65E9D" w:rsidRPr="00CD057A" w:rsidRDefault="00D65E9D">
      <w:pPr>
        <w:pStyle w:val="ListParagraph"/>
        <w:jc w:val="both"/>
        <w:rPr>
          <w:color w:val="000000" w:themeColor="text1"/>
        </w:rPr>
      </w:pPr>
    </w:p>
    <w:p w:rsidR="00972379" w:rsidRPr="00CD057A" w:rsidRDefault="00972379" w:rsidP="00972379">
      <w:pPr>
        <w:pStyle w:val="ListParagraph"/>
        <w:numPr>
          <w:ilvl w:val="0"/>
          <w:numId w:val="31"/>
        </w:numPr>
        <w:jc w:val="both"/>
        <w:rPr>
          <w:color w:val="000000" w:themeColor="text1"/>
        </w:rPr>
      </w:pPr>
      <w:r w:rsidRPr="00CD057A">
        <w:rPr>
          <w:color w:val="000000" w:themeColor="text1"/>
        </w:rPr>
        <w:t>The delay by ARM Modikwa mine in providing completed interview questionnaires due to Section 54 being issued at that mine. Phone calls and follow-up emails were sent by the team</w:t>
      </w:r>
      <w:r w:rsidR="008C41AF">
        <w:rPr>
          <w:color w:val="000000" w:themeColor="text1"/>
        </w:rPr>
        <w:t>.</w:t>
      </w:r>
    </w:p>
    <w:p w:rsidR="002518DB" w:rsidRPr="00CD057A" w:rsidRDefault="002518DB" w:rsidP="002518DB">
      <w:pPr>
        <w:pStyle w:val="ListParagraph"/>
        <w:numPr>
          <w:ilvl w:val="0"/>
          <w:numId w:val="31"/>
        </w:numPr>
        <w:jc w:val="both"/>
        <w:rPr>
          <w:color w:val="000000" w:themeColor="text1"/>
        </w:rPr>
      </w:pPr>
      <w:r w:rsidRPr="00CD057A">
        <w:rPr>
          <w:color w:val="000000" w:themeColor="text1"/>
        </w:rPr>
        <w:t xml:space="preserve">There has been no response from Samrec on meeting invitation sent. Phone calls and follow-up emails were sent by the team to secure the appointment. </w:t>
      </w:r>
    </w:p>
    <w:p w:rsidR="005D41A2" w:rsidRPr="00CD057A" w:rsidRDefault="005D41A2" w:rsidP="005D41A2">
      <w:pPr>
        <w:ind w:firstLine="720"/>
        <w:jc w:val="both"/>
        <w:rPr>
          <w:color w:val="000000" w:themeColor="text1"/>
        </w:rPr>
      </w:pPr>
    </w:p>
    <w:p w:rsidR="005D41A2" w:rsidRPr="00CD057A" w:rsidRDefault="005D41A2" w:rsidP="005D41A2">
      <w:pPr>
        <w:ind w:firstLine="720"/>
        <w:jc w:val="both"/>
        <w:rPr>
          <w:i/>
          <w:color w:val="000000" w:themeColor="text1"/>
          <w:u w:val="single"/>
        </w:rPr>
      </w:pPr>
      <w:r w:rsidRPr="00CD057A">
        <w:rPr>
          <w:i/>
          <w:color w:val="000000" w:themeColor="text1"/>
        </w:rPr>
        <w:t xml:space="preserve">g) </w:t>
      </w:r>
      <w:r w:rsidRPr="00CD057A">
        <w:rPr>
          <w:i/>
          <w:color w:val="000000" w:themeColor="text1"/>
          <w:u w:val="single"/>
        </w:rPr>
        <w:t xml:space="preserve">Key Lessons Learnt </w:t>
      </w:r>
    </w:p>
    <w:p w:rsidR="005D41A2" w:rsidRPr="00CD057A" w:rsidRDefault="005D41A2" w:rsidP="005D41A2">
      <w:pPr>
        <w:jc w:val="both"/>
        <w:rPr>
          <w:color w:val="000000" w:themeColor="text1"/>
        </w:rPr>
      </w:pPr>
      <w:r w:rsidRPr="00CD057A">
        <w:rPr>
          <w:color w:val="000000" w:themeColor="text1"/>
        </w:rPr>
        <w:t xml:space="preserve">The team </w:t>
      </w:r>
      <w:r w:rsidR="00E075E9" w:rsidRPr="00CD057A">
        <w:rPr>
          <w:color w:val="000000" w:themeColor="text1"/>
        </w:rPr>
        <w:t xml:space="preserve">reported that </w:t>
      </w:r>
      <w:r w:rsidR="008C41AF">
        <w:rPr>
          <w:color w:val="000000" w:themeColor="text1"/>
        </w:rPr>
        <w:t xml:space="preserve">a need was identified </w:t>
      </w:r>
      <w:r w:rsidR="00E075E9" w:rsidRPr="00CD057A">
        <w:rPr>
          <w:color w:val="000000" w:themeColor="text1"/>
        </w:rPr>
        <w:t>to cater for smaller as well as open cast mines.</w:t>
      </w:r>
    </w:p>
    <w:p w:rsidR="005D41A2" w:rsidRPr="00CD057A" w:rsidRDefault="005D41A2" w:rsidP="005D41A2">
      <w:pPr>
        <w:ind w:firstLine="720"/>
        <w:jc w:val="both"/>
        <w:rPr>
          <w:color w:val="000000" w:themeColor="text1"/>
        </w:rPr>
      </w:pPr>
    </w:p>
    <w:p w:rsidR="005D41A2" w:rsidRDefault="005D41A2" w:rsidP="005D41A2">
      <w:pPr>
        <w:jc w:val="both"/>
        <w:rPr>
          <w:color w:val="000000" w:themeColor="text1"/>
        </w:rPr>
      </w:pPr>
      <w:r w:rsidRPr="00CD057A">
        <w:rPr>
          <w:color w:val="000000" w:themeColor="text1"/>
        </w:rPr>
        <w:t xml:space="preserve">Following from </w:t>
      </w:r>
      <w:r w:rsidR="00E075E9" w:rsidRPr="00CD057A">
        <w:rPr>
          <w:color w:val="000000" w:themeColor="text1"/>
        </w:rPr>
        <w:t xml:space="preserve">all </w:t>
      </w:r>
      <w:r w:rsidRPr="00CD057A">
        <w:rPr>
          <w:color w:val="000000" w:themeColor="text1"/>
        </w:rPr>
        <w:t>the feedback</w:t>
      </w:r>
      <w:r w:rsidR="00E075E9" w:rsidRPr="00CD057A">
        <w:rPr>
          <w:color w:val="000000" w:themeColor="text1"/>
        </w:rPr>
        <w:t xml:space="preserve"> and discussions</w:t>
      </w:r>
      <w:r w:rsidRPr="00CD057A">
        <w:rPr>
          <w:color w:val="000000" w:themeColor="text1"/>
        </w:rPr>
        <w:t xml:space="preserve">, the Chairperson </w:t>
      </w:r>
      <w:r w:rsidR="00E075E9" w:rsidRPr="00CD057A">
        <w:rPr>
          <w:color w:val="000000" w:themeColor="text1"/>
        </w:rPr>
        <w:t>concluded that some of the questions should be raised directly with the Noise team, outside the monthly meetings to expedite discussions during the limited time at MOSH monthly meetings.</w:t>
      </w:r>
    </w:p>
    <w:p w:rsidR="008C41AF" w:rsidRPr="00CD057A" w:rsidRDefault="008C41AF" w:rsidP="005D41A2">
      <w:pPr>
        <w:jc w:val="both"/>
        <w:rPr>
          <w:color w:val="000000" w:themeColor="text1"/>
        </w:rPr>
      </w:pPr>
    </w:p>
    <w:p w:rsidR="00B54A89" w:rsidRPr="00CD057A" w:rsidRDefault="00B54A89" w:rsidP="00B54A89">
      <w:pPr>
        <w:ind w:firstLine="720"/>
        <w:jc w:val="both"/>
        <w:rPr>
          <w:b/>
          <w:color w:val="000000" w:themeColor="text1"/>
        </w:rPr>
      </w:pPr>
      <w:r w:rsidRPr="00CD057A">
        <w:rPr>
          <w:b/>
          <w:color w:val="000000" w:themeColor="text1"/>
        </w:rPr>
        <w:t>5.</w:t>
      </w:r>
      <w:r w:rsidR="00CC2754" w:rsidRPr="00CD057A">
        <w:rPr>
          <w:b/>
          <w:color w:val="000000" w:themeColor="text1"/>
        </w:rPr>
        <w:t>2</w:t>
      </w:r>
      <w:r w:rsidRPr="00CD057A">
        <w:rPr>
          <w:b/>
          <w:color w:val="000000" w:themeColor="text1"/>
        </w:rPr>
        <w:t xml:space="preserve">. </w:t>
      </w:r>
      <w:r w:rsidRPr="00CD057A">
        <w:rPr>
          <w:b/>
          <w:color w:val="000000" w:themeColor="text1"/>
        </w:rPr>
        <w:tab/>
        <w:t xml:space="preserve">T&amp;M Team </w:t>
      </w:r>
    </w:p>
    <w:p w:rsidR="00B54A89" w:rsidRPr="00CD057A" w:rsidRDefault="00B54A89" w:rsidP="00B54A89">
      <w:pPr>
        <w:jc w:val="both"/>
        <w:rPr>
          <w:color w:val="000000" w:themeColor="text1"/>
        </w:rPr>
      </w:pPr>
      <w:r w:rsidRPr="00CD057A">
        <w:rPr>
          <w:color w:val="000000" w:themeColor="text1"/>
        </w:rPr>
        <w:t xml:space="preserve">Mr. </w:t>
      </w:r>
      <w:r w:rsidR="001D2BA2" w:rsidRPr="00CD057A">
        <w:rPr>
          <w:color w:val="000000" w:themeColor="text1"/>
        </w:rPr>
        <w:t xml:space="preserve">Van der Merwe </w:t>
      </w:r>
      <w:r w:rsidRPr="00CD057A">
        <w:rPr>
          <w:color w:val="000000" w:themeColor="text1"/>
        </w:rPr>
        <w:t>reported on activities of the T&amp;M team</w:t>
      </w:r>
    </w:p>
    <w:p w:rsidR="00B54A89" w:rsidRPr="00CD057A" w:rsidRDefault="00B54A89" w:rsidP="00B54A89">
      <w:pPr>
        <w:jc w:val="both"/>
        <w:rPr>
          <w:color w:val="000000" w:themeColor="text1"/>
        </w:rPr>
      </w:pPr>
    </w:p>
    <w:p w:rsidR="00B54A89" w:rsidRPr="00CD057A" w:rsidRDefault="00B54A89" w:rsidP="00B54A89">
      <w:pPr>
        <w:tabs>
          <w:tab w:val="left" w:pos="709"/>
          <w:tab w:val="left" w:pos="1440"/>
        </w:tabs>
        <w:jc w:val="both"/>
        <w:rPr>
          <w:i/>
          <w:color w:val="000000" w:themeColor="text1"/>
          <w:u w:val="single"/>
        </w:rPr>
      </w:pPr>
      <w:r w:rsidRPr="00CD057A">
        <w:rPr>
          <w:i/>
          <w:color w:val="000000" w:themeColor="text1"/>
        </w:rPr>
        <w:tab/>
      </w:r>
      <w:r w:rsidR="00EB1EF1" w:rsidRPr="00CD057A">
        <w:rPr>
          <w:i/>
          <w:color w:val="000000" w:themeColor="text1"/>
        </w:rPr>
        <w:t>a</w:t>
      </w:r>
      <w:r w:rsidRPr="00CD057A">
        <w:rPr>
          <w:i/>
          <w:color w:val="000000" w:themeColor="text1"/>
        </w:rPr>
        <w:t>)</w:t>
      </w:r>
      <w:r w:rsidRPr="00CD057A">
        <w:rPr>
          <w:i/>
          <w:color w:val="000000" w:themeColor="text1"/>
          <w:u w:val="single"/>
        </w:rPr>
        <w:t xml:space="preserve"> Progress Update – Key Indicators for Coal / Hard Rock / Open Cast Operations</w:t>
      </w:r>
      <w:r w:rsidR="00B07AF2" w:rsidRPr="00CD057A">
        <w:rPr>
          <w:i/>
          <w:color w:val="000000" w:themeColor="text1"/>
          <w:u w:val="single"/>
        </w:rPr>
        <w:t xml:space="preserve"> </w:t>
      </w:r>
      <w:r w:rsidRPr="00CD057A">
        <w:rPr>
          <w:i/>
          <w:color w:val="000000" w:themeColor="text1"/>
          <w:u w:val="single"/>
        </w:rPr>
        <w:t>-  PDS</w:t>
      </w:r>
    </w:p>
    <w:p w:rsidR="006208CE" w:rsidRPr="00CD057A" w:rsidRDefault="00C63B8D" w:rsidP="00C63B8D">
      <w:pPr>
        <w:tabs>
          <w:tab w:val="left" w:pos="0"/>
          <w:tab w:val="left" w:pos="1440"/>
        </w:tabs>
        <w:jc w:val="both"/>
        <w:rPr>
          <w:color w:val="000000" w:themeColor="text1"/>
        </w:rPr>
      </w:pPr>
      <w:r w:rsidRPr="00CD057A">
        <w:rPr>
          <w:color w:val="000000" w:themeColor="text1"/>
        </w:rPr>
        <w:t xml:space="preserve">Positive </w:t>
      </w:r>
      <w:r w:rsidR="0067005C" w:rsidRPr="00CD057A">
        <w:rPr>
          <w:color w:val="000000" w:themeColor="text1"/>
        </w:rPr>
        <w:t>feedback regarding decisions to adopt the PDS leading practice ha</w:t>
      </w:r>
      <w:r w:rsidR="001230EA" w:rsidRPr="00CD057A">
        <w:rPr>
          <w:color w:val="000000" w:themeColor="text1"/>
        </w:rPr>
        <w:t>s</w:t>
      </w:r>
      <w:r w:rsidRPr="00CD057A">
        <w:rPr>
          <w:color w:val="000000" w:themeColor="text1"/>
        </w:rPr>
        <w:t xml:space="preserve"> been received</w:t>
      </w:r>
      <w:r w:rsidR="00CC2754" w:rsidRPr="00CD057A">
        <w:rPr>
          <w:color w:val="000000" w:themeColor="text1"/>
        </w:rPr>
        <w:t xml:space="preserve"> mainly from Harmony and AngloGold Ashanti</w:t>
      </w:r>
      <w:r w:rsidRPr="00CD057A">
        <w:rPr>
          <w:color w:val="000000" w:themeColor="text1"/>
        </w:rPr>
        <w:t xml:space="preserve">. </w:t>
      </w:r>
      <w:r w:rsidR="00CC2754" w:rsidRPr="00CD057A">
        <w:rPr>
          <w:color w:val="000000" w:themeColor="text1"/>
        </w:rPr>
        <w:t>Both the Coal and Platinum sectors have not provided any feedback yet on their decisions to adopt the PDS. The team reported that the establishment of an effective COPA is gaining momentum. Membership (dominated by the Gold sector) is steadily improving</w:t>
      </w:r>
      <w:r w:rsidR="006208CE" w:rsidRPr="00CD057A">
        <w:rPr>
          <w:color w:val="000000" w:themeColor="text1"/>
        </w:rPr>
        <w:t xml:space="preserve">. </w:t>
      </w:r>
    </w:p>
    <w:p w:rsidR="006208CE" w:rsidRPr="00CD057A" w:rsidRDefault="006208CE" w:rsidP="00C63B8D">
      <w:pPr>
        <w:tabs>
          <w:tab w:val="left" w:pos="0"/>
          <w:tab w:val="left" w:pos="1440"/>
        </w:tabs>
        <w:jc w:val="both"/>
        <w:rPr>
          <w:color w:val="000000" w:themeColor="text1"/>
        </w:rPr>
      </w:pPr>
    </w:p>
    <w:p w:rsidR="00B97FC8" w:rsidRDefault="00B54A89" w:rsidP="00B54A89">
      <w:pPr>
        <w:tabs>
          <w:tab w:val="left" w:pos="0"/>
          <w:tab w:val="left" w:pos="1440"/>
        </w:tabs>
        <w:jc w:val="both"/>
        <w:rPr>
          <w:color w:val="000000" w:themeColor="text1"/>
        </w:rPr>
      </w:pPr>
      <w:r w:rsidRPr="00CD057A">
        <w:rPr>
          <w:color w:val="000000" w:themeColor="text1"/>
        </w:rPr>
        <w:t xml:space="preserve">With regard to the Opencast Operations, </w:t>
      </w:r>
      <w:r w:rsidR="006208CE" w:rsidRPr="00CD057A">
        <w:rPr>
          <w:color w:val="000000" w:themeColor="text1"/>
        </w:rPr>
        <w:t>plans are underway for the first planning workshop for the Open</w:t>
      </w:r>
      <w:r w:rsidR="008C41AF">
        <w:rPr>
          <w:color w:val="000000" w:themeColor="text1"/>
        </w:rPr>
        <w:t xml:space="preserve"> </w:t>
      </w:r>
      <w:r w:rsidR="006208CE" w:rsidRPr="00CD057A">
        <w:rPr>
          <w:color w:val="000000" w:themeColor="text1"/>
        </w:rPr>
        <w:t xml:space="preserve">cast sector in </w:t>
      </w:r>
      <w:r w:rsidR="00F9695D" w:rsidRPr="00CD057A">
        <w:rPr>
          <w:color w:val="000000" w:themeColor="text1"/>
        </w:rPr>
        <w:t xml:space="preserve">March </w:t>
      </w:r>
      <w:r w:rsidR="006208CE" w:rsidRPr="00CD057A">
        <w:rPr>
          <w:color w:val="000000" w:themeColor="text1"/>
        </w:rPr>
        <w:t xml:space="preserve">2014. </w:t>
      </w:r>
      <w:r w:rsidR="00F9695D" w:rsidRPr="00CD057A">
        <w:rPr>
          <w:color w:val="000000" w:themeColor="text1"/>
        </w:rPr>
        <w:t>Foe the Coal sec</w:t>
      </w:r>
      <w:r w:rsidR="008C41AF">
        <w:rPr>
          <w:color w:val="000000" w:themeColor="text1"/>
        </w:rPr>
        <w:t>tor</w:t>
      </w:r>
      <w:r w:rsidR="00F9695D" w:rsidRPr="00CD057A">
        <w:rPr>
          <w:color w:val="000000" w:themeColor="text1"/>
        </w:rPr>
        <w:t>, the second Planning workshop will be held in May 2014.</w:t>
      </w:r>
      <w:r w:rsidR="008C41AF">
        <w:rPr>
          <w:color w:val="000000" w:themeColor="text1"/>
        </w:rPr>
        <w:t xml:space="preserve"> </w:t>
      </w:r>
      <w:r w:rsidR="00F9695D" w:rsidRPr="00CD057A">
        <w:rPr>
          <w:color w:val="000000" w:themeColor="text1"/>
        </w:rPr>
        <w:t>A vi</w:t>
      </w:r>
      <w:r w:rsidR="008C41AF">
        <w:rPr>
          <w:color w:val="000000" w:themeColor="text1"/>
        </w:rPr>
        <w:t>si</w:t>
      </w:r>
      <w:r w:rsidR="00F9695D" w:rsidRPr="00CD057A">
        <w:rPr>
          <w:color w:val="000000" w:themeColor="text1"/>
        </w:rPr>
        <w:t>t was also undertaken to M</w:t>
      </w:r>
      <w:r w:rsidR="008C41AF">
        <w:rPr>
          <w:color w:val="000000" w:themeColor="text1"/>
        </w:rPr>
        <w:t>o</w:t>
      </w:r>
      <w:r w:rsidR="00F9695D" w:rsidRPr="00CD057A">
        <w:rPr>
          <w:color w:val="000000" w:themeColor="text1"/>
        </w:rPr>
        <w:t>galakwen</w:t>
      </w:r>
      <w:r w:rsidR="008C41AF">
        <w:rPr>
          <w:color w:val="000000" w:themeColor="text1"/>
        </w:rPr>
        <w:t>a</w:t>
      </w:r>
      <w:r w:rsidR="00F9695D" w:rsidRPr="00CD057A">
        <w:rPr>
          <w:color w:val="000000" w:themeColor="text1"/>
        </w:rPr>
        <w:t xml:space="preserve"> Opencast Operations to assess the possible leading practices that they have in place</w:t>
      </w:r>
      <w:r w:rsidR="008C41AF">
        <w:rPr>
          <w:color w:val="000000" w:themeColor="text1"/>
        </w:rPr>
        <w:t>.</w:t>
      </w:r>
    </w:p>
    <w:p w:rsidR="008C41AF" w:rsidRPr="00CD057A" w:rsidRDefault="008C41AF" w:rsidP="00B54A89">
      <w:pPr>
        <w:tabs>
          <w:tab w:val="left" w:pos="0"/>
          <w:tab w:val="left" w:pos="1440"/>
        </w:tabs>
        <w:jc w:val="both"/>
        <w:rPr>
          <w:color w:val="000000" w:themeColor="text1"/>
        </w:rPr>
      </w:pPr>
    </w:p>
    <w:p w:rsidR="00B54A89" w:rsidRPr="00CD057A" w:rsidRDefault="00B97FC8" w:rsidP="00B54A89">
      <w:pPr>
        <w:ind w:firstLine="720"/>
        <w:jc w:val="both"/>
        <w:rPr>
          <w:i/>
          <w:color w:val="000000" w:themeColor="text1"/>
          <w:u w:val="single"/>
        </w:rPr>
      </w:pPr>
      <w:r w:rsidRPr="00CD057A">
        <w:rPr>
          <w:i/>
          <w:color w:val="000000" w:themeColor="text1"/>
        </w:rPr>
        <w:t>b</w:t>
      </w:r>
      <w:r w:rsidR="00B54A89" w:rsidRPr="00CD057A">
        <w:rPr>
          <w:i/>
          <w:color w:val="000000" w:themeColor="text1"/>
        </w:rPr>
        <w:t xml:space="preserve">) </w:t>
      </w:r>
      <w:r w:rsidR="00B54A89" w:rsidRPr="00CD057A">
        <w:rPr>
          <w:i/>
          <w:color w:val="000000" w:themeColor="text1"/>
          <w:u w:val="single"/>
        </w:rPr>
        <w:t xml:space="preserve">Achievements and Industry Interactions </w:t>
      </w:r>
    </w:p>
    <w:p w:rsidR="00B54A89" w:rsidRPr="00CD057A" w:rsidRDefault="006208CE" w:rsidP="00B54A89">
      <w:pPr>
        <w:jc w:val="both"/>
        <w:rPr>
          <w:color w:val="000000" w:themeColor="text1"/>
        </w:rPr>
      </w:pPr>
      <w:r w:rsidRPr="00CD057A">
        <w:rPr>
          <w:color w:val="000000" w:themeColor="text1"/>
        </w:rPr>
        <w:t xml:space="preserve">The team attended the Gold sector intercompany Health and Safety Committee </w:t>
      </w:r>
      <w:r w:rsidR="0009229A" w:rsidRPr="00CD057A">
        <w:rPr>
          <w:color w:val="000000" w:themeColor="text1"/>
        </w:rPr>
        <w:t>road show on the 01</w:t>
      </w:r>
      <w:r w:rsidR="0009229A" w:rsidRPr="00CD057A">
        <w:rPr>
          <w:color w:val="000000" w:themeColor="text1"/>
          <w:vertAlign w:val="superscript"/>
        </w:rPr>
        <w:t>st</w:t>
      </w:r>
      <w:r w:rsidR="0009229A" w:rsidRPr="00CD057A">
        <w:rPr>
          <w:color w:val="000000" w:themeColor="text1"/>
        </w:rPr>
        <w:t xml:space="preserve"> of November 2013</w:t>
      </w:r>
      <w:r w:rsidR="002213D9" w:rsidRPr="00CD057A">
        <w:rPr>
          <w:color w:val="000000" w:themeColor="text1"/>
        </w:rPr>
        <w:t xml:space="preserve">. Mr. </w:t>
      </w:r>
      <w:r w:rsidR="001D2BA2" w:rsidRPr="00CD057A">
        <w:rPr>
          <w:color w:val="000000" w:themeColor="text1"/>
        </w:rPr>
        <w:t xml:space="preserve">Van der Merwe </w:t>
      </w:r>
      <w:r w:rsidR="002213D9" w:rsidRPr="00CD057A">
        <w:rPr>
          <w:color w:val="000000" w:themeColor="text1"/>
        </w:rPr>
        <w:t xml:space="preserve">reported that the </w:t>
      </w:r>
      <w:r w:rsidR="0009229A" w:rsidRPr="00CD057A">
        <w:rPr>
          <w:color w:val="000000" w:themeColor="text1"/>
        </w:rPr>
        <w:t>DMR was not represented at that road show</w:t>
      </w:r>
    </w:p>
    <w:p w:rsidR="002213D9" w:rsidRPr="00CD057A" w:rsidRDefault="002213D9" w:rsidP="00B54A89">
      <w:pPr>
        <w:jc w:val="both"/>
        <w:rPr>
          <w:color w:val="000000" w:themeColor="text1"/>
        </w:rPr>
      </w:pPr>
    </w:p>
    <w:p w:rsidR="008C41AF" w:rsidRDefault="002213D9" w:rsidP="00B54A89">
      <w:pPr>
        <w:jc w:val="both"/>
        <w:rPr>
          <w:color w:val="000000" w:themeColor="text1"/>
        </w:rPr>
      </w:pPr>
      <w:r w:rsidRPr="00CD057A">
        <w:rPr>
          <w:color w:val="000000" w:themeColor="text1"/>
        </w:rPr>
        <w:t>With regards to interactions with AMMSA</w:t>
      </w:r>
      <w:r w:rsidR="00CA0731" w:rsidRPr="00CD057A">
        <w:rPr>
          <w:color w:val="000000" w:themeColor="text1"/>
        </w:rPr>
        <w:t xml:space="preserve"> Council</w:t>
      </w:r>
      <w:r w:rsidRPr="00CD057A">
        <w:rPr>
          <w:color w:val="000000" w:themeColor="text1"/>
        </w:rPr>
        <w:t>, the team attended the AMMSA meeting</w:t>
      </w:r>
      <w:r w:rsidR="00CA0731" w:rsidRPr="00CD057A">
        <w:rPr>
          <w:color w:val="000000" w:themeColor="text1"/>
        </w:rPr>
        <w:t>s</w:t>
      </w:r>
      <w:r w:rsidRPr="00CD057A">
        <w:rPr>
          <w:color w:val="000000" w:themeColor="text1"/>
        </w:rPr>
        <w:t xml:space="preserve"> in the </w:t>
      </w:r>
      <w:r w:rsidR="0009229A" w:rsidRPr="00CD057A">
        <w:rPr>
          <w:color w:val="000000" w:themeColor="text1"/>
        </w:rPr>
        <w:t>Eastern and North Western districts</w:t>
      </w:r>
      <w:r w:rsidRPr="00CD057A">
        <w:rPr>
          <w:color w:val="000000" w:themeColor="text1"/>
        </w:rPr>
        <w:t xml:space="preserve">. During those meetings presentations on PDS functionality </w:t>
      </w:r>
      <w:r w:rsidR="005D613E" w:rsidRPr="00CD057A">
        <w:rPr>
          <w:color w:val="000000" w:themeColor="text1"/>
        </w:rPr>
        <w:t xml:space="preserve">were </w:t>
      </w:r>
      <w:r w:rsidRPr="00CD057A">
        <w:rPr>
          <w:color w:val="000000" w:themeColor="text1"/>
        </w:rPr>
        <w:t>delivered</w:t>
      </w:r>
      <w:r w:rsidR="0009229A" w:rsidRPr="00CD057A">
        <w:rPr>
          <w:color w:val="000000" w:themeColor="text1"/>
        </w:rPr>
        <w:t xml:space="preserve"> and excellent feedback was received from the Eastern District</w:t>
      </w:r>
      <w:r w:rsidRPr="00CD057A">
        <w:rPr>
          <w:color w:val="000000" w:themeColor="text1"/>
        </w:rPr>
        <w:t xml:space="preserve">. </w:t>
      </w:r>
    </w:p>
    <w:p w:rsidR="008C41AF" w:rsidRDefault="008C41AF" w:rsidP="00B54A89">
      <w:pPr>
        <w:jc w:val="both"/>
        <w:rPr>
          <w:color w:val="000000" w:themeColor="text1"/>
        </w:rPr>
      </w:pPr>
    </w:p>
    <w:p w:rsidR="003C0DB2" w:rsidRPr="00CD057A" w:rsidRDefault="0067005C" w:rsidP="00B54A89">
      <w:pPr>
        <w:jc w:val="both"/>
        <w:rPr>
          <w:color w:val="000000" w:themeColor="text1"/>
          <w:szCs w:val="22"/>
        </w:rPr>
      </w:pPr>
      <w:r w:rsidRPr="00CD057A">
        <w:rPr>
          <w:color w:val="000000" w:themeColor="text1"/>
        </w:rPr>
        <w:t xml:space="preserve">Regarding engagements with the </w:t>
      </w:r>
      <w:r w:rsidR="001230EA" w:rsidRPr="00CD057A">
        <w:rPr>
          <w:color w:val="000000" w:themeColor="text1"/>
        </w:rPr>
        <w:t>CM&amp;</w:t>
      </w:r>
      <w:r w:rsidR="00B07AF2" w:rsidRPr="00CD057A">
        <w:rPr>
          <w:color w:val="000000" w:themeColor="text1"/>
        </w:rPr>
        <w:t>EE,</w:t>
      </w:r>
      <w:r w:rsidR="005E053F" w:rsidRPr="00CD057A">
        <w:rPr>
          <w:color w:val="000000" w:themeColor="text1"/>
        </w:rPr>
        <w:t xml:space="preserve"> the team attended a Committee meeting held on the </w:t>
      </w:r>
      <w:r w:rsidR="003C0DB2" w:rsidRPr="00CD057A">
        <w:rPr>
          <w:color w:val="000000" w:themeColor="text1"/>
        </w:rPr>
        <w:t>20</w:t>
      </w:r>
      <w:r w:rsidR="003C0DB2" w:rsidRPr="00CD057A">
        <w:rPr>
          <w:color w:val="000000" w:themeColor="text1"/>
          <w:vertAlign w:val="superscript"/>
        </w:rPr>
        <w:t>th</w:t>
      </w:r>
      <w:r w:rsidR="003C0DB2" w:rsidRPr="00CD057A">
        <w:rPr>
          <w:color w:val="000000" w:themeColor="text1"/>
        </w:rPr>
        <w:t xml:space="preserve"> </w:t>
      </w:r>
      <w:r w:rsidR="005E053F" w:rsidRPr="00CD057A">
        <w:rPr>
          <w:color w:val="000000" w:themeColor="text1"/>
        </w:rPr>
        <w:t xml:space="preserve">of </w:t>
      </w:r>
      <w:r w:rsidR="003C0DB2" w:rsidRPr="00CD057A">
        <w:rPr>
          <w:color w:val="000000" w:themeColor="text1"/>
        </w:rPr>
        <w:tab/>
        <w:t xml:space="preserve">November </w:t>
      </w:r>
      <w:r w:rsidR="005E053F" w:rsidRPr="00CD057A">
        <w:rPr>
          <w:color w:val="000000" w:themeColor="text1"/>
        </w:rPr>
        <w:t xml:space="preserve">2013. During that meeting, </w:t>
      </w:r>
      <w:r w:rsidR="003C0DB2" w:rsidRPr="00CD057A">
        <w:rPr>
          <w:color w:val="000000" w:themeColor="text1"/>
        </w:rPr>
        <w:t>a start-up p</w:t>
      </w:r>
      <w:r w:rsidR="003C0DB2" w:rsidRPr="00CD057A">
        <w:rPr>
          <w:color w:val="000000" w:themeColor="text1"/>
          <w:szCs w:val="22"/>
        </w:rPr>
        <w:t>resentation on the SIMRAC Research for Proximity Detection Systems was delivered by Deone Sabatha from the CSIR. This was the research suggested by the T&amp;M during the Research Needs identification coordinated by the SSD department. Foll</w:t>
      </w:r>
      <w:r w:rsidR="008C41AF">
        <w:rPr>
          <w:color w:val="000000" w:themeColor="text1"/>
          <w:szCs w:val="22"/>
        </w:rPr>
        <w:t>o</w:t>
      </w:r>
      <w:r w:rsidR="003C0DB2" w:rsidRPr="00CD057A">
        <w:rPr>
          <w:color w:val="000000" w:themeColor="text1"/>
          <w:szCs w:val="22"/>
        </w:rPr>
        <w:t>wing this presentation, the T&amp;M team felt that:</w:t>
      </w:r>
    </w:p>
    <w:p w:rsidR="00D65E9D" w:rsidRPr="00CD057A" w:rsidRDefault="003C0DB2">
      <w:pPr>
        <w:pStyle w:val="ListParagraph"/>
        <w:numPr>
          <w:ilvl w:val="0"/>
          <w:numId w:val="34"/>
        </w:numPr>
        <w:jc w:val="both"/>
        <w:rPr>
          <w:color w:val="000000" w:themeColor="text1"/>
        </w:rPr>
      </w:pPr>
      <w:r w:rsidRPr="00CD057A">
        <w:rPr>
          <w:color w:val="000000" w:themeColor="text1"/>
        </w:rPr>
        <w:t>The Service Provider (CSIR) was off the mark.</w:t>
      </w:r>
    </w:p>
    <w:p w:rsidR="00D65E9D" w:rsidRPr="00CD057A" w:rsidRDefault="003C0DB2">
      <w:pPr>
        <w:pStyle w:val="ListParagraph"/>
        <w:numPr>
          <w:ilvl w:val="0"/>
          <w:numId w:val="34"/>
        </w:numPr>
        <w:jc w:val="both"/>
        <w:rPr>
          <w:color w:val="000000" w:themeColor="text1"/>
        </w:rPr>
      </w:pPr>
      <w:r w:rsidRPr="00CD057A">
        <w:rPr>
          <w:color w:val="000000" w:themeColor="text1"/>
        </w:rPr>
        <w:t>Graphs presented were misleading</w:t>
      </w:r>
      <w:r w:rsidR="008C41AF">
        <w:rPr>
          <w:color w:val="000000" w:themeColor="text1"/>
        </w:rPr>
        <w:t>.</w:t>
      </w:r>
    </w:p>
    <w:p w:rsidR="00D65E9D" w:rsidRPr="00CD057A" w:rsidRDefault="003C0DB2">
      <w:pPr>
        <w:pStyle w:val="ListParagraph"/>
        <w:numPr>
          <w:ilvl w:val="0"/>
          <w:numId w:val="34"/>
        </w:numPr>
        <w:jc w:val="both"/>
        <w:rPr>
          <w:color w:val="000000" w:themeColor="text1"/>
        </w:rPr>
      </w:pPr>
      <w:r w:rsidRPr="00CD057A">
        <w:rPr>
          <w:color w:val="000000" w:themeColor="text1"/>
        </w:rPr>
        <w:t>The interpretation of the scope of research by SIMRAC was incorrect and</w:t>
      </w:r>
    </w:p>
    <w:p w:rsidR="00D65E9D" w:rsidRPr="00CD057A" w:rsidRDefault="003C0DB2">
      <w:pPr>
        <w:pStyle w:val="ListParagraph"/>
        <w:numPr>
          <w:ilvl w:val="0"/>
          <w:numId w:val="34"/>
        </w:numPr>
        <w:jc w:val="both"/>
        <w:rPr>
          <w:color w:val="000000" w:themeColor="text1"/>
        </w:rPr>
      </w:pPr>
      <w:r w:rsidRPr="00CD057A">
        <w:rPr>
          <w:color w:val="000000" w:themeColor="text1"/>
        </w:rPr>
        <w:t xml:space="preserve">The selection process (including the panel) was questionable. </w:t>
      </w:r>
    </w:p>
    <w:p w:rsidR="00F9695D" w:rsidRPr="00CD057A" w:rsidRDefault="00F9695D" w:rsidP="00B54A89">
      <w:pPr>
        <w:jc w:val="both"/>
        <w:rPr>
          <w:color w:val="000000" w:themeColor="text1"/>
        </w:rPr>
      </w:pPr>
    </w:p>
    <w:p w:rsidR="0009229A" w:rsidRPr="00CD057A" w:rsidRDefault="003C0DB2" w:rsidP="00B54A89">
      <w:pPr>
        <w:jc w:val="both"/>
        <w:rPr>
          <w:color w:val="000000" w:themeColor="text1"/>
        </w:rPr>
      </w:pPr>
      <w:r w:rsidRPr="00CD057A">
        <w:rPr>
          <w:color w:val="000000" w:themeColor="text1"/>
        </w:rPr>
        <w:t>A meeting was al</w:t>
      </w:r>
      <w:r w:rsidR="0009229A" w:rsidRPr="00CD057A">
        <w:rPr>
          <w:color w:val="000000" w:themeColor="text1"/>
        </w:rPr>
        <w:t>s</w:t>
      </w:r>
      <w:r w:rsidRPr="00CD057A">
        <w:rPr>
          <w:color w:val="000000" w:themeColor="text1"/>
        </w:rPr>
        <w:t>o</w:t>
      </w:r>
      <w:r w:rsidR="0009229A" w:rsidRPr="00CD057A">
        <w:rPr>
          <w:color w:val="000000" w:themeColor="text1"/>
        </w:rPr>
        <w:t xml:space="preserve"> held with Glencore / Xstrata’s Head of Engineering to discuss adoption of PDS leading practice. Furthermore, the SACEA Northern District and Joint Coal associations meetings were also attended by the team.</w:t>
      </w:r>
    </w:p>
    <w:p w:rsidR="00F9695D" w:rsidRPr="00CD057A" w:rsidRDefault="00F9695D" w:rsidP="00B54A89">
      <w:pPr>
        <w:jc w:val="both"/>
        <w:rPr>
          <w:color w:val="000000" w:themeColor="text1"/>
        </w:rPr>
      </w:pPr>
    </w:p>
    <w:p w:rsidR="00F9695D" w:rsidRPr="00CD057A" w:rsidRDefault="00F9695D" w:rsidP="00B54A89">
      <w:pPr>
        <w:jc w:val="both"/>
        <w:rPr>
          <w:color w:val="000000" w:themeColor="text1"/>
        </w:rPr>
      </w:pPr>
      <w:r w:rsidRPr="00CD057A">
        <w:rPr>
          <w:color w:val="000000" w:themeColor="text1"/>
        </w:rPr>
        <w:t>The team shared with members the information pertaining to progress made on the implementation of PDS by mines. So far, one-hundred and twenty one (121) sections in the Coal sector have implemented PDS. For the Hard Rock Track bound, a total of three thousand two hundred and seventy eight (3278) locos were installed with PDS. Furthermore, a total of one thousand eight hundred and six (1806) machines have been installed with PDS.</w:t>
      </w:r>
    </w:p>
    <w:p w:rsidR="00CD1D50" w:rsidRPr="00CD057A" w:rsidRDefault="00CD1D50" w:rsidP="00B54A89">
      <w:pPr>
        <w:jc w:val="both"/>
        <w:rPr>
          <w:color w:val="000000" w:themeColor="text1"/>
        </w:rPr>
      </w:pPr>
    </w:p>
    <w:p w:rsidR="00B97FC8" w:rsidRPr="00CD057A" w:rsidRDefault="005E053F" w:rsidP="00B54A89">
      <w:pPr>
        <w:jc w:val="both"/>
        <w:rPr>
          <w:color w:val="000000" w:themeColor="text1"/>
        </w:rPr>
      </w:pPr>
      <w:r w:rsidRPr="00CD057A">
        <w:rPr>
          <w:color w:val="000000" w:themeColor="text1"/>
        </w:rPr>
        <w:t xml:space="preserve"> </w:t>
      </w:r>
      <w:r w:rsidR="00B97FC8" w:rsidRPr="00CD057A">
        <w:rPr>
          <w:color w:val="000000" w:themeColor="text1"/>
        </w:rPr>
        <w:t xml:space="preserve">In addition, a meeting </w:t>
      </w:r>
      <w:r w:rsidR="00CD1D50" w:rsidRPr="00CD057A">
        <w:rPr>
          <w:color w:val="000000" w:themeColor="text1"/>
        </w:rPr>
        <w:t>was</w:t>
      </w:r>
      <w:r w:rsidR="00B97FC8" w:rsidRPr="00CD057A">
        <w:rPr>
          <w:color w:val="000000" w:themeColor="text1"/>
        </w:rPr>
        <w:t xml:space="preserve"> held with Mr. Wilco Uys – the Team Sponsor, on the 17</w:t>
      </w:r>
      <w:r w:rsidR="00B97FC8" w:rsidRPr="00CD057A">
        <w:rPr>
          <w:color w:val="000000" w:themeColor="text1"/>
          <w:vertAlign w:val="superscript"/>
        </w:rPr>
        <w:t>th</w:t>
      </w:r>
      <w:r w:rsidR="00B97FC8" w:rsidRPr="00CD057A">
        <w:rPr>
          <w:color w:val="000000" w:themeColor="text1"/>
        </w:rPr>
        <w:t xml:space="preserve"> of October 2013.</w:t>
      </w:r>
    </w:p>
    <w:p w:rsidR="00B97FC8" w:rsidRPr="00CD057A" w:rsidRDefault="00B97FC8" w:rsidP="00B54A89">
      <w:pPr>
        <w:jc w:val="both"/>
        <w:rPr>
          <w:color w:val="000000" w:themeColor="text1"/>
        </w:rPr>
      </w:pPr>
    </w:p>
    <w:p w:rsidR="00CD1D50" w:rsidRPr="00CD057A" w:rsidRDefault="00CD1D50" w:rsidP="00B54A89">
      <w:pPr>
        <w:jc w:val="both"/>
        <w:rPr>
          <w:color w:val="000000" w:themeColor="text1"/>
        </w:rPr>
      </w:pPr>
      <w:r w:rsidRPr="00CD057A">
        <w:rPr>
          <w:color w:val="000000" w:themeColor="text1"/>
        </w:rPr>
        <w:t>Furthermore, the team:</w:t>
      </w:r>
    </w:p>
    <w:p w:rsidR="00D65E9D" w:rsidRPr="00CD057A" w:rsidRDefault="007E5C6D">
      <w:pPr>
        <w:pStyle w:val="ListParagraph"/>
        <w:numPr>
          <w:ilvl w:val="0"/>
          <w:numId w:val="35"/>
        </w:numPr>
        <w:jc w:val="both"/>
        <w:rPr>
          <w:color w:val="000000" w:themeColor="text1"/>
        </w:rPr>
      </w:pPr>
      <w:r w:rsidRPr="00CD057A">
        <w:rPr>
          <w:color w:val="000000" w:themeColor="text1"/>
        </w:rPr>
        <w:t>Engaged with Sibanye to encourage PDS commitment.</w:t>
      </w:r>
    </w:p>
    <w:p w:rsidR="00D65E9D" w:rsidRPr="00CD057A" w:rsidRDefault="007E5C6D">
      <w:pPr>
        <w:pStyle w:val="ListParagraph"/>
        <w:numPr>
          <w:ilvl w:val="0"/>
          <w:numId w:val="35"/>
        </w:numPr>
        <w:jc w:val="both"/>
        <w:rPr>
          <w:color w:val="000000" w:themeColor="text1"/>
        </w:rPr>
      </w:pPr>
      <w:r w:rsidRPr="00CD057A">
        <w:rPr>
          <w:color w:val="000000" w:themeColor="text1"/>
        </w:rPr>
        <w:t>Engaged with Anglo Platinum to get them to contribute in the MOSH process.</w:t>
      </w:r>
    </w:p>
    <w:p w:rsidR="00D65E9D" w:rsidRPr="00CD057A" w:rsidRDefault="007E5C6D">
      <w:pPr>
        <w:pStyle w:val="ListParagraph"/>
        <w:numPr>
          <w:ilvl w:val="0"/>
          <w:numId w:val="35"/>
        </w:numPr>
        <w:jc w:val="both"/>
        <w:rPr>
          <w:color w:val="000000" w:themeColor="text1"/>
        </w:rPr>
      </w:pPr>
      <w:r w:rsidRPr="00CD057A">
        <w:rPr>
          <w:color w:val="000000" w:themeColor="text1"/>
        </w:rPr>
        <w:t>Followed through with New Denmark (Anglo Thermal) on their progress with their PDS MOSH strategy.</w:t>
      </w:r>
    </w:p>
    <w:p w:rsidR="00D65E9D" w:rsidRPr="00CD057A" w:rsidRDefault="007E5C6D">
      <w:pPr>
        <w:pStyle w:val="ListParagraph"/>
        <w:numPr>
          <w:ilvl w:val="0"/>
          <w:numId w:val="35"/>
        </w:numPr>
        <w:jc w:val="both"/>
        <w:rPr>
          <w:color w:val="000000" w:themeColor="text1"/>
        </w:rPr>
      </w:pPr>
      <w:r w:rsidRPr="00CD057A">
        <w:rPr>
          <w:color w:val="000000" w:themeColor="text1"/>
        </w:rPr>
        <w:t>Engaged with Sasol to stimulate their MOSH process and assist with the PDS OEM issues.</w:t>
      </w:r>
    </w:p>
    <w:p w:rsidR="00D65E9D" w:rsidRPr="00CD057A" w:rsidRDefault="007E5C6D">
      <w:pPr>
        <w:pStyle w:val="ListParagraph"/>
        <w:numPr>
          <w:ilvl w:val="0"/>
          <w:numId w:val="35"/>
        </w:numPr>
        <w:jc w:val="both"/>
        <w:rPr>
          <w:color w:val="000000" w:themeColor="text1"/>
        </w:rPr>
      </w:pPr>
      <w:r w:rsidRPr="00CD057A">
        <w:rPr>
          <w:color w:val="000000" w:themeColor="text1"/>
        </w:rPr>
        <w:t>Contacted smaller companies to assess and assist where they could.</w:t>
      </w:r>
    </w:p>
    <w:p w:rsidR="00D65E9D" w:rsidRPr="00CD057A" w:rsidRDefault="00D65E9D">
      <w:pPr>
        <w:pStyle w:val="ListParagraph"/>
        <w:jc w:val="both"/>
        <w:rPr>
          <w:color w:val="000000" w:themeColor="text1"/>
        </w:rPr>
      </w:pPr>
    </w:p>
    <w:p w:rsidR="00B54A89" w:rsidRPr="00CD057A" w:rsidRDefault="00B97FC8" w:rsidP="00B54A89">
      <w:pPr>
        <w:ind w:firstLine="720"/>
        <w:jc w:val="both"/>
        <w:rPr>
          <w:i/>
          <w:color w:val="000000" w:themeColor="text1"/>
          <w:u w:val="single"/>
        </w:rPr>
      </w:pPr>
      <w:r w:rsidRPr="00CD057A">
        <w:rPr>
          <w:i/>
          <w:color w:val="000000" w:themeColor="text1"/>
        </w:rPr>
        <w:t>d</w:t>
      </w:r>
      <w:r w:rsidR="00B54A89" w:rsidRPr="00CD057A">
        <w:rPr>
          <w:i/>
          <w:color w:val="000000" w:themeColor="text1"/>
        </w:rPr>
        <w:t xml:space="preserve">) </w:t>
      </w:r>
      <w:r w:rsidR="00B54A89" w:rsidRPr="00CD057A">
        <w:rPr>
          <w:i/>
          <w:color w:val="000000" w:themeColor="text1"/>
          <w:u w:val="single"/>
        </w:rPr>
        <w:t xml:space="preserve">Lowlights </w:t>
      </w:r>
    </w:p>
    <w:p w:rsidR="00D65E9D" w:rsidRPr="00CD057A" w:rsidRDefault="00AD607B">
      <w:pPr>
        <w:jc w:val="both"/>
        <w:rPr>
          <w:color w:val="000000" w:themeColor="text1"/>
        </w:rPr>
      </w:pPr>
      <w:r w:rsidRPr="00CD057A">
        <w:rPr>
          <w:color w:val="000000" w:themeColor="text1"/>
        </w:rPr>
        <w:t xml:space="preserve">The lack of support by the CEOs on the notion of encouraging individual mines to provide adoption certificates of PDS leading practice to the MOSH Learning Hub was cited as one of the setbacks for the team.  </w:t>
      </w:r>
    </w:p>
    <w:p w:rsidR="00B54A89" w:rsidRPr="00CD057A" w:rsidRDefault="00B54A89" w:rsidP="00B54A89">
      <w:pPr>
        <w:jc w:val="both"/>
        <w:rPr>
          <w:color w:val="000000" w:themeColor="text1"/>
        </w:rPr>
      </w:pPr>
    </w:p>
    <w:p w:rsidR="005E053F" w:rsidRPr="00CD057A" w:rsidRDefault="00B97FC8" w:rsidP="005E053F">
      <w:pPr>
        <w:ind w:firstLine="720"/>
        <w:jc w:val="both"/>
        <w:rPr>
          <w:i/>
          <w:color w:val="000000" w:themeColor="text1"/>
          <w:u w:val="single"/>
        </w:rPr>
      </w:pPr>
      <w:r w:rsidRPr="00CD057A">
        <w:rPr>
          <w:i/>
          <w:color w:val="000000" w:themeColor="text1"/>
        </w:rPr>
        <w:t>e</w:t>
      </w:r>
      <w:r w:rsidR="005E053F" w:rsidRPr="00CD057A">
        <w:rPr>
          <w:i/>
          <w:color w:val="000000" w:themeColor="text1"/>
        </w:rPr>
        <w:t xml:space="preserve">) </w:t>
      </w:r>
      <w:r w:rsidR="005E053F" w:rsidRPr="00CD057A">
        <w:rPr>
          <w:i/>
          <w:color w:val="000000" w:themeColor="text1"/>
          <w:u w:val="single"/>
        </w:rPr>
        <w:t xml:space="preserve">Key Lessons Learnt </w:t>
      </w:r>
    </w:p>
    <w:p w:rsidR="004F0F6A" w:rsidRPr="00CD057A" w:rsidRDefault="005E053F" w:rsidP="005E053F">
      <w:pPr>
        <w:jc w:val="both"/>
        <w:rPr>
          <w:color w:val="000000" w:themeColor="text1"/>
        </w:rPr>
      </w:pPr>
      <w:r w:rsidRPr="00CD057A">
        <w:rPr>
          <w:color w:val="000000" w:themeColor="text1"/>
        </w:rPr>
        <w:t>The</w:t>
      </w:r>
      <w:r w:rsidR="004F0F6A" w:rsidRPr="00CD057A">
        <w:rPr>
          <w:color w:val="000000" w:themeColor="text1"/>
        </w:rPr>
        <w:t xml:space="preserve"> following were some of the key lessons learnt:</w:t>
      </w:r>
    </w:p>
    <w:p w:rsidR="004A34F1" w:rsidRPr="00CD057A" w:rsidRDefault="004F0F6A" w:rsidP="004F0F6A">
      <w:pPr>
        <w:pStyle w:val="ListParagraph"/>
        <w:numPr>
          <w:ilvl w:val="0"/>
          <w:numId w:val="21"/>
        </w:numPr>
        <w:jc w:val="both"/>
        <w:rPr>
          <w:color w:val="000000" w:themeColor="text1"/>
        </w:rPr>
      </w:pPr>
      <w:r w:rsidRPr="00CD057A">
        <w:rPr>
          <w:color w:val="000000" w:themeColor="text1"/>
        </w:rPr>
        <w:t xml:space="preserve">Under estimating the amount of work in </w:t>
      </w:r>
      <w:r w:rsidR="004A34F1" w:rsidRPr="00CD057A">
        <w:rPr>
          <w:color w:val="000000" w:themeColor="text1"/>
        </w:rPr>
        <w:t>the adoption process.</w:t>
      </w:r>
    </w:p>
    <w:p w:rsidR="005E053F" w:rsidRPr="00CD057A" w:rsidRDefault="004A34F1" w:rsidP="004F0F6A">
      <w:pPr>
        <w:pStyle w:val="ListParagraph"/>
        <w:numPr>
          <w:ilvl w:val="0"/>
          <w:numId w:val="21"/>
        </w:numPr>
        <w:jc w:val="both"/>
        <w:rPr>
          <w:color w:val="000000" w:themeColor="text1"/>
        </w:rPr>
      </w:pPr>
      <w:r w:rsidRPr="00CD057A">
        <w:rPr>
          <w:color w:val="000000" w:themeColor="text1"/>
        </w:rPr>
        <w:t>Availability of resources on the mines to support the adoption process</w:t>
      </w:r>
      <w:r w:rsidR="005E053F" w:rsidRPr="00CD057A">
        <w:rPr>
          <w:color w:val="000000" w:themeColor="text1"/>
        </w:rPr>
        <w:t>.</w:t>
      </w:r>
    </w:p>
    <w:p w:rsidR="00B54A89" w:rsidRPr="00CD057A" w:rsidRDefault="00B54A89" w:rsidP="00A43369">
      <w:pPr>
        <w:spacing w:after="200"/>
        <w:jc w:val="both"/>
        <w:rPr>
          <w:b/>
          <w:color w:val="000000" w:themeColor="text1"/>
        </w:rPr>
      </w:pPr>
    </w:p>
    <w:p w:rsidR="000F4915" w:rsidRPr="00CD057A" w:rsidRDefault="008014BE" w:rsidP="00103216">
      <w:pPr>
        <w:ind w:firstLine="720"/>
        <w:jc w:val="both"/>
        <w:rPr>
          <w:b/>
          <w:color w:val="000000" w:themeColor="text1"/>
        </w:rPr>
      </w:pPr>
      <w:r w:rsidRPr="00CD057A">
        <w:rPr>
          <w:b/>
          <w:color w:val="000000" w:themeColor="text1"/>
        </w:rPr>
        <w:t>5.3.</w:t>
      </w:r>
      <w:r w:rsidRPr="00CD057A">
        <w:rPr>
          <w:b/>
          <w:color w:val="000000" w:themeColor="text1"/>
        </w:rPr>
        <w:tab/>
        <w:t xml:space="preserve"> FOG Team </w:t>
      </w:r>
    </w:p>
    <w:p w:rsidR="000F4915" w:rsidRPr="00CD057A" w:rsidRDefault="000F4915" w:rsidP="000F4915">
      <w:pPr>
        <w:jc w:val="both"/>
        <w:rPr>
          <w:color w:val="000000" w:themeColor="text1"/>
        </w:rPr>
      </w:pPr>
    </w:p>
    <w:p w:rsidR="003620BD" w:rsidRPr="00CD057A" w:rsidRDefault="008014BE" w:rsidP="003620BD">
      <w:pPr>
        <w:tabs>
          <w:tab w:val="left" w:pos="709"/>
          <w:tab w:val="left" w:pos="1440"/>
        </w:tabs>
        <w:ind w:left="720"/>
        <w:jc w:val="both"/>
        <w:rPr>
          <w:i/>
          <w:color w:val="000000" w:themeColor="text1"/>
          <w:u w:val="single"/>
        </w:rPr>
      </w:pPr>
      <w:r w:rsidRPr="00CD057A">
        <w:rPr>
          <w:i/>
          <w:color w:val="000000" w:themeColor="text1"/>
          <w:u w:val="single"/>
        </w:rPr>
        <w:t>a) Progress Update on Adoption of FOG leading practices</w:t>
      </w:r>
    </w:p>
    <w:p w:rsidR="003620BD" w:rsidRPr="00CD057A" w:rsidRDefault="008014BE" w:rsidP="003620BD">
      <w:pPr>
        <w:jc w:val="both"/>
        <w:rPr>
          <w:color w:val="000000" w:themeColor="text1"/>
        </w:rPr>
      </w:pPr>
      <w:r w:rsidRPr="00CD057A">
        <w:rPr>
          <w:color w:val="000000" w:themeColor="text1"/>
        </w:rPr>
        <w:t xml:space="preserve">Mr. </w:t>
      </w:r>
      <w:r w:rsidR="00D65E9D" w:rsidRPr="00CD057A">
        <w:rPr>
          <w:color w:val="000000" w:themeColor="text1"/>
        </w:rPr>
        <w:t xml:space="preserve">Adams </w:t>
      </w:r>
      <w:r w:rsidRPr="00CD057A">
        <w:rPr>
          <w:color w:val="000000" w:themeColor="text1"/>
        </w:rPr>
        <w:t xml:space="preserve">reported on the progress of adoption of the Nets with Bolts, EE&amp;MS and TARP leading practices.  </w:t>
      </w:r>
    </w:p>
    <w:p w:rsidR="003620BD" w:rsidRPr="00CD057A" w:rsidRDefault="003620BD" w:rsidP="003620BD">
      <w:pPr>
        <w:jc w:val="both"/>
        <w:rPr>
          <w:color w:val="000000" w:themeColor="text1"/>
        </w:rPr>
      </w:pPr>
    </w:p>
    <w:p w:rsidR="003620BD" w:rsidRPr="00CD057A" w:rsidRDefault="008014BE" w:rsidP="003620BD">
      <w:pPr>
        <w:spacing w:line="276" w:lineRule="auto"/>
        <w:ind w:left="720" w:firstLine="720"/>
        <w:rPr>
          <w:color w:val="000000" w:themeColor="text1"/>
          <w:u w:val="single"/>
        </w:rPr>
      </w:pPr>
      <w:r w:rsidRPr="00CD057A">
        <w:rPr>
          <w:color w:val="000000" w:themeColor="text1"/>
        </w:rPr>
        <w:t xml:space="preserve">i) </w:t>
      </w:r>
      <w:r w:rsidRPr="00CD057A">
        <w:rPr>
          <w:color w:val="000000" w:themeColor="text1"/>
          <w:u w:val="single"/>
        </w:rPr>
        <w:t>EE&amp;MS</w:t>
      </w:r>
    </w:p>
    <w:p w:rsidR="003620BD" w:rsidRPr="00CD057A" w:rsidRDefault="008014BE" w:rsidP="003620BD">
      <w:pPr>
        <w:tabs>
          <w:tab w:val="left" w:pos="709"/>
        </w:tabs>
        <w:jc w:val="both"/>
        <w:rPr>
          <w:color w:val="000000" w:themeColor="text1"/>
        </w:rPr>
      </w:pPr>
      <w:r w:rsidRPr="00CD057A">
        <w:rPr>
          <w:color w:val="000000" w:themeColor="text1"/>
        </w:rPr>
        <w:t xml:space="preserve">Adoption of the EE&amp;MS leading practice at participating mines is still being re-visited by the team to improve success. </w:t>
      </w:r>
    </w:p>
    <w:p w:rsidR="00285439" w:rsidRPr="00CD057A" w:rsidRDefault="00285439" w:rsidP="003620BD">
      <w:pPr>
        <w:tabs>
          <w:tab w:val="left" w:pos="709"/>
        </w:tabs>
        <w:jc w:val="both"/>
        <w:rPr>
          <w:color w:val="000000" w:themeColor="text1"/>
        </w:rPr>
      </w:pPr>
    </w:p>
    <w:p w:rsidR="003620BD" w:rsidRPr="00CD057A" w:rsidRDefault="008014BE" w:rsidP="003620BD">
      <w:pPr>
        <w:tabs>
          <w:tab w:val="left" w:pos="709"/>
        </w:tabs>
        <w:jc w:val="both"/>
        <w:rPr>
          <w:color w:val="000000" w:themeColor="text1"/>
          <w:u w:val="single"/>
        </w:rPr>
      </w:pPr>
      <w:r w:rsidRPr="00CD057A">
        <w:rPr>
          <w:color w:val="000000" w:themeColor="text1"/>
        </w:rPr>
        <w:tab/>
      </w:r>
      <w:r w:rsidRPr="00CD057A">
        <w:rPr>
          <w:color w:val="000000" w:themeColor="text1"/>
        </w:rPr>
        <w:tab/>
      </w:r>
      <w:r w:rsidRPr="00CD057A">
        <w:rPr>
          <w:color w:val="000000" w:themeColor="text1"/>
        </w:rPr>
        <w:tab/>
        <w:t>ii)</w:t>
      </w:r>
      <w:r w:rsidRPr="00CD057A">
        <w:rPr>
          <w:color w:val="000000" w:themeColor="text1"/>
          <w:u w:val="single"/>
        </w:rPr>
        <w:t xml:space="preserve">  Hard Rock COPA (Netting with Bolting &amp; TARP)</w:t>
      </w:r>
    </w:p>
    <w:p w:rsidR="003620BD" w:rsidRPr="00CD057A" w:rsidRDefault="009528C5" w:rsidP="003620BD">
      <w:pPr>
        <w:tabs>
          <w:tab w:val="left" w:pos="709"/>
        </w:tabs>
        <w:jc w:val="both"/>
        <w:rPr>
          <w:color w:val="000000" w:themeColor="text1"/>
        </w:rPr>
      </w:pPr>
      <w:r w:rsidRPr="00CD057A">
        <w:rPr>
          <w:color w:val="000000" w:themeColor="text1"/>
        </w:rPr>
        <w:t>The Netting with Bolting COPA held on the 18</w:t>
      </w:r>
      <w:r w:rsidRPr="00CD057A">
        <w:rPr>
          <w:color w:val="000000" w:themeColor="text1"/>
          <w:vertAlign w:val="superscript"/>
        </w:rPr>
        <w:t>th</w:t>
      </w:r>
      <w:r w:rsidRPr="00CD057A">
        <w:rPr>
          <w:color w:val="000000" w:themeColor="text1"/>
        </w:rPr>
        <w:t xml:space="preserve"> of October 2013 was attended by ninety (90) people</w:t>
      </w:r>
      <w:r w:rsidR="00F911A5" w:rsidRPr="00CD057A">
        <w:rPr>
          <w:color w:val="000000" w:themeColor="text1"/>
        </w:rPr>
        <w:t xml:space="preserve">. There were a number of 3.1 and 4.1 appointees present from Harmony and AGA. </w:t>
      </w:r>
      <w:r w:rsidR="00125226" w:rsidRPr="00CD057A">
        <w:rPr>
          <w:color w:val="000000" w:themeColor="text1"/>
        </w:rPr>
        <w:t>Mr.</w:t>
      </w:r>
      <w:r w:rsidR="008014BE" w:rsidRPr="00CD057A">
        <w:rPr>
          <w:color w:val="000000" w:themeColor="text1"/>
        </w:rPr>
        <w:t xml:space="preserve"> </w:t>
      </w:r>
      <w:r w:rsidR="00D65E9D" w:rsidRPr="00CD057A">
        <w:rPr>
          <w:color w:val="000000" w:themeColor="text1"/>
        </w:rPr>
        <w:t xml:space="preserve">Adams </w:t>
      </w:r>
      <w:r w:rsidR="008014BE" w:rsidRPr="00CD057A">
        <w:rPr>
          <w:color w:val="000000" w:themeColor="text1"/>
        </w:rPr>
        <w:t xml:space="preserve">reported that only </w:t>
      </w:r>
      <w:r w:rsidR="00D65E9D" w:rsidRPr="00CD057A">
        <w:rPr>
          <w:color w:val="000000" w:themeColor="text1"/>
        </w:rPr>
        <w:t>forty-four</w:t>
      </w:r>
      <w:r w:rsidR="008014BE" w:rsidRPr="00CD057A">
        <w:rPr>
          <w:color w:val="000000" w:themeColor="text1"/>
        </w:rPr>
        <w:t xml:space="preserve"> (</w:t>
      </w:r>
      <w:r w:rsidR="00D65E9D" w:rsidRPr="00CD057A">
        <w:rPr>
          <w:color w:val="000000" w:themeColor="text1"/>
        </w:rPr>
        <w:t>44</w:t>
      </w:r>
      <w:r w:rsidR="008014BE" w:rsidRPr="00CD057A">
        <w:rPr>
          <w:color w:val="000000" w:themeColor="text1"/>
        </w:rPr>
        <w:t xml:space="preserve">) mines are participating in the adoption process. Adoption of Nets with Bolts is +/- </w:t>
      </w:r>
      <w:r w:rsidR="00D65E9D" w:rsidRPr="00CD057A">
        <w:rPr>
          <w:color w:val="000000" w:themeColor="text1"/>
        </w:rPr>
        <w:t>88</w:t>
      </w:r>
      <w:r w:rsidR="008014BE" w:rsidRPr="00CD057A">
        <w:rPr>
          <w:color w:val="000000" w:themeColor="text1"/>
        </w:rPr>
        <w:t xml:space="preserve">% complete whilst TARP is </w:t>
      </w:r>
      <w:r w:rsidR="00D65E9D" w:rsidRPr="00CD057A">
        <w:rPr>
          <w:color w:val="000000" w:themeColor="text1"/>
        </w:rPr>
        <w:t>56</w:t>
      </w:r>
      <w:r w:rsidR="008014BE" w:rsidRPr="00CD057A">
        <w:rPr>
          <w:color w:val="000000" w:themeColor="text1"/>
        </w:rPr>
        <w:t xml:space="preserve">% complete, with </w:t>
      </w:r>
      <w:r w:rsidR="00D65E9D" w:rsidRPr="00CD057A">
        <w:rPr>
          <w:color w:val="000000" w:themeColor="text1"/>
        </w:rPr>
        <w:t>forty-five</w:t>
      </w:r>
      <w:r w:rsidR="008014BE" w:rsidRPr="00CD057A">
        <w:rPr>
          <w:color w:val="000000" w:themeColor="text1"/>
        </w:rPr>
        <w:t xml:space="preserve"> (</w:t>
      </w:r>
      <w:r w:rsidR="00D65E9D" w:rsidRPr="00CD057A">
        <w:rPr>
          <w:color w:val="000000" w:themeColor="text1"/>
        </w:rPr>
        <w:t>45</w:t>
      </w:r>
      <w:r w:rsidR="008014BE" w:rsidRPr="00CD057A">
        <w:rPr>
          <w:color w:val="000000" w:themeColor="text1"/>
        </w:rPr>
        <w:t xml:space="preserve">) mines participating in the adoption process. The next COPA meeting will be held on the </w:t>
      </w:r>
      <w:r w:rsidR="00D65E9D" w:rsidRPr="00CD057A">
        <w:rPr>
          <w:color w:val="000000" w:themeColor="text1"/>
        </w:rPr>
        <w:t>29</w:t>
      </w:r>
      <w:r w:rsidR="00D65E9D" w:rsidRPr="00CD057A">
        <w:rPr>
          <w:color w:val="000000" w:themeColor="text1"/>
          <w:vertAlign w:val="superscript"/>
        </w:rPr>
        <w:t>th</w:t>
      </w:r>
      <w:r w:rsidR="00D65E9D" w:rsidRPr="00CD057A">
        <w:rPr>
          <w:color w:val="000000" w:themeColor="text1"/>
        </w:rPr>
        <w:t xml:space="preserve"> </w:t>
      </w:r>
      <w:r w:rsidR="008014BE" w:rsidRPr="00CD057A">
        <w:rPr>
          <w:color w:val="000000" w:themeColor="text1"/>
        </w:rPr>
        <w:t xml:space="preserve">of </w:t>
      </w:r>
      <w:r w:rsidR="00D65E9D" w:rsidRPr="00CD057A">
        <w:rPr>
          <w:color w:val="000000" w:themeColor="text1"/>
        </w:rPr>
        <w:t xml:space="preserve">November </w:t>
      </w:r>
      <w:r w:rsidR="008014BE" w:rsidRPr="00CD057A">
        <w:rPr>
          <w:color w:val="000000" w:themeColor="text1"/>
        </w:rPr>
        <w:t xml:space="preserve">2013. The team has also been assisting individual mines through additional COPA </w:t>
      </w:r>
      <w:r w:rsidR="008014BE" w:rsidRPr="00CD057A">
        <w:rPr>
          <w:color w:val="000000" w:themeColor="text1"/>
        </w:rPr>
        <w:lastRenderedPageBreak/>
        <w:t>meetings.</w:t>
      </w:r>
      <w:r w:rsidR="00D65E9D" w:rsidRPr="00CD057A">
        <w:rPr>
          <w:color w:val="000000" w:themeColor="text1"/>
        </w:rPr>
        <w:t xml:space="preserve"> In addition, Harmony has been working as a group on the adoption of TARP leading practice.</w:t>
      </w:r>
    </w:p>
    <w:p w:rsidR="00C8225A" w:rsidRPr="00CD057A" w:rsidRDefault="00C8225A" w:rsidP="003620BD">
      <w:pPr>
        <w:tabs>
          <w:tab w:val="left" w:pos="709"/>
        </w:tabs>
        <w:jc w:val="both"/>
        <w:rPr>
          <w:color w:val="000000" w:themeColor="text1"/>
        </w:rPr>
      </w:pPr>
    </w:p>
    <w:p w:rsidR="003620BD" w:rsidRPr="00CD057A" w:rsidRDefault="008014BE" w:rsidP="003620BD">
      <w:pPr>
        <w:tabs>
          <w:tab w:val="left" w:pos="709"/>
        </w:tabs>
        <w:ind w:left="709"/>
        <w:jc w:val="both"/>
        <w:rPr>
          <w:color w:val="000000" w:themeColor="text1"/>
          <w:u w:val="single"/>
        </w:rPr>
      </w:pPr>
      <w:r w:rsidRPr="00CD057A">
        <w:rPr>
          <w:color w:val="000000" w:themeColor="text1"/>
        </w:rPr>
        <w:tab/>
      </w:r>
      <w:r w:rsidRPr="00CD057A">
        <w:rPr>
          <w:color w:val="000000" w:themeColor="text1"/>
        </w:rPr>
        <w:tab/>
        <w:t xml:space="preserve">iii)  </w:t>
      </w:r>
      <w:r w:rsidRPr="00CD057A">
        <w:rPr>
          <w:color w:val="000000" w:themeColor="text1"/>
          <w:u w:val="single"/>
        </w:rPr>
        <w:t>Eastern Limb COPA (EE&amp;MS and TARP)</w:t>
      </w:r>
    </w:p>
    <w:p w:rsidR="003620BD" w:rsidRPr="00CD057A" w:rsidRDefault="008014BE" w:rsidP="003620BD">
      <w:pPr>
        <w:tabs>
          <w:tab w:val="left" w:pos="709"/>
        </w:tabs>
        <w:jc w:val="both"/>
        <w:rPr>
          <w:color w:val="000000" w:themeColor="text1"/>
        </w:rPr>
      </w:pPr>
      <w:r w:rsidRPr="00CD057A">
        <w:rPr>
          <w:color w:val="000000" w:themeColor="text1"/>
        </w:rPr>
        <w:t>A COPA meeting was held on the 16</w:t>
      </w:r>
      <w:r w:rsidRPr="00CD057A">
        <w:rPr>
          <w:color w:val="000000" w:themeColor="text1"/>
          <w:vertAlign w:val="superscript"/>
        </w:rPr>
        <w:t>th</w:t>
      </w:r>
      <w:r w:rsidRPr="00CD057A">
        <w:rPr>
          <w:color w:val="000000" w:themeColor="text1"/>
        </w:rPr>
        <w:t xml:space="preserve"> of October 2013 at Dwars River mine. About thirty (30) people </w:t>
      </w:r>
      <w:r w:rsidR="00D65E9D" w:rsidRPr="00CD057A">
        <w:rPr>
          <w:color w:val="000000" w:themeColor="text1"/>
        </w:rPr>
        <w:t xml:space="preserve">from fourteen (14) mining companies </w:t>
      </w:r>
      <w:r w:rsidRPr="00CD057A">
        <w:rPr>
          <w:color w:val="000000" w:themeColor="text1"/>
        </w:rPr>
        <w:t xml:space="preserve">attended the meeting. Only Thirteen (13) mines are participating so far and there has been good progress by some mines. </w:t>
      </w:r>
      <w:r w:rsidR="00D65E9D" w:rsidRPr="00CD057A">
        <w:rPr>
          <w:color w:val="000000" w:themeColor="text1"/>
        </w:rPr>
        <w:t xml:space="preserve">Several mines have been included as part of the source mine (Xstrata mines. Anglo Platinum mines have advanced ABSP implementation. </w:t>
      </w:r>
      <w:r w:rsidRPr="00CD057A">
        <w:rPr>
          <w:color w:val="000000" w:themeColor="text1"/>
        </w:rPr>
        <w:t>Adoption of EE&amp;MS and TARP is +/- 32% complete.</w:t>
      </w:r>
    </w:p>
    <w:p w:rsidR="003620BD" w:rsidRPr="00CD057A" w:rsidRDefault="003620BD" w:rsidP="003620BD">
      <w:pPr>
        <w:tabs>
          <w:tab w:val="left" w:pos="709"/>
        </w:tabs>
        <w:jc w:val="both"/>
        <w:rPr>
          <w:color w:val="000000" w:themeColor="text1"/>
        </w:rPr>
      </w:pPr>
    </w:p>
    <w:p w:rsidR="003620BD" w:rsidRPr="00CD057A" w:rsidRDefault="008014BE" w:rsidP="003620BD">
      <w:pPr>
        <w:tabs>
          <w:tab w:val="left" w:pos="709"/>
        </w:tabs>
        <w:ind w:left="709"/>
        <w:jc w:val="both"/>
        <w:rPr>
          <w:color w:val="000000" w:themeColor="text1"/>
          <w:u w:val="single"/>
        </w:rPr>
      </w:pPr>
      <w:r w:rsidRPr="00CD057A">
        <w:rPr>
          <w:color w:val="000000" w:themeColor="text1"/>
        </w:rPr>
        <w:tab/>
      </w:r>
      <w:r w:rsidRPr="00CD057A">
        <w:rPr>
          <w:color w:val="000000" w:themeColor="text1"/>
        </w:rPr>
        <w:tab/>
        <w:t xml:space="preserve">iv)  </w:t>
      </w:r>
      <w:r w:rsidRPr="00CD057A">
        <w:rPr>
          <w:color w:val="000000" w:themeColor="text1"/>
          <w:u w:val="single"/>
        </w:rPr>
        <w:t>Northern Cape COPA</w:t>
      </w:r>
    </w:p>
    <w:p w:rsidR="003620BD" w:rsidRPr="00CD057A" w:rsidRDefault="008014BE" w:rsidP="003620BD">
      <w:pPr>
        <w:tabs>
          <w:tab w:val="left" w:pos="709"/>
        </w:tabs>
        <w:jc w:val="both"/>
        <w:rPr>
          <w:color w:val="000000" w:themeColor="text1"/>
        </w:rPr>
      </w:pPr>
      <w:r w:rsidRPr="00CD057A">
        <w:rPr>
          <w:color w:val="000000" w:themeColor="text1"/>
        </w:rPr>
        <w:t xml:space="preserve">Most mines are still in the early stages of </w:t>
      </w:r>
      <w:r w:rsidR="00D65E9D" w:rsidRPr="00CD057A">
        <w:rPr>
          <w:color w:val="000000" w:themeColor="text1"/>
        </w:rPr>
        <w:t xml:space="preserve">EE&amp;MS </w:t>
      </w:r>
      <w:r w:rsidRPr="00CD057A">
        <w:rPr>
          <w:color w:val="000000" w:themeColor="text1"/>
        </w:rPr>
        <w:t>Adoption process. The last COPA meeting was held on the 03</w:t>
      </w:r>
      <w:r w:rsidRPr="00CD057A">
        <w:rPr>
          <w:color w:val="000000" w:themeColor="text1"/>
          <w:vertAlign w:val="superscript"/>
        </w:rPr>
        <w:t>rd</w:t>
      </w:r>
      <w:r w:rsidRPr="00CD057A">
        <w:rPr>
          <w:color w:val="000000" w:themeColor="text1"/>
        </w:rPr>
        <w:t xml:space="preserve"> of October 2013 at Fin</w:t>
      </w:r>
      <w:r w:rsidR="00D65E9D" w:rsidRPr="00CD057A">
        <w:rPr>
          <w:color w:val="000000" w:themeColor="text1"/>
        </w:rPr>
        <w:t>s</w:t>
      </w:r>
      <w:r w:rsidRPr="00CD057A">
        <w:rPr>
          <w:color w:val="000000" w:themeColor="text1"/>
        </w:rPr>
        <w:t>ch.</w:t>
      </w:r>
      <w:r w:rsidR="00D65E9D" w:rsidRPr="00CD057A">
        <w:rPr>
          <w:color w:val="000000" w:themeColor="text1"/>
        </w:rPr>
        <w:t xml:space="preserve"> The next COPA meeting will be held on the 04</w:t>
      </w:r>
      <w:r w:rsidR="00D65E9D" w:rsidRPr="00CD057A">
        <w:rPr>
          <w:color w:val="000000" w:themeColor="text1"/>
          <w:vertAlign w:val="superscript"/>
        </w:rPr>
        <w:t>th</w:t>
      </w:r>
      <w:r w:rsidR="00D65E9D" w:rsidRPr="00CD057A">
        <w:rPr>
          <w:color w:val="000000" w:themeColor="text1"/>
        </w:rPr>
        <w:t xml:space="preserve"> of December 2013 at BRMO.</w:t>
      </w:r>
    </w:p>
    <w:p w:rsidR="003620BD" w:rsidRPr="00CD057A" w:rsidRDefault="008014BE" w:rsidP="003620BD">
      <w:pPr>
        <w:tabs>
          <w:tab w:val="left" w:pos="709"/>
        </w:tabs>
        <w:ind w:left="709"/>
        <w:jc w:val="both"/>
        <w:rPr>
          <w:color w:val="000000" w:themeColor="text1"/>
          <w:u w:val="single"/>
        </w:rPr>
      </w:pPr>
      <w:r w:rsidRPr="00CD057A">
        <w:rPr>
          <w:color w:val="000000" w:themeColor="text1"/>
        </w:rPr>
        <w:tab/>
      </w:r>
      <w:r w:rsidRPr="00CD057A">
        <w:rPr>
          <w:color w:val="000000" w:themeColor="text1"/>
        </w:rPr>
        <w:tab/>
        <w:t xml:space="preserve">v)  </w:t>
      </w:r>
      <w:r w:rsidRPr="00CD057A">
        <w:rPr>
          <w:color w:val="000000" w:themeColor="text1"/>
          <w:u w:val="single"/>
        </w:rPr>
        <w:t>Coal COPA – (Coal Specific Practices)</w:t>
      </w:r>
    </w:p>
    <w:p w:rsidR="003620BD" w:rsidRPr="00CD057A" w:rsidRDefault="00D65E9D" w:rsidP="003620BD">
      <w:pPr>
        <w:tabs>
          <w:tab w:val="left" w:pos="709"/>
        </w:tabs>
        <w:jc w:val="both"/>
        <w:rPr>
          <w:color w:val="000000" w:themeColor="text1"/>
        </w:rPr>
      </w:pPr>
      <w:r w:rsidRPr="00CD057A">
        <w:rPr>
          <w:color w:val="000000" w:themeColor="text1"/>
        </w:rPr>
        <w:t>A meeting was held with senior stakeholders in the Coal sector following the workshops and MineSafe 2013 to consider a leading practice with buffer blasting. Those present were enthusiastic about pursuing the idea of FoG leading practice</w:t>
      </w:r>
      <w:r w:rsidR="009528C5" w:rsidRPr="00CD057A">
        <w:rPr>
          <w:color w:val="000000" w:themeColor="text1"/>
        </w:rPr>
        <w:t xml:space="preserve"> through the MOSH approach. In that regard, regular meetings will be set up in 2014.</w:t>
      </w:r>
    </w:p>
    <w:p w:rsidR="009528C5" w:rsidRPr="00CD057A" w:rsidRDefault="009528C5" w:rsidP="003620BD">
      <w:pPr>
        <w:tabs>
          <w:tab w:val="left" w:pos="709"/>
        </w:tabs>
        <w:jc w:val="both"/>
        <w:rPr>
          <w:color w:val="000000" w:themeColor="text1"/>
        </w:rPr>
      </w:pPr>
    </w:p>
    <w:p w:rsidR="003620BD" w:rsidRPr="00CD057A" w:rsidRDefault="008014BE" w:rsidP="003620BD">
      <w:pPr>
        <w:tabs>
          <w:tab w:val="left" w:pos="709"/>
        </w:tabs>
        <w:ind w:left="709"/>
        <w:jc w:val="both"/>
        <w:rPr>
          <w:color w:val="000000" w:themeColor="text1"/>
          <w:u w:val="single"/>
        </w:rPr>
      </w:pPr>
      <w:r w:rsidRPr="00CD057A">
        <w:rPr>
          <w:color w:val="000000" w:themeColor="text1"/>
        </w:rPr>
        <w:tab/>
      </w:r>
      <w:r w:rsidRPr="00CD057A">
        <w:rPr>
          <w:color w:val="000000" w:themeColor="text1"/>
        </w:rPr>
        <w:tab/>
        <w:t xml:space="preserve">vi)  </w:t>
      </w:r>
      <w:r w:rsidRPr="00CD057A">
        <w:rPr>
          <w:color w:val="000000" w:themeColor="text1"/>
          <w:u w:val="single"/>
        </w:rPr>
        <w:t>New Leading Practice Planning Session</w:t>
      </w:r>
    </w:p>
    <w:p w:rsidR="003620BD" w:rsidRPr="00CD057A" w:rsidRDefault="009528C5" w:rsidP="003620BD">
      <w:pPr>
        <w:tabs>
          <w:tab w:val="left" w:pos="709"/>
        </w:tabs>
        <w:jc w:val="both"/>
        <w:rPr>
          <w:color w:val="000000" w:themeColor="text1"/>
        </w:rPr>
      </w:pPr>
      <w:r w:rsidRPr="00CD057A">
        <w:rPr>
          <w:color w:val="000000" w:themeColor="text1"/>
        </w:rPr>
        <w:t>The</w:t>
      </w:r>
      <w:r w:rsidR="008014BE" w:rsidRPr="00CD057A">
        <w:rPr>
          <w:color w:val="000000" w:themeColor="text1"/>
        </w:rPr>
        <w:t xml:space="preserve"> 2014 Planning Workshop </w:t>
      </w:r>
      <w:r w:rsidRPr="00CD057A">
        <w:rPr>
          <w:color w:val="000000" w:themeColor="text1"/>
        </w:rPr>
        <w:t xml:space="preserve">was </w:t>
      </w:r>
      <w:r w:rsidR="00125226" w:rsidRPr="00CD057A">
        <w:rPr>
          <w:color w:val="000000" w:themeColor="text1"/>
        </w:rPr>
        <w:t>held on</w:t>
      </w:r>
      <w:r w:rsidR="008014BE" w:rsidRPr="00CD057A">
        <w:rPr>
          <w:color w:val="000000" w:themeColor="text1"/>
        </w:rPr>
        <w:t xml:space="preserve"> the 14</w:t>
      </w:r>
      <w:r w:rsidR="008014BE" w:rsidRPr="00CD057A">
        <w:rPr>
          <w:color w:val="000000" w:themeColor="text1"/>
          <w:vertAlign w:val="superscript"/>
        </w:rPr>
        <w:t>th</w:t>
      </w:r>
      <w:r w:rsidR="008014BE" w:rsidRPr="00CD057A">
        <w:rPr>
          <w:color w:val="000000" w:themeColor="text1"/>
        </w:rPr>
        <w:t xml:space="preserve"> of November 2013 at Glenburn Lodge. About 50 delegates in the E upper and above bands </w:t>
      </w:r>
      <w:r w:rsidRPr="00CD057A">
        <w:rPr>
          <w:color w:val="000000" w:themeColor="text1"/>
        </w:rPr>
        <w:t>attended the workshop</w:t>
      </w:r>
      <w:r w:rsidR="008014BE" w:rsidRPr="00CD057A">
        <w:rPr>
          <w:color w:val="000000" w:themeColor="text1"/>
        </w:rPr>
        <w:t>.</w:t>
      </w:r>
      <w:r w:rsidRPr="00CD057A">
        <w:rPr>
          <w:color w:val="000000" w:themeColor="text1"/>
        </w:rPr>
        <w:t xml:space="preserve"> Apologies were received from the DMR and NUM. During the workshop, a number of potential new leading practices were identified – i.e. Illumination from BRPM, Canopy jack from Anglo Platinum and Planning Protocol. Further work will be done in 2014 to assess these. </w:t>
      </w:r>
      <w:r w:rsidR="008014BE" w:rsidRPr="00CD057A">
        <w:rPr>
          <w:color w:val="000000" w:themeColor="text1"/>
        </w:rPr>
        <w:t xml:space="preserve"> </w:t>
      </w:r>
    </w:p>
    <w:p w:rsidR="00B07AF2" w:rsidRPr="00CD057A" w:rsidRDefault="00B07AF2" w:rsidP="003620BD">
      <w:pPr>
        <w:tabs>
          <w:tab w:val="left" w:pos="709"/>
        </w:tabs>
        <w:jc w:val="both"/>
        <w:rPr>
          <w:color w:val="000000" w:themeColor="text1"/>
        </w:rPr>
      </w:pPr>
    </w:p>
    <w:p w:rsidR="003620BD" w:rsidRPr="00CD057A" w:rsidRDefault="008014BE" w:rsidP="003620BD">
      <w:pPr>
        <w:tabs>
          <w:tab w:val="left" w:pos="709"/>
        </w:tabs>
        <w:ind w:left="709"/>
        <w:jc w:val="both"/>
        <w:rPr>
          <w:i/>
          <w:color w:val="000000" w:themeColor="text1"/>
          <w:u w:val="single"/>
        </w:rPr>
      </w:pPr>
      <w:r w:rsidRPr="00CD057A">
        <w:rPr>
          <w:i/>
          <w:color w:val="000000" w:themeColor="text1"/>
        </w:rPr>
        <w:t xml:space="preserve">b)  </w:t>
      </w:r>
      <w:r w:rsidRPr="00CD057A">
        <w:rPr>
          <w:i/>
          <w:color w:val="000000" w:themeColor="text1"/>
          <w:u w:val="single"/>
        </w:rPr>
        <w:t>Highlights</w:t>
      </w:r>
    </w:p>
    <w:p w:rsidR="003620BD" w:rsidRPr="00CD057A" w:rsidRDefault="008014BE" w:rsidP="003620BD">
      <w:pPr>
        <w:jc w:val="both"/>
        <w:rPr>
          <w:color w:val="000000" w:themeColor="text1"/>
        </w:rPr>
      </w:pPr>
      <w:r w:rsidRPr="00CD057A">
        <w:rPr>
          <w:color w:val="000000" w:themeColor="text1"/>
        </w:rPr>
        <w:t xml:space="preserve">Mr. </w:t>
      </w:r>
      <w:r w:rsidR="009528C5" w:rsidRPr="00CD057A">
        <w:rPr>
          <w:color w:val="000000" w:themeColor="text1"/>
        </w:rPr>
        <w:t xml:space="preserve">Adams </w:t>
      </w:r>
      <w:r w:rsidRPr="00CD057A">
        <w:rPr>
          <w:color w:val="000000" w:themeColor="text1"/>
        </w:rPr>
        <w:t>reported that:</w:t>
      </w:r>
    </w:p>
    <w:p w:rsidR="009D6351" w:rsidRPr="00CD057A" w:rsidRDefault="008014BE">
      <w:pPr>
        <w:numPr>
          <w:ilvl w:val="0"/>
          <w:numId w:val="2"/>
        </w:numPr>
        <w:jc w:val="both"/>
        <w:rPr>
          <w:color w:val="000000" w:themeColor="text1"/>
        </w:rPr>
      </w:pPr>
      <w:r w:rsidRPr="00CD057A">
        <w:rPr>
          <w:bCs/>
          <w:color w:val="000000" w:themeColor="text1"/>
          <w:kern w:val="24"/>
        </w:rPr>
        <w:t xml:space="preserve">The team visited tripartite forums and positively participated in those meetings. The team was represented at the </w:t>
      </w:r>
      <w:r w:rsidR="009528C5" w:rsidRPr="00CD057A">
        <w:rPr>
          <w:bCs/>
          <w:color w:val="000000" w:themeColor="text1"/>
          <w:kern w:val="24"/>
        </w:rPr>
        <w:t>Limpopo</w:t>
      </w:r>
      <w:r w:rsidRPr="00CD057A">
        <w:rPr>
          <w:bCs/>
          <w:color w:val="000000" w:themeColor="text1"/>
          <w:kern w:val="24"/>
        </w:rPr>
        <w:t>, Northern Cape and Vaal Reefs Tripartite forums.</w:t>
      </w:r>
    </w:p>
    <w:p w:rsidR="009528C5" w:rsidRPr="00CD057A" w:rsidRDefault="009528C5">
      <w:pPr>
        <w:numPr>
          <w:ilvl w:val="0"/>
          <w:numId w:val="2"/>
        </w:numPr>
        <w:jc w:val="both"/>
        <w:rPr>
          <w:color w:val="000000" w:themeColor="text1"/>
        </w:rPr>
      </w:pPr>
      <w:r w:rsidRPr="00CD057A">
        <w:rPr>
          <w:color w:val="000000" w:themeColor="text1"/>
        </w:rPr>
        <w:t>A further workshop was held with the Coal industry and a new potential leading practice for open cast strata ability was considered, to add to the three leading practices already identified.</w:t>
      </w:r>
    </w:p>
    <w:p w:rsidR="009D6351" w:rsidRPr="00CD057A" w:rsidRDefault="008014BE">
      <w:pPr>
        <w:numPr>
          <w:ilvl w:val="0"/>
          <w:numId w:val="2"/>
        </w:numPr>
        <w:jc w:val="both"/>
        <w:rPr>
          <w:color w:val="000000" w:themeColor="text1"/>
        </w:rPr>
      </w:pPr>
      <w:r w:rsidRPr="00CD057A">
        <w:rPr>
          <w:color w:val="000000" w:themeColor="text1"/>
          <w:kern w:val="24"/>
        </w:rPr>
        <w:t xml:space="preserve">The FOG team managed to establish </w:t>
      </w:r>
      <w:r w:rsidR="00F911A5" w:rsidRPr="00CD057A">
        <w:rPr>
          <w:color w:val="000000" w:themeColor="text1"/>
          <w:kern w:val="24"/>
        </w:rPr>
        <w:t>additional support with COPA members</w:t>
      </w:r>
    </w:p>
    <w:p w:rsidR="009D6351" w:rsidRPr="00CD057A" w:rsidRDefault="008014BE">
      <w:pPr>
        <w:numPr>
          <w:ilvl w:val="0"/>
          <w:numId w:val="2"/>
        </w:numPr>
        <w:jc w:val="both"/>
        <w:rPr>
          <w:color w:val="000000" w:themeColor="text1"/>
        </w:rPr>
      </w:pPr>
      <w:r w:rsidRPr="00CD057A">
        <w:rPr>
          <w:color w:val="000000" w:themeColor="text1"/>
          <w:kern w:val="24"/>
        </w:rPr>
        <w:t xml:space="preserve">Additional support with COPA members has been established. The </w:t>
      </w:r>
      <w:r w:rsidR="00125226" w:rsidRPr="00CD057A">
        <w:rPr>
          <w:color w:val="000000" w:themeColor="text1"/>
          <w:kern w:val="24"/>
        </w:rPr>
        <w:t>team has</w:t>
      </w:r>
      <w:r w:rsidRPr="00CD057A">
        <w:rPr>
          <w:color w:val="000000" w:themeColor="text1"/>
          <w:kern w:val="24"/>
        </w:rPr>
        <w:t xml:space="preserve"> visit</w:t>
      </w:r>
      <w:r w:rsidR="00F911A5" w:rsidRPr="00CD057A">
        <w:rPr>
          <w:color w:val="000000" w:themeColor="text1"/>
          <w:kern w:val="24"/>
        </w:rPr>
        <w:t>ed mines at their operations. Harmony has their second meeting as a group to consider progress with adoption. Mr. Cronje was invited to this meeting.</w:t>
      </w:r>
    </w:p>
    <w:p w:rsidR="00D94E5E" w:rsidRPr="00CD057A" w:rsidRDefault="00F911A5">
      <w:pPr>
        <w:numPr>
          <w:ilvl w:val="0"/>
          <w:numId w:val="2"/>
        </w:numPr>
        <w:jc w:val="both"/>
        <w:rPr>
          <w:color w:val="000000" w:themeColor="text1"/>
        </w:rPr>
      </w:pPr>
      <w:r w:rsidRPr="00CD057A">
        <w:rPr>
          <w:color w:val="000000" w:themeColor="text1"/>
          <w:kern w:val="24"/>
          <w:lang w:val="en-GB"/>
        </w:rPr>
        <w:t>Special additional help was given to Kusasalethu and Dwarsrivier mines on the adoption process.</w:t>
      </w:r>
      <w:r w:rsidR="008014BE" w:rsidRPr="00CD057A">
        <w:rPr>
          <w:color w:val="000000" w:themeColor="text1"/>
          <w:kern w:val="24"/>
          <w:lang w:val="en-GB"/>
        </w:rPr>
        <w:t xml:space="preserve">  </w:t>
      </w:r>
    </w:p>
    <w:p w:rsidR="003620BD" w:rsidRPr="00CD057A" w:rsidRDefault="003620BD" w:rsidP="00D94E5E">
      <w:pPr>
        <w:jc w:val="both"/>
        <w:rPr>
          <w:color w:val="000000" w:themeColor="text1"/>
          <w:kern w:val="24"/>
          <w:lang w:val="en-GB"/>
        </w:rPr>
      </w:pPr>
    </w:p>
    <w:p w:rsidR="003620BD" w:rsidRPr="00CD057A" w:rsidRDefault="008014BE" w:rsidP="00D94E5E">
      <w:pPr>
        <w:jc w:val="both"/>
        <w:rPr>
          <w:i/>
          <w:color w:val="000000" w:themeColor="text1"/>
          <w:u w:val="single"/>
        </w:rPr>
      </w:pPr>
      <w:r w:rsidRPr="00CD057A">
        <w:rPr>
          <w:color w:val="000000" w:themeColor="text1"/>
          <w:kern w:val="24"/>
          <w:lang w:val="en-GB"/>
        </w:rPr>
        <w:tab/>
      </w:r>
      <w:r w:rsidRPr="00CD057A">
        <w:rPr>
          <w:i/>
          <w:color w:val="000000" w:themeColor="text1"/>
        </w:rPr>
        <w:t xml:space="preserve">c) </w:t>
      </w:r>
      <w:r w:rsidRPr="00CD057A">
        <w:rPr>
          <w:i/>
          <w:color w:val="000000" w:themeColor="text1"/>
          <w:u w:val="single"/>
        </w:rPr>
        <w:t>Challenges – Issues, Risks, Concerns</w:t>
      </w:r>
    </w:p>
    <w:p w:rsidR="003620BD" w:rsidRPr="00CD057A" w:rsidRDefault="008014BE" w:rsidP="003620BD">
      <w:pPr>
        <w:jc w:val="both"/>
        <w:rPr>
          <w:color w:val="000000" w:themeColor="text1"/>
        </w:rPr>
      </w:pPr>
      <w:r w:rsidRPr="00CD057A">
        <w:rPr>
          <w:color w:val="000000" w:themeColor="text1"/>
        </w:rPr>
        <w:t xml:space="preserve">In terms of the challenges experienced by the FoG team: </w:t>
      </w:r>
    </w:p>
    <w:p w:rsidR="009D6351" w:rsidRPr="00CD057A" w:rsidRDefault="00F911A5">
      <w:pPr>
        <w:pStyle w:val="ListParagraph"/>
        <w:numPr>
          <w:ilvl w:val="0"/>
          <w:numId w:val="4"/>
        </w:numPr>
        <w:jc w:val="both"/>
        <w:rPr>
          <w:color w:val="000000" w:themeColor="text1"/>
        </w:rPr>
      </w:pPr>
      <w:r w:rsidRPr="00CD057A">
        <w:rPr>
          <w:color w:val="000000" w:themeColor="text1"/>
        </w:rPr>
        <w:t xml:space="preserve">The team still needs to get the Coal sector on track for MOSH adoption. In that regard, the team will investigate the current identified potential leading practices and a workshop will be arranged to share the results. </w:t>
      </w:r>
    </w:p>
    <w:p w:rsidR="009D6351" w:rsidRPr="00CD057A" w:rsidRDefault="00F911A5">
      <w:pPr>
        <w:pStyle w:val="ListParagraph"/>
        <w:numPr>
          <w:ilvl w:val="0"/>
          <w:numId w:val="4"/>
        </w:numPr>
        <w:jc w:val="both"/>
        <w:rPr>
          <w:color w:val="000000" w:themeColor="text1"/>
        </w:rPr>
      </w:pPr>
      <w:r w:rsidRPr="00CD057A">
        <w:rPr>
          <w:color w:val="000000" w:themeColor="text1"/>
        </w:rPr>
        <w:t xml:space="preserve">Helping mines to complete PoEs before reporting is still a challenge. Discussions will be held at </w:t>
      </w:r>
      <w:r w:rsidR="00247827" w:rsidRPr="00CD057A">
        <w:rPr>
          <w:color w:val="000000" w:themeColor="text1"/>
        </w:rPr>
        <w:t xml:space="preserve">relevant </w:t>
      </w:r>
      <w:r w:rsidRPr="00CD057A">
        <w:rPr>
          <w:color w:val="000000" w:themeColor="text1"/>
        </w:rPr>
        <w:t>meetings</w:t>
      </w:r>
      <w:r w:rsidR="00247827" w:rsidRPr="00CD057A">
        <w:rPr>
          <w:color w:val="000000" w:themeColor="text1"/>
        </w:rPr>
        <w:t xml:space="preserve"> and individual mines to address this matter</w:t>
      </w:r>
      <w:r w:rsidR="008014BE" w:rsidRPr="00CD057A">
        <w:rPr>
          <w:color w:val="000000" w:themeColor="text1"/>
        </w:rPr>
        <w:t>.</w:t>
      </w:r>
    </w:p>
    <w:p w:rsidR="00247827" w:rsidRPr="00CD057A" w:rsidRDefault="00247827">
      <w:pPr>
        <w:pStyle w:val="ListParagraph"/>
        <w:numPr>
          <w:ilvl w:val="0"/>
          <w:numId w:val="4"/>
        </w:numPr>
        <w:jc w:val="both"/>
        <w:rPr>
          <w:color w:val="000000" w:themeColor="text1"/>
        </w:rPr>
      </w:pPr>
      <w:r w:rsidRPr="00CD057A">
        <w:rPr>
          <w:color w:val="000000" w:themeColor="text1"/>
        </w:rPr>
        <w:lastRenderedPageBreak/>
        <w:t>Follow-up to industry workshop to identify new leading practices. The Fog team will meet and complete the background work before further discussions with the FoG Industry team in January 2014.</w:t>
      </w:r>
    </w:p>
    <w:p w:rsidR="00FF1542" w:rsidRPr="00CD057A" w:rsidRDefault="00FF1542" w:rsidP="00FF1542">
      <w:pPr>
        <w:pStyle w:val="ListParagraph"/>
        <w:ind w:left="1500"/>
        <w:jc w:val="both"/>
        <w:rPr>
          <w:color w:val="000000" w:themeColor="text1"/>
        </w:rPr>
      </w:pPr>
    </w:p>
    <w:p w:rsidR="00FF1542" w:rsidRPr="00CD057A" w:rsidRDefault="008014BE" w:rsidP="00FF1542">
      <w:pPr>
        <w:tabs>
          <w:tab w:val="left" w:pos="709"/>
        </w:tabs>
        <w:ind w:left="709"/>
        <w:jc w:val="both"/>
        <w:rPr>
          <w:i/>
          <w:color w:val="000000" w:themeColor="text1"/>
          <w:u w:val="single"/>
        </w:rPr>
      </w:pPr>
      <w:r w:rsidRPr="00CD057A">
        <w:rPr>
          <w:i/>
          <w:color w:val="000000" w:themeColor="text1"/>
        </w:rPr>
        <w:t xml:space="preserve">d) </w:t>
      </w:r>
      <w:r w:rsidRPr="00CD057A">
        <w:rPr>
          <w:i/>
          <w:color w:val="000000" w:themeColor="text1"/>
          <w:u w:val="single"/>
        </w:rPr>
        <w:t>MOSH Nets with Bolts / TARP Adoption Monitor</w:t>
      </w:r>
    </w:p>
    <w:p w:rsidR="009D6351" w:rsidRPr="00CD057A" w:rsidRDefault="008014BE" w:rsidP="00FA6D7F">
      <w:pPr>
        <w:jc w:val="both"/>
        <w:rPr>
          <w:color w:val="000000" w:themeColor="text1"/>
        </w:rPr>
      </w:pPr>
      <w:r w:rsidRPr="00CD057A">
        <w:rPr>
          <w:color w:val="000000" w:themeColor="text1"/>
        </w:rPr>
        <w:t>The Leading Practice Adoption Scorecards for the Nets with Bolts and TARP were shared with members during the meeting.</w:t>
      </w:r>
    </w:p>
    <w:p w:rsidR="00FA6D7F" w:rsidRPr="00CD057A" w:rsidRDefault="00FA6D7F" w:rsidP="00FA6D7F">
      <w:pPr>
        <w:jc w:val="both"/>
        <w:rPr>
          <w:color w:val="000000" w:themeColor="text1"/>
        </w:rPr>
      </w:pPr>
    </w:p>
    <w:p w:rsidR="00FA6D7F" w:rsidRPr="00CD057A" w:rsidRDefault="008014BE" w:rsidP="00FA6D7F">
      <w:pPr>
        <w:tabs>
          <w:tab w:val="left" w:pos="709"/>
        </w:tabs>
        <w:ind w:left="709"/>
        <w:jc w:val="both"/>
        <w:rPr>
          <w:i/>
          <w:color w:val="000000" w:themeColor="text1"/>
          <w:u w:val="single"/>
        </w:rPr>
      </w:pPr>
      <w:r w:rsidRPr="00CD057A">
        <w:rPr>
          <w:i/>
          <w:color w:val="000000" w:themeColor="text1"/>
        </w:rPr>
        <w:t xml:space="preserve">e) </w:t>
      </w:r>
      <w:r w:rsidR="00247827" w:rsidRPr="00CD057A">
        <w:rPr>
          <w:i/>
          <w:color w:val="000000" w:themeColor="text1"/>
          <w:u w:val="single"/>
        </w:rPr>
        <w:t xml:space="preserve">Planning Workshop </w:t>
      </w:r>
      <w:r w:rsidR="00247827" w:rsidRPr="00CD057A">
        <w:rPr>
          <w:i/>
          <w:color w:val="000000" w:themeColor="text1"/>
          <w:u w:val="single"/>
        </w:rPr>
        <w:t>Assessment Survey</w:t>
      </w:r>
    </w:p>
    <w:p w:rsidR="00E075E9" w:rsidRPr="00CD057A" w:rsidRDefault="00247827" w:rsidP="00FA6D7F">
      <w:pPr>
        <w:tabs>
          <w:tab w:val="left" w:pos="0"/>
        </w:tabs>
        <w:jc w:val="both"/>
        <w:rPr>
          <w:color w:val="000000" w:themeColor="text1"/>
        </w:rPr>
      </w:pPr>
      <w:r w:rsidRPr="00CD057A">
        <w:rPr>
          <w:color w:val="000000" w:themeColor="text1"/>
        </w:rPr>
        <w:t>Mr. Adams shared with members results of the workshop assessment survey conducted on the 14</w:t>
      </w:r>
      <w:r w:rsidRPr="00CD057A">
        <w:rPr>
          <w:color w:val="000000" w:themeColor="text1"/>
          <w:vertAlign w:val="superscript"/>
        </w:rPr>
        <w:t>th</w:t>
      </w:r>
      <w:r w:rsidRPr="00CD057A">
        <w:rPr>
          <w:color w:val="000000" w:themeColor="text1"/>
        </w:rPr>
        <w:t xml:space="preserve"> of November 2013.</w:t>
      </w:r>
    </w:p>
    <w:p w:rsidR="00E075E9" w:rsidRPr="00CD057A" w:rsidRDefault="00E075E9" w:rsidP="00FA6D7F">
      <w:pPr>
        <w:tabs>
          <w:tab w:val="left" w:pos="0"/>
        </w:tabs>
        <w:jc w:val="both"/>
        <w:rPr>
          <w:color w:val="000000" w:themeColor="text1"/>
        </w:rPr>
      </w:pPr>
    </w:p>
    <w:p w:rsidR="00E075E9" w:rsidRPr="00CD057A" w:rsidRDefault="00E075E9" w:rsidP="00E075E9">
      <w:pPr>
        <w:ind w:firstLine="720"/>
        <w:jc w:val="both"/>
        <w:rPr>
          <w:b/>
          <w:color w:val="000000" w:themeColor="text1"/>
        </w:rPr>
      </w:pPr>
      <w:r w:rsidRPr="00CD057A">
        <w:rPr>
          <w:b/>
          <w:color w:val="000000" w:themeColor="text1"/>
        </w:rPr>
        <w:t>5.4</w:t>
      </w:r>
      <w:r w:rsidRPr="00CD057A">
        <w:rPr>
          <w:b/>
          <w:color w:val="000000" w:themeColor="text1"/>
        </w:rPr>
        <w:tab/>
        <w:t xml:space="preserve"> Dust Team:</w:t>
      </w:r>
    </w:p>
    <w:p w:rsidR="00E075E9" w:rsidRPr="00CD057A" w:rsidRDefault="00E075E9" w:rsidP="00E075E9">
      <w:pPr>
        <w:jc w:val="both"/>
        <w:rPr>
          <w:color w:val="000000" w:themeColor="text1"/>
        </w:rPr>
      </w:pPr>
      <w:r w:rsidRPr="00CD057A">
        <w:rPr>
          <w:color w:val="000000" w:themeColor="text1"/>
        </w:rPr>
        <w:t>Mr. Pienaar reported on activities of the Dust team.</w:t>
      </w:r>
    </w:p>
    <w:p w:rsidR="00E075E9" w:rsidRPr="00CD057A" w:rsidRDefault="00E075E9" w:rsidP="00E075E9">
      <w:pPr>
        <w:jc w:val="both"/>
        <w:rPr>
          <w:color w:val="000000" w:themeColor="text1"/>
        </w:rPr>
      </w:pPr>
    </w:p>
    <w:p w:rsidR="00E075E9" w:rsidRPr="00CD057A" w:rsidRDefault="00E075E9" w:rsidP="00E075E9">
      <w:pPr>
        <w:tabs>
          <w:tab w:val="left" w:pos="709"/>
          <w:tab w:val="left" w:pos="1440"/>
        </w:tabs>
        <w:jc w:val="both"/>
        <w:rPr>
          <w:i/>
          <w:color w:val="000000" w:themeColor="text1"/>
          <w:u w:val="single"/>
        </w:rPr>
      </w:pPr>
      <w:r w:rsidRPr="00CD057A">
        <w:rPr>
          <w:i/>
          <w:color w:val="000000" w:themeColor="text1"/>
        </w:rPr>
        <w:tab/>
        <w:t xml:space="preserve">a)  </w:t>
      </w:r>
      <w:r w:rsidRPr="00CD057A">
        <w:rPr>
          <w:i/>
          <w:color w:val="000000" w:themeColor="text1"/>
          <w:u w:val="single"/>
        </w:rPr>
        <w:t xml:space="preserve"> Progress Update – Key Indicators for SLPs</w:t>
      </w:r>
    </w:p>
    <w:p w:rsidR="00E075E9" w:rsidRPr="00CD057A" w:rsidRDefault="00E075E9" w:rsidP="00E075E9">
      <w:pPr>
        <w:tabs>
          <w:tab w:val="left" w:pos="709"/>
          <w:tab w:val="left" w:pos="1440"/>
        </w:tabs>
        <w:jc w:val="both"/>
        <w:rPr>
          <w:i/>
          <w:color w:val="000000" w:themeColor="text1"/>
          <w:u w:val="single"/>
        </w:rPr>
      </w:pPr>
    </w:p>
    <w:p w:rsidR="00E075E9" w:rsidRPr="00CD057A" w:rsidRDefault="00E075E9" w:rsidP="00E075E9">
      <w:pPr>
        <w:ind w:left="720" w:firstLine="720"/>
        <w:jc w:val="both"/>
        <w:rPr>
          <w:i/>
          <w:color w:val="000000" w:themeColor="text1"/>
        </w:rPr>
      </w:pPr>
      <w:r w:rsidRPr="00125226">
        <w:rPr>
          <w:i/>
          <w:color w:val="000000" w:themeColor="text1"/>
          <w:highlight w:val="green"/>
        </w:rPr>
        <w:t xml:space="preserve">i) </w:t>
      </w:r>
      <w:r w:rsidRPr="00125226">
        <w:rPr>
          <w:i/>
          <w:color w:val="000000" w:themeColor="text1"/>
          <w:highlight w:val="green"/>
          <w:u w:val="single"/>
        </w:rPr>
        <w:t xml:space="preserve">Potential Practices - </w:t>
      </w:r>
      <w:r w:rsidR="008014BE" w:rsidRPr="00125226">
        <w:rPr>
          <w:i/>
          <w:color w:val="000000" w:themeColor="text1"/>
          <w:highlight w:val="green"/>
          <w:u w:val="single"/>
        </w:rPr>
        <w:t>Water Suppression System and Spray Configuration Transfer Points</w:t>
      </w:r>
      <w:r w:rsidRPr="00CD057A">
        <w:rPr>
          <w:i/>
          <w:color w:val="000000" w:themeColor="text1"/>
        </w:rPr>
        <w:t xml:space="preserve"> </w:t>
      </w:r>
    </w:p>
    <w:p w:rsidR="00CF571C" w:rsidRPr="00CD057A" w:rsidRDefault="00E075E9" w:rsidP="00E075E9">
      <w:pPr>
        <w:jc w:val="both"/>
        <w:rPr>
          <w:color w:val="000000" w:themeColor="text1"/>
        </w:rPr>
      </w:pPr>
      <w:r w:rsidRPr="00CD057A">
        <w:rPr>
          <w:color w:val="000000" w:themeColor="text1"/>
        </w:rPr>
        <w:t xml:space="preserve">Mr. Pienaar reported that due to the revised definition of the practice, </w:t>
      </w:r>
      <w:r w:rsidR="00CF571C" w:rsidRPr="00CD057A">
        <w:rPr>
          <w:color w:val="000000" w:themeColor="text1"/>
        </w:rPr>
        <w:t>Dust Suppression system at Kopanang was sub-divided back to the “Development Waterblast</w:t>
      </w:r>
      <w:r w:rsidRPr="00CD057A">
        <w:rPr>
          <w:color w:val="000000" w:themeColor="text1"/>
        </w:rPr>
        <w:t>”</w:t>
      </w:r>
      <w:r w:rsidR="00CF571C" w:rsidRPr="00CD057A">
        <w:rPr>
          <w:color w:val="000000" w:themeColor="text1"/>
        </w:rPr>
        <w:t xml:space="preserve"> and “Telescopic Watersray</w:t>
      </w:r>
      <w:r w:rsidRPr="00CD057A">
        <w:rPr>
          <w:color w:val="000000" w:themeColor="text1"/>
        </w:rPr>
        <w:t>. This during the Dust Industry Team meeting held on the 17</w:t>
      </w:r>
      <w:r w:rsidRPr="00CD057A">
        <w:rPr>
          <w:color w:val="000000" w:themeColor="text1"/>
          <w:vertAlign w:val="superscript"/>
        </w:rPr>
        <w:t>th</w:t>
      </w:r>
      <w:r w:rsidRPr="00CD057A">
        <w:rPr>
          <w:color w:val="000000" w:themeColor="text1"/>
        </w:rPr>
        <w:t xml:space="preserve"> of October 2013.  The motivation of SLP </w:t>
      </w:r>
      <w:r w:rsidR="00CF571C" w:rsidRPr="00CD057A">
        <w:rPr>
          <w:color w:val="000000" w:themeColor="text1"/>
        </w:rPr>
        <w:t xml:space="preserve">is being finalized and </w:t>
      </w:r>
      <w:r w:rsidRPr="00CD057A">
        <w:rPr>
          <w:color w:val="000000" w:themeColor="text1"/>
        </w:rPr>
        <w:t xml:space="preserve">will be submitted to the Head of the Learning Hub </w:t>
      </w:r>
      <w:r w:rsidR="00CF571C" w:rsidRPr="00CD057A">
        <w:rPr>
          <w:color w:val="000000" w:themeColor="text1"/>
        </w:rPr>
        <w:t>by</w:t>
      </w:r>
      <w:r w:rsidRPr="00CD057A">
        <w:rPr>
          <w:color w:val="000000" w:themeColor="text1"/>
        </w:rPr>
        <w:t xml:space="preserve"> the </w:t>
      </w:r>
      <w:r w:rsidR="00CF571C" w:rsidRPr="00CD057A">
        <w:rPr>
          <w:color w:val="000000" w:themeColor="text1"/>
        </w:rPr>
        <w:t>30</w:t>
      </w:r>
      <w:r w:rsidR="008014BE" w:rsidRPr="00CD057A">
        <w:rPr>
          <w:color w:val="000000" w:themeColor="text1"/>
          <w:vertAlign w:val="superscript"/>
        </w:rPr>
        <w:t>th</w:t>
      </w:r>
      <w:r w:rsidR="00CF571C" w:rsidRPr="00CD057A">
        <w:rPr>
          <w:color w:val="000000" w:themeColor="text1"/>
        </w:rPr>
        <w:t xml:space="preserve"> of November 2013. </w:t>
      </w:r>
    </w:p>
    <w:p w:rsidR="00CF571C" w:rsidRPr="00CD057A" w:rsidRDefault="00CF571C" w:rsidP="00E075E9">
      <w:pPr>
        <w:jc w:val="both"/>
        <w:rPr>
          <w:color w:val="000000" w:themeColor="text1"/>
        </w:rPr>
      </w:pPr>
    </w:p>
    <w:p w:rsidR="00E075E9" w:rsidRPr="00CD057A" w:rsidRDefault="00CF571C" w:rsidP="00E075E9">
      <w:pPr>
        <w:jc w:val="both"/>
        <w:rPr>
          <w:color w:val="000000" w:themeColor="text1"/>
        </w:rPr>
      </w:pPr>
      <w:r w:rsidRPr="00CD057A">
        <w:rPr>
          <w:color w:val="000000" w:themeColor="text1"/>
        </w:rPr>
        <w:t>The Telescopic Waters</w:t>
      </w:r>
      <w:r w:rsidR="00D83210" w:rsidRPr="00CD057A">
        <w:rPr>
          <w:color w:val="000000" w:themeColor="text1"/>
        </w:rPr>
        <w:t>p</w:t>
      </w:r>
      <w:r w:rsidRPr="00CD057A">
        <w:rPr>
          <w:color w:val="000000" w:themeColor="text1"/>
        </w:rPr>
        <w:t xml:space="preserve">ray identified by the MOSHIAT – Coal was noted to have changed from conveyor belt spray to involve leadership and behavior communication in order for it to yield the expected improvements. Messrs. Cronje and van Rensburg will visit Irenedale mine to gather an understanding as to whether the practice is still as previously shared or is it a new practice. </w:t>
      </w:r>
    </w:p>
    <w:p w:rsidR="00CF571C" w:rsidRPr="00CD057A" w:rsidRDefault="00CF571C" w:rsidP="00E075E9">
      <w:pPr>
        <w:jc w:val="both"/>
        <w:rPr>
          <w:color w:val="000000" w:themeColor="text1"/>
        </w:rPr>
      </w:pPr>
    </w:p>
    <w:p w:rsidR="005167A7" w:rsidRPr="00CD057A" w:rsidRDefault="00CF571C" w:rsidP="00E075E9">
      <w:pPr>
        <w:jc w:val="both"/>
        <w:rPr>
          <w:color w:val="000000" w:themeColor="text1"/>
        </w:rPr>
      </w:pPr>
      <w:r w:rsidRPr="00CD057A">
        <w:rPr>
          <w:color w:val="000000" w:themeColor="text1"/>
        </w:rPr>
        <w:t>The Dust team</w:t>
      </w:r>
      <w:r w:rsidR="005167A7" w:rsidRPr="00CD057A">
        <w:rPr>
          <w:color w:val="000000" w:themeColor="text1"/>
        </w:rPr>
        <w:t xml:space="preserve"> shared that the QAFS at Kopanang has advanced and developments on this were shared at the industry team meeting held on the 17</w:t>
      </w:r>
      <w:r w:rsidR="008014BE" w:rsidRPr="00CD057A">
        <w:rPr>
          <w:color w:val="000000" w:themeColor="text1"/>
          <w:vertAlign w:val="superscript"/>
        </w:rPr>
        <w:t>th</w:t>
      </w:r>
      <w:r w:rsidR="005167A7" w:rsidRPr="00CD057A">
        <w:rPr>
          <w:color w:val="000000" w:themeColor="text1"/>
        </w:rPr>
        <w:t xml:space="preserve"> of October 2013. It was concluded during that meeting that a special meeting scheduled for February 2014 should discuss this potential practice in full as indication point that it is a full leading practice. Similarly, the MOSHIAT-D for Coal concluded that the new Vaal real-time engineering control management is similar</w:t>
      </w:r>
      <w:r w:rsidR="00D83210" w:rsidRPr="00CD057A">
        <w:rPr>
          <w:color w:val="000000" w:themeColor="text1"/>
        </w:rPr>
        <w:t xml:space="preserve"> </w:t>
      </w:r>
      <w:r w:rsidR="005167A7" w:rsidRPr="00CD057A">
        <w:rPr>
          <w:color w:val="000000" w:themeColor="text1"/>
        </w:rPr>
        <w:t>to that at Kopanang. Therefore, a full day</w:t>
      </w:r>
      <w:r w:rsidR="00D83210" w:rsidRPr="00CD057A">
        <w:rPr>
          <w:color w:val="000000" w:themeColor="text1"/>
        </w:rPr>
        <w:t xml:space="preserve"> </w:t>
      </w:r>
      <w:r w:rsidR="005167A7" w:rsidRPr="00CD057A">
        <w:rPr>
          <w:color w:val="000000" w:themeColor="text1"/>
        </w:rPr>
        <w:t>session scheduled for the team’s first meeting in 2014 should discuss this.</w:t>
      </w:r>
    </w:p>
    <w:p w:rsidR="00E075E9" w:rsidRPr="00CD057A" w:rsidRDefault="00E075E9" w:rsidP="005167A7">
      <w:pPr>
        <w:ind w:left="720" w:firstLine="720"/>
        <w:jc w:val="both"/>
        <w:rPr>
          <w:i/>
          <w:color w:val="000000" w:themeColor="text1"/>
        </w:rPr>
      </w:pPr>
      <w:r w:rsidRPr="00CD057A">
        <w:rPr>
          <w:i/>
          <w:color w:val="000000" w:themeColor="text1"/>
        </w:rPr>
        <w:t xml:space="preserve">ii) </w:t>
      </w:r>
      <w:r w:rsidRPr="00CD057A">
        <w:rPr>
          <w:i/>
          <w:color w:val="000000" w:themeColor="text1"/>
          <w:u w:val="single"/>
        </w:rPr>
        <w:t>Simple Leading Practices – Winch Covers and Multistage Filtration System (MSFS</w:t>
      </w:r>
      <w:r w:rsidRPr="00CD057A">
        <w:rPr>
          <w:i/>
          <w:color w:val="000000" w:themeColor="text1"/>
        </w:rPr>
        <w:t>)</w:t>
      </w:r>
    </w:p>
    <w:p w:rsidR="004E2D1D" w:rsidRPr="00CD057A" w:rsidRDefault="005167A7" w:rsidP="005C10C3">
      <w:pPr>
        <w:jc w:val="both"/>
        <w:rPr>
          <w:color w:val="000000" w:themeColor="text1"/>
        </w:rPr>
      </w:pPr>
      <w:r w:rsidRPr="00CD057A">
        <w:rPr>
          <w:color w:val="000000" w:themeColor="text1"/>
        </w:rPr>
        <w:t>Update was also provided on the Winch Covers and Multistage Filtration System (MSFS) Simple Leading Practices.</w:t>
      </w:r>
      <w:r w:rsidR="005C79D6" w:rsidRPr="00CD057A">
        <w:rPr>
          <w:color w:val="000000" w:themeColor="text1"/>
        </w:rPr>
        <w:t xml:space="preserve"> </w:t>
      </w:r>
      <w:r w:rsidR="004E2D1D" w:rsidRPr="00CD057A">
        <w:rPr>
          <w:color w:val="000000" w:themeColor="text1"/>
        </w:rPr>
        <w:t xml:space="preserve">Positive </w:t>
      </w:r>
      <w:r w:rsidR="00C8225A" w:rsidRPr="00CD057A">
        <w:rPr>
          <w:color w:val="000000" w:themeColor="text1"/>
        </w:rPr>
        <w:t>feedback has</w:t>
      </w:r>
      <w:r w:rsidR="004E2D1D" w:rsidRPr="00CD057A">
        <w:rPr>
          <w:color w:val="000000" w:themeColor="text1"/>
        </w:rPr>
        <w:t xml:space="preserve"> been received from nineteen (19) mines which indicated their interest in adopting the Winch Covers. These excluded the Platinum sector as this practice is not applicable at their operations. With regards to the MSFS, </w:t>
      </w:r>
      <w:r w:rsidR="00E75DD1" w:rsidRPr="00CD057A">
        <w:rPr>
          <w:color w:val="000000" w:themeColor="text1"/>
        </w:rPr>
        <w:t>twenty-seven</w:t>
      </w:r>
      <w:r w:rsidR="004E2D1D" w:rsidRPr="00CD057A">
        <w:rPr>
          <w:color w:val="000000" w:themeColor="text1"/>
        </w:rPr>
        <w:t xml:space="preserve"> (</w:t>
      </w:r>
      <w:r w:rsidR="00E75DD1" w:rsidRPr="00CD057A">
        <w:rPr>
          <w:color w:val="000000" w:themeColor="text1"/>
        </w:rPr>
        <w:t>27</w:t>
      </w:r>
      <w:r w:rsidR="004E2D1D" w:rsidRPr="00CD057A">
        <w:rPr>
          <w:color w:val="000000" w:themeColor="text1"/>
        </w:rPr>
        <w:t>) mines</w:t>
      </w:r>
      <w:r w:rsidR="00E75DD1" w:rsidRPr="00CD057A">
        <w:rPr>
          <w:color w:val="000000" w:themeColor="text1"/>
        </w:rPr>
        <w:t xml:space="preserve"> have indicated their positive decision in adopting this practice. For those mines who decided not to adopt these Simple Leading Practices, several reasons were provided and these included among others the following:</w:t>
      </w:r>
    </w:p>
    <w:p w:rsidR="00D65E9D" w:rsidRPr="00CD057A" w:rsidRDefault="00E75DD1">
      <w:pPr>
        <w:pStyle w:val="ListParagraph"/>
        <w:numPr>
          <w:ilvl w:val="0"/>
          <w:numId w:val="33"/>
        </w:numPr>
        <w:jc w:val="both"/>
        <w:rPr>
          <w:color w:val="000000" w:themeColor="text1"/>
        </w:rPr>
      </w:pPr>
      <w:r w:rsidRPr="00CD057A">
        <w:rPr>
          <w:color w:val="000000" w:themeColor="text1"/>
        </w:rPr>
        <w:t>Have better controls in place.</w:t>
      </w:r>
    </w:p>
    <w:p w:rsidR="00D65E9D" w:rsidRPr="00CD057A" w:rsidRDefault="00E75DD1">
      <w:pPr>
        <w:pStyle w:val="ListParagraph"/>
        <w:numPr>
          <w:ilvl w:val="0"/>
          <w:numId w:val="33"/>
        </w:numPr>
        <w:jc w:val="both"/>
        <w:rPr>
          <w:color w:val="000000" w:themeColor="text1"/>
        </w:rPr>
      </w:pPr>
      <w:r w:rsidRPr="00CD057A">
        <w:rPr>
          <w:color w:val="000000" w:themeColor="text1"/>
        </w:rPr>
        <w:t>Fogger system used currently by mine.</w:t>
      </w:r>
    </w:p>
    <w:p w:rsidR="00E075E9" w:rsidRPr="00CD057A" w:rsidRDefault="005C79D6" w:rsidP="005C10C3">
      <w:pPr>
        <w:jc w:val="both"/>
        <w:rPr>
          <w:color w:val="000000" w:themeColor="text1"/>
        </w:rPr>
      </w:pPr>
      <w:r w:rsidRPr="00CD057A">
        <w:rPr>
          <w:color w:val="000000" w:themeColor="text1"/>
        </w:rPr>
        <w:t>A discussion arose on the feedback of the industry workshop which was held on the 06</w:t>
      </w:r>
      <w:r w:rsidRPr="00CD057A">
        <w:rPr>
          <w:color w:val="000000" w:themeColor="text1"/>
          <w:vertAlign w:val="superscript"/>
        </w:rPr>
        <w:t>th</w:t>
      </w:r>
      <w:r w:rsidRPr="00CD057A">
        <w:rPr>
          <w:color w:val="000000" w:themeColor="text1"/>
        </w:rPr>
        <w:t xml:space="preserve"> </w:t>
      </w:r>
      <w:r w:rsidR="005C10C3" w:rsidRPr="00CD057A">
        <w:rPr>
          <w:color w:val="000000" w:themeColor="text1"/>
        </w:rPr>
        <w:t>of</w:t>
      </w:r>
      <w:r w:rsidRPr="00CD057A">
        <w:rPr>
          <w:color w:val="000000" w:themeColor="text1"/>
        </w:rPr>
        <w:t xml:space="preserve"> November 2013 on the reporting templates for 2014 for Wi</w:t>
      </w:r>
      <w:r w:rsidR="00D83210" w:rsidRPr="00CD057A">
        <w:rPr>
          <w:color w:val="000000" w:themeColor="text1"/>
        </w:rPr>
        <w:t>n</w:t>
      </w:r>
      <w:r w:rsidRPr="00CD057A">
        <w:rPr>
          <w:color w:val="000000" w:themeColor="text1"/>
        </w:rPr>
        <w:t>ch Covers and Multistage Filtration System</w:t>
      </w:r>
      <w:r w:rsidR="005C10C3" w:rsidRPr="00CD057A">
        <w:rPr>
          <w:color w:val="000000" w:themeColor="text1"/>
        </w:rPr>
        <w:t xml:space="preserve">. Members also noted that the SSD Unit was invited to assist the MOSHIAT-D (all), </w:t>
      </w:r>
      <w:r w:rsidR="005C10C3" w:rsidRPr="00CD057A">
        <w:rPr>
          <w:color w:val="000000" w:themeColor="text1"/>
        </w:rPr>
        <w:lastRenderedPageBreak/>
        <w:t xml:space="preserve">including GEEs and other members in understanding the background behind Culture </w:t>
      </w:r>
      <w:r w:rsidR="005C10C3" w:rsidRPr="00125226">
        <w:rPr>
          <w:color w:val="000000" w:themeColor="text1"/>
        </w:rPr>
        <w:t>Transformation reporting and the scoring thereof. Clarity</w:t>
      </w:r>
      <w:r w:rsidR="005C10C3" w:rsidRPr="00CD057A">
        <w:rPr>
          <w:color w:val="000000" w:themeColor="text1"/>
        </w:rPr>
        <w:t xml:space="preserve"> was provided by the Chairperson that the reporting template for the Culture Transformation Framework for 2014 should not be confused with the MOSH Task Force’s request for the PoE templates on the adoption of previous, current and future Leading Practices and Simple Leading Practices.</w:t>
      </w:r>
    </w:p>
    <w:p w:rsidR="005C10C3" w:rsidRPr="00CD057A" w:rsidRDefault="005C10C3" w:rsidP="005C79D6">
      <w:pPr>
        <w:ind w:left="1440"/>
        <w:jc w:val="both"/>
        <w:rPr>
          <w:color w:val="000000" w:themeColor="text1"/>
        </w:rPr>
      </w:pPr>
    </w:p>
    <w:p w:rsidR="00E75DD1" w:rsidRPr="00CD057A" w:rsidRDefault="00E75DD1" w:rsidP="00E75DD1">
      <w:pPr>
        <w:ind w:left="720" w:firstLine="720"/>
        <w:jc w:val="both"/>
        <w:rPr>
          <w:i/>
          <w:color w:val="000000" w:themeColor="text1"/>
        </w:rPr>
      </w:pPr>
      <w:r w:rsidRPr="00CD057A">
        <w:rPr>
          <w:i/>
          <w:color w:val="000000" w:themeColor="text1"/>
        </w:rPr>
        <w:t xml:space="preserve">iii) </w:t>
      </w:r>
      <w:r w:rsidRPr="00CD057A">
        <w:rPr>
          <w:i/>
          <w:color w:val="000000" w:themeColor="text1"/>
          <w:u w:val="single"/>
        </w:rPr>
        <w:t>Industry Interactions</w:t>
      </w:r>
      <w:r w:rsidRPr="00CD057A">
        <w:rPr>
          <w:i/>
          <w:color w:val="000000" w:themeColor="text1"/>
        </w:rPr>
        <w:t xml:space="preserve"> </w:t>
      </w:r>
    </w:p>
    <w:p w:rsidR="00E75DD1" w:rsidRPr="00CD057A" w:rsidRDefault="00E75DD1" w:rsidP="00E75DD1">
      <w:pPr>
        <w:jc w:val="both"/>
        <w:rPr>
          <w:color w:val="000000" w:themeColor="text1"/>
        </w:rPr>
      </w:pPr>
      <w:r w:rsidRPr="00CD057A">
        <w:rPr>
          <w:color w:val="000000" w:themeColor="text1"/>
        </w:rPr>
        <w:t>The team will be the first meeting with Mr. Terrance Goodlace, the new Dust Adoption Team Sponsor on the 11</w:t>
      </w:r>
      <w:r w:rsidR="008014BE" w:rsidRPr="00CD057A">
        <w:rPr>
          <w:color w:val="000000" w:themeColor="text1"/>
          <w:vertAlign w:val="superscript"/>
        </w:rPr>
        <w:t>th</w:t>
      </w:r>
      <w:r w:rsidRPr="00CD057A">
        <w:rPr>
          <w:color w:val="000000" w:themeColor="text1"/>
        </w:rPr>
        <w:t xml:space="preserve"> of December 2013.</w:t>
      </w:r>
    </w:p>
    <w:p w:rsidR="00E75DD1" w:rsidRPr="00CD057A" w:rsidRDefault="00E75DD1" w:rsidP="005C79D6">
      <w:pPr>
        <w:ind w:left="1440"/>
        <w:jc w:val="both"/>
        <w:rPr>
          <w:color w:val="000000" w:themeColor="text1"/>
        </w:rPr>
      </w:pPr>
    </w:p>
    <w:p w:rsidR="00D65E9D" w:rsidRPr="00CD057A" w:rsidRDefault="005C10C3">
      <w:pPr>
        <w:jc w:val="both"/>
        <w:rPr>
          <w:color w:val="000000" w:themeColor="text1"/>
        </w:rPr>
      </w:pPr>
      <w:r w:rsidRPr="00CD057A">
        <w:rPr>
          <w:color w:val="000000" w:themeColor="text1"/>
        </w:rPr>
        <w:t>Following the feedback, it was agreed that:</w:t>
      </w:r>
    </w:p>
    <w:p w:rsidR="00E075E9" w:rsidRPr="00CD057A" w:rsidRDefault="00E075E9" w:rsidP="00E075E9">
      <w:pPr>
        <w:jc w:val="both"/>
        <w:rPr>
          <w:b/>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5C10C3" w:rsidRPr="00CD057A" w:rsidTr="003A4F87">
        <w:trPr>
          <w:trHeight w:val="377"/>
        </w:trPr>
        <w:tc>
          <w:tcPr>
            <w:tcW w:w="3186" w:type="dxa"/>
          </w:tcPr>
          <w:p w:rsidR="005C10C3" w:rsidRPr="00CD057A" w:rsidRDefault="005C10C3" w:rsidP="003A4F87">
            <w:pPr>
              <w:jc w:val="both"/>
              <w:rPr>
                <w:b/>
                <w:color w:val="000000" w:themeColor="text1"/>
                <w:sz w:val="16"/>
                <w:szCs w:val="16"/>
              </w:rPr>
            </w:pPr>
            <w:r w:rsidRPr="00CD057A">
              <w:rPr>
                <w:b/>
                <w:color w:val="000000" w:themeColor="text1"/>
                <w:sz w:val="16"/>
                <w:szCs w:val="16"/>
              </w:rPr>
              <w:t xml:space="preserve">DECISION: MOSH ADOPTION TEAM </w:t>
            </w:r>
          </w:p>
          <w:p w:rsidR="005C10C3" w:rsidRPr="00CD057A" w:rsidRDefault="005C10C3" w:rsidP="003A4F87">
            <w:pPr>
              <w:jc w:val="both"/>
              <w:rPr>
                <w:i/>
                <w:color w:val="000000" w:themeColor="text1"/>
                <w:sz w:val="16"/>
                <w:szCs w:val="16"/>
              </w:rPr>
            </w:pPr>
            <w:r w:rsidRPr="00CD057A">
              <w:rPr>
                <w:b/>
                <w:color w:val="000000" w:themeColor="text1"/>
                <w:sz w:val="16"/>
                <w:szCs w:val="16"/>
              </w:rPr>
              <w:t>Issue:</w:t>
            </w:r>
            <w:r w:rsidRPr="00CD057A">
              <w:rPr>
                <w:color w:val="000000" w:themeColor="text1"/>
                <w:sz w:val="16"/>
                <w:szCs w:val="16"/>
              </w:rPr>
              <w:t xml:space="preserve"> </w:t>
            </w:r>
            <w:r w:rsidR="008014BE" w:rsidRPr="00CD057A">
              <w:rPr>
                <w:i/>
                <w:color w:val="000000" w:themeColor="text1"/>
                <w:sz w:val="16"/>
                <w:szCs w:val="16"/>
                <w:u w:val="single"/>
              </w:rPr>
              <w:t>Simple Leading Practices – Winch Covers and Multistage Filtration System (MSFS</w:t>
            </w:r>
            <w:r w:rsidR="008014BE" w:rsidRPr="00CD057A">
              <w:rPr>
                <w:i/>
                <w:color w:val="000000" w:themeColor="text1"/>
                <w:sz w:val="16"/>
                <w:szCs w:val="16"/>
              </w:rPr>
              <w:t>)</w:t>
            </w:r>
          </w:p>
        </w:tc>
        <w:tc>
          <w:tcPr>
            <w:tcW w:w="3186" w:type="dxa"/>
          </w:tcPr>
          <w:p w:rsidR="005C10C3" w:rsidRPr="00CD057A" w:rsidRDefault="005C10C3" w:rsidP="003A4F87">
            <w:pPr>
              <w:jc w:val="both"/>
              <w:rPr>
                <w:b/>
                <w:color w:val="000000" w:themeColor="text1"/>
                <w:sz w:val="16"/>
                <w:szCs w:val="16"/>
              </w:rPr>
            </w:pPr>
            <w:r w:rsidRPr="00CD057A">
              <w:rPr>
                <w:b/>
                <w:color w:val="000000" w:themeColor="text1"/>
                <w:sz w:val="16"/>
                <w:szCs w:val="16"/>
              </w:rPr>
              <w:t>Person Responsible:</w:t>
            </w:r>
          </w:p>
        </w:tc>
        <w:tc>
          <w:tcPr>
            <w:tcW w:w="3186" w:type="dxa"/>
          </w:tcPr>
          <w:p w:rsidR="005C10C3" w:rsidRPr="00CD057A" w:rsidRDefault="005C10C3" w:rsidP="003A4F87">
            <w:pPr>
              <w:jc w:val="both"/>
              <w:rPr>
                <w:b/>
                <w:color w:val="000000" w:themeColor="text1"/>
                <w:sz w:val="16"/>
                <w:szCs w:val="16"/>
              </w:rPr>
            </w:pPr>
            <w:r w:rsidRPr="00CD057A">
              <w:rPr>
                <w:b/>
                <w:color w:val="000000" w:themeColor="text1"/>
                <w:sz w:val="16"/>
                <w:szCs w:val="16"/>
              </w:rPr>
              <w:t>Date:</w:t>
            </w:r>
          </w:p>
        </w:tc>
      </w:tr>
      <w:tr w:rsidR="005C10C3" w:rsidRPr="00CD057A" w:rsidTr="003A4F87">
        <w:trPr>
          <w:trHeight w:val="332"/>
        </w:trPr>
        <w:tc>
          <w:tcPr>
            <w:tcW w:w="3186" w:type="dxa"/>
          </w:tcPr>
          <w:p w:rsidR="005C10C3" w:rsidRPr="00CD057A" w:rsidRDefault="00257196" w:rsidP="003A4F87">
            <w:pPr>
              <w:tabs>
                <w:tab w:val="left" w:pos="0"/>
              </w:tabs>
              <w:jc w:val="both"/>
              <w:rPr>
                <w:color w:val="000000" w:themeColor="text1"/>
                <w:sz w:val="14"/>
                <w:szCs w:val="14"/>
              </w:rPr>
            </w:pPr>
            <w:r w:rsidRPr="00CD057A">
              <w:rPr>
                <w:color w:val="000000" w:themeColor="text1"/>
                <w:sz w:val="14"/>
                <w:szCs w:val="14"/>
              </w:rPr>
              <w:t>Winch Covers and Multistage Filtration System Adoption Scorecard should be provided.</w:t>
            </w:r>
          </w:p>
        </w:tc>
        <w:tc>
          <w:tcPr>
            <w:tcW w:w="3186" w:type="dxa"/>
          </w:tcPr>
          <w:p w:rsidR="005C10C3" w:rsidRPr="00CD057A" w:rsidRDefault="005C10C3" w:rsidP="003A4F87">
            <w:pPr>
              <w:tabs>
                <w:tab w:val="left" w:pos="0"/>
              </w:tabs>
              <w:ind w:right="60"/>
              <w:rPr>
                <w:color w:val="000000" w:themeColor="text1"/>
                <w:sz w:val="14"/>
                <w:szCs w:val="14"/>
              </w:rPr>
            </w:pPr>
            <w:r w:rsidRPr="00CD057A">
              <w:rPr>
                <w:color w:val="000000" w:themeColor="text1"/>
                <w:sz w:val="14"/>
                <w:szCs w:val="14"/>
              </w:rPr>
              <w:t>Dust Team</w:t>
            </w:r>
          </w:p>
        </w:tc>
        <w:tc>
          <w:tcPr>
            <w:tcW w:w="3186" w:type="dxa"/>
          </w:tcPr>
          <w:p w:rsidR="005C10C3" w:rsidRPr="00CD057A" w:rsidRDefault="00257196" w:rsidP="003A4F87">
            <w:pPr>
              <w:tabs>
                <w:tab w:val="left" w:pos="0"/>
              </w:tabs>
              <w:jc w:val="both"/>
              <w:rPr>
                <w:color w:val="000000" w:themeColor="text1"/>
                <w:sz w:val="14"/>
                <w:szCs w:val="14"/>
              </w:rPr>
            </w:pPr>
            <w:r w:rsidRPr="00CD057A">
              <w:rPr>
                <w:color w:val="000000" w:themeColor="text1"/>
                <w:sz w:val="14"/>
                <w:szCs w:val="14"/>
              </w:rPr>
              <w:t>16 January 2014</w:t>
            </w:r>
          </w:p>
        </w:tc>
      </w:tr>
      <w:tr w:rsidR="005C10C3" w:rsidRPr="00CD057A" w:rsidTr="003A4F87">
        <w:trPr>
          <w:trHeight w:val="332"/>
        </w:trPr>
        <w:tc>
          <w:tcPr>
            <w:tcW w:w="3186" w:type="dxa"/>
          </w:tcPr>
          <w:p w:rsidR="005C10C3" w:rsidRPr="00CD057A" w:rsidRDefault="00257196" w:rsidP="003A4F87">
            <w:pPr>
              <w:tabs>
                <w:tab w:val="left" w:pos="0"/>
              </w:tabs>
              <w:jc w:val="both"/>
              <w:rPr>
                <w:color w:val="000000" w:themeColor="text1"/>
                <w:sz w:val="14"/>
                <w:szCs w:val="14"/>
              </w:rPr>
            </w:pPr>
            <w:r w:rsidRPr="00CD057A">
              <w:rPr>
                <w:color w:val="000000" w:themeColor="text1"/>
                <w:sz w:val="14"/>
                <w:szCs w:val="14"/>
              </w:rPr>
              <w:t>Documents pertaining to the assessment of Development Waterblast and Telescopic Spray as possible SLPs should be sent to the Head of the Learning Hub</w:t>
            </w:r>
          </w:p>
        </w:tc>
        <w:tc>
          <w:tcPr>
            <w:tcW w:w="3186" w:type="dxa"/>
          </w:tcPr>
          <w:p w:rsidR="005C10C3" w:rsidRPr="00CD057A" w:rsidRDefault="00D83210" w:rsidP="003A4F87">
            <w:pPr>
              <w:tabs>
                <w:tab w:val="left" w:pos="0"/>
              </w:tabs>
              <w:ind w:right="60"/>
              <w:rPr>
                <w:color w:val="000000" w:themeColor="text1"/>
                <w:sz w:val="14"/>
                <w:szCs w:val="14"/>
              </w:rPr>
            </w:pPr>
            <w:r w:rsidRPr="00CD057A">
              <w:rPr>
                <w:color w:val="000000" w:themeColor="text1"/>
                <w:sz w:val="14"/>
                <w:szCs w:val="14"/>
              </w:rPr>
              <w:t>Dust Team</w:t>
            </w:r>
          </w:p>
        </w:tc>
        <w:tc>
          <w:tcPr>
            <w:tcW w:w="3186" w:type="dxa"/>
          </w:tcPr>
          <w:p w:rsidR="005C10C3" w:rsidRPr="00CD057A" w:rsidRDefault="00257196" w:rsidP="003A4F87">
            <w:pPr>
              <w:tabs>
                <w:tab w:val="left" w:pos="0"/>
              </w:tabs>
              <w:jc w:val="both"/>
              <w:rPr>
                <w:color w:val="000000" w:themeColor="text1"/>
                <w:sz w:val="14"/>
                <w:szCs w:val="14"/>
              </w:rPr>
            </w:pPr>
            <w:r w:rsidRPr="00CD057A">
              <w:rPr>
                <w:color w:val="000000" w:themeColor="text1"/>
                <w:sz w:val="14"/>
                <w:szCs w:val="14"/>
              </w:rPr>
              <w:t>30 November 2013</w:t>
            </w:r>
          </w:p>
        </w:tc>
      </w:tr>
      <w:tr w:rsidR="005C10C3" w:rsidRPr="00CD057A" w:rsidTr="003A4F87">
        <w:trPr>
          <w:trHeight w:val="332"/>
        </w:trPr>
        <w:tc>
          <w:tcPr>
            <w:tcW w:w="3186" w:type="dxa"/>
          </w:tcPr>
          <w:p w:rsidR="005C10C3" w:rsidRPr="00CD057A" w:rsidRDefault="00257196" w:rsidP="003A4F87">
            <w:pPr>
              <w:tabs>
                <w:tab w:val="left" w:pos="0"/>
              </w:tabs>
              <w:jc w:val="both"/>
              <w:rPr>
                <w:color w:val="000000" w:themeColor="text1"/>
                <w:sz w:val="14"/>
                <w:szCs w:val="14"/>
              </w:rPr>
            </w:pPr>
            <w:r w:rsidRPr="00CD057A">
              <w:rPr>
                <w:color w:val="000000" w:themeColor="text1"/>
                <w:sz w:val="14"/>
                <w:szCs w:val="14"/>
              </w:rPr>
              <w:t>Definition of the Irenedale potential practice</w:t>
            </w:r>
          </w:p>
        </w:tc>
        <w:tc>
          <w:tcPr>
            <w:tcW w:w="3186" w:type="dxa"/>
          </w:tcPr>
          <w:p w:rsidR="005C10C3" w:rsidRPr="00CD057A" w:rsidRDefault="00257196" w:rsidP="003A4F87">
            <w:pPr>
              <w:tabs>
                <w:tab w:val="left" w:pos="0"/>
              </w:tabs>
              <w:ind w:right="60"/>
              <w:rPr>
                <w:color w:val="000000" w:themeColor="text1"/>
                <w:sz w:val="14"/>
                <w:szCs w:val="14"/>
              </w:rPr>
            </w:pPr>
            <w:r w:rsidRPr="00CD057A">
              <w:rPr>
                <w:color w:val="000000" w:themeColor="text1"/>
                <w:sz w:val="14"/>
                <w:szCs w:val="14"/>
              </w:rPr>
              <w:t>Douw Cronje / Johan van Rensburg</w:t>
            </w:r>
          </w:p>
        </w:tc>
        <w:tc>
          <w:tcPr>
            <w:tcW w:w="3186" w:type="dxa"/>
          </w:tcPr>
          <w:p w:rsidR="005C10C3" w:rsidRPr="00CD057A" w:rsidRDefault="00257196" w:rsidP="003A4F87">
            <w:pPr>
              <w:tabs>
                <w:tab w:val="left" w:pos="0"/>
              </w:tabs>
              <w:jc w:val="both"/>
              <w:rPr>
                <w:color w:val="000000" w:themeColor="text1"/>
                <w:sz w:val="14"/>
                <w:szCs w:val="14"/>
              </w:rPr>
            </w:pPr>
            <w:r w:rsidRPr="00CD057A">
              <w:rPr>
                <w:color w:val="000000" w:themeColor="text1"/>
                <w:sz w:val="14"/>
                <w:szCs w:val="14"/>
              </w:rPr>
              <w:t>16 January 2014</w:t>
            </w:r>
          </w:p>
        </w:tc>
      </w:tr>
    </w:tbl>
    <w:p w:rsidR="005C10C3" w:rsidRPr="00CD057A" w:rsidRDefault="005C10C3" w:rsidP="00E075E9">
      <w:pPr>
        <w:jc w:val="both"/>
        <w:rPr>
          <w:b/>
          <w:color w:val="000000" w:themeColor="text1"/>
        </w:rPr>
      </w:pPr>
    </w:p>
    <w:p w:rsidR="00257196" w:rsidRPr="00CD057A" w:rsidRDefault="008014BE" w:rsidP="00E075E9">
      <w:pPr>
        <w:jc w:val="both"/>
        <w:rPr>
          <w:color w:val="000000" w:themeColor="text1"/>
        </w:rPr>
      </w:pPr>
      <w:r w:rsidRPr="00CD057A">
        <w:rPr>
          <w:color w:val="000000" w:themeColor="text1"/>
        </w:rPr>
        <w:t>A lengthy discussions followed that the GEE is an important</w:t>
      </w:r>
      <w:r w:rsidR="00257196" w:rsidRPr="00CD057A">
        <w:rPr>
          <w:color w:val="000000" w:themeColor="text1"/>
        </w:rPr>
        <w:t xml:space="preserve"> structure as is many others that the MOSH Learning Hub should report to. Where decisions are still in discussions these structures should be notified. Once decisions are made by the MOSH Task Force, those will be communicated.</w:t>
      </w:r>
    </w:p>
    <w:p w:rsidR="00257196" w:rsidRPr="00CD057A" w:rsidRDefault="00257196" w:rsidP="00E075E9">
      <w:pPr>
        <w:jc w:val="both"/>
        <w:rPr>
          <w:color w:val="000000" w:themeColor="text1"/>
        </w:rPr>
      </w:pPr>
    </w:p>
    <w:p w:rsidR="00E075E9" w:rsidRPr="00CD057A" w:rsidRDefault="00E075E9" w:rsidP="00E075E9">
      <w:pPr>
        <w:ind w:firstLine="720"/>
        <w:jc w:val="both"/>
        <w:rPr>
          <w:i/>
          <w:color w:val="000000" w:themeColor="text1"/>
        </w:rPr>
      </w:pPr>
      <w:r w:rsidRPr="00CD057A">
        <w:rPr>
          <w:i/>
          <w:color w:val="000000" w:themeColor="text1"/>
        </w:rPr>
        <w:t xml:space="preserve">b) </w:t>
      </w:r>
      <w:r w:rsidRPr="00CD057A">
        <w:rPr>
          <w:i/>
          <w:color w:val="000000" w:themeColor="text1"/>
          <w:u w:val="single"/>
        </w:rPr>
        <w:t>Highlights</w:t>
      </w:r>
      <w:r w:rsidRPr="00CD057A">
        <w:rPr>
          <w:i/>
          <w:color w:val="000000" w:themeColor="text1"/>
        </w:rPr>
        <w:t xml:space="preserve"> </w:t>
      </w:r>
    </w:p>
    <w:p w:rsidR="00E075E9" w:rsidRPr="00CD057A" w:rsidRDefault="00E075E9" w:rsidP="00E075E9">
      <w:pPr>
        <w:jc w:val="both"/>
        <w:rPr>
          <w:color w:val="000000" w:themeColor="text1"/>
        </w:rPr>
      </w:pPr>
      <w:r w:rsidRPr="00CD057A">
        <w:rPr>
          <w:color w:val="000000" w:themeColor="text1"/>
        </w:rPr>
        <w:t xml:space="preserve">There has been </w:t>
      </w:r>
      <w:r w:rsidR="003A4F87" w:rsidRPr="00CD057A">
        <w:rPr>
          <w:color w:val="000000" w:themeColor="text1"/>
        </w:rPr>
        <w:t xml:space="preserve">positive feedback received pertaining to the communication material displayed during the MineSafe conference held </w:t>
      </w:r>
      <w:r w:rsidR="003A4F87" w:rsidRPr="00125226">
        <w:rPr>
          <w:color w:val="000000" w:themeColor="text1"/>
        </w:rPr>
        <w:t xml:space="preserve">this </w:t>
      </w:r>
      <w:r w:rsidR="008014BE" w:rsidRPr="00125226">
        <w:rPr>
          <w:color w:val="000000" w:themeColor="text1"/>
        </w:rPr>
        <w:t>year, especially on Multi-stage Filtration system. With regards to the new MOSH website, Mr. Pienaar</w:t>
      </w:r>
      <w:r w:rsidR="004E2D1D" w:rsidRPr="00125226">
        <w:rPr>
          <w:color w:val="000000" w:themeColor="text1"/>
        </w:rPr>
        <w:t xml:space="preserve"> indicated that the site was user friendly.</w:t>
      </w:r>
    </w:p>
    <w:p w:rsidR="00E075E9" w:rsidRPr="00CD057A" w:rsidRDefault="00E075E9" w:rsidP="00E075E9">
      <w:pPr>
        <w:jc w:val="both"/>
        <w:rPr>
          <w:b/>
          <w:color w:val="000000" w:themeColor="text1"/>
        </w:rPr>
      </w:pPr>
    </w:p>
    <w:p w:rsidR="00E075E9" w:rsidRPr="00CD057A" w:rsidRDefault="00E075E9" w:rsidP="00E075E9">
      <w:pPr>
        <w:ind w:firstLine="720"/>
        <w:jc w:val="both"/>
        <w:rPr>
          <w:i/>
          <w:color w:val="000000" w:themeColor="text1"/>
        </w:rPr>
      </w:pPr>
      <w:r w:rsidRPr="00CD057A">
        <w:rPr>
          <w:i/>
          <w:color w:val="000000" w:themeColor="text1"/>
        </w:rPr>
        <w:t xml:space="preserve">c) </w:t>
      </w:r>
      <w:r w:rsidRPr="00CD057A">
        <w:rPr>
          <w:i/>
          <w:color w:val="000000" w:themeColor="text1"/>
          <w:u w:val="single"/>
        </w:rPr>
        <w:t>Lowlights</w:t>
      </w:r>
      <w:r w:rsidRPr="00CD057A">
        <w:rPr>
          <w:i/>
          <w:color w:val="000000" w:themeColor="text1"/>
        </w:rPr>
        <w:t xml:space="preserve"> </w:t>
      </w:r>
    </w:p>
    <w:p w:rsidR="00E075E9" w:rsidRPr="00CD057A" w:rsidRDefault="004E2D1D" w:rsidP="00E075E9">
      <w:pPr>
        <w:jc w:val="both"/>
        <w:rPr>
          <w:color w:val="000000" w:themeColor="text1"/>
        </w:rPr>
      </w:pPr>
      <w:r w:rsidRPr="00CD057A">
        <w:rPr>
          <w:color w:val="000000" w:themeColor="text1"/>
        </w:rPr>
        <w:t>Mr. Pienaar reported that the Simple Leading Practice for the Coal sector (i.e. Spray configuration at transfer points) is still not concluded. The Behavioral Communication and Leadership Behavior issues are still to be investigated</w:t>
      </w:r>
    </w:p>
    <w:p w:rsidR="00E075E9" w:rsidRPr="00CD057A" w:rsidRDefault="00E075E9" w:rsidP="00E075E9">
      <w:pPr>
        <w:pStyle w:val="ListParagraph"/>
        <w:jc w:val="both"/>
        <w:rPr>
          <w:b/>
          <w:color w:val="000000" w:themeColor="text1"/>
        </w:rPr>
      </w:pPr>
    </w:p>
    <w:p w:rsidR="00E075E9" w:rsidRPr="00CD057A" w:rsidRDefault="00E075E9" w:rsidP="00E075E9">
      <w:pPr>
        <w:ind w:firstLine="720"/>
        <w:jc w:val="both"/>
        <w:rPr>
          <w:i/>
          <w:color w:val="000000" w:themeColor="text1"/>
        </w:rPr>
      </w:pPr>
      <w:r w:rsidRPr="00CD057A">
        <w:rPr>
          <w:i/>
          <w:color w:val="000000" w:themeColor="text1"/>
        </w:rPr>
        <w:t xml:space="preserve">d) </w:t>
      </w:r>
      <w:r w:rsidR="004E2D1D" w:rsidRPr="00CD057A">
        <w:rPr>
          <w:i/>
          <w:color w:val="000000" w:themeColor="text1"/>
          <w:u w:val="single"/>
        </w:rPr>
        <w:t>Key Lessons Learnt</w:t>
      </w:r>
    </w:p>
    <w:p w:rsidR="00E075E9" w:rsidRPr="00CD057A" w:rsidRDefault="00E075E9" w:rsidP="00E075E9">
      <w:pPr>
        <w:tabs>
          <w:tab w:val="left" w:pos="0"/>
        </w:tabs>
        <w:jc w:val="both"/>
        <w:rPr>
          <w:color w:val="000000" w:themeColor="text1"/>
        </w:rPr>
      </w:pPr>
      <w:r w:rsidRPr="00CD057A">
        <w:rPr>
          <w:color w:val="000000" w:themeColor="text1"/>
        </w:rPr>
        <w:t xml:space="preserve">Mr. Pienaar </w:t>
      </w:r>
      <w:r w:rsidR="004E2D1D" w:rsidRPr="00CD057A">
        <w:rPr>
          <w:color w:val="000000" w:themeColor="text1"/>
        </w:rPr>
        <w:t>indicated that there is still some clarity needed on differentiating between reporting on the Mining Charter, Culture Transformation Framework and the Learning Hub’s Portfolio of Evidence templates.</w:t>
      </w:r>
      <w:r w:rsidRPr="00CD057A">
        <w:rPr>
          <w:color w:val="000000" w:themeColor="text1"/>
        </w:rPr>
        <w:t xml:space="preserve"> </w:t>
      </w:r>
    </w:p>
    <w:p w:rsidR="00E075E9" w:rsidRPr="00CD057A" w:rsidRDefault="00E075E9" w:rsidP="00E075E9">
      <w:pPr>
        <w:tabs>
          <w:tab w:val="left" w:pos="0"/>
        </w:tabs>
        <w:jc w:val="both"/>
        <w:rPr>
          <w:color w:val="000000" w:themeColor="text1"/>
        </w:rPr>
      </w:pPr>
    </w:p>
    <w:p w:rsidR="00CD51E7" w:rsidRPr="00CD057A" w:rsidRDefault="00496CCA" w:rsidP="00A43369">
      <w:pPr>
        <w:jc w:val="both"/>
        <w:rPr>
          <w:b/>
          <w:color w:val="000000" w:themeColor="text1"/>
        </w:rPr>
      </w:pPr>
      <w:r w:rsidRPr="00CD057A">
        <w:rPr>
          <w:b/>
          <w:color w:val="000000" w:themeColor="text1"/>
        </w:rPr>
        <w:t>6</w:t>
      </w:r>
      <w:r w:rsidR="00CD51E7" w:rsidRPr="00CD057A">
        <w:rPr>
          <w:b/>
          <w:color w:val="000000" w:themeColor="text1"/>
        </w:rPr>
        <w:t xml:space="preserve">. </w:t>
      </w:r>
      <w:r w:rsidR="00CD51E7" w:rsidRPr="00CD057A">
        <w:rPr>
          <w:b/>
          <w:color w:val="000000" w:themeColor="text1"/>
        </w:rPr>
        <w:tab/>
        <w:t xml:space="preserve">MOSH Learning Hub </w:t>
      </w:r>
    </w:p>
    <w:p w:rsidR="00D50FAD" w:rsidRPr="00CD057A" w:rsidRDefault="00D50FAD" w:rsidP="00A43369">
      <w:pPr>
        <w:jc w:val="both"/>
        <w:rPr>
          <w:b/>
          <w:color w:val="000000" w:themeColor="text1"/>
        </w:rPr>
      </w:pPr>
    </w:p>
    <w:p w:rsidR="00832E3B" w:rsidRPr="00CD057A" w:rsidRDefault="00496CCA" w:rsidP="00832E3B">
      <w:pPr>
        <w:pStyle w:val="ListParagraph"/>
        <w:jc w:val="both"/>
        <w:rPr>
          <w:i/>
          <w:color w:val="000000" w:themeColor="text1"/>
          <w:u w:val="single"/>
        </w:rPr>
      </w:pPr>
      <w:r w:rsidRPr="00CD057A">
        <w:rPr>
          <w:i/>
          <w:color w:val="000000" w:themeColor="text1"/>
        </w:rPr>
        <w:t>6</w:t>
      </w:r>
      <w:r w:rsidR="00565B7C" w:rsidRPr="00CD057A">
        <w:rPr>
          <w:i/>
          <w:color w:val="000000" w:themeColor="text1"/>
        </w:rPr>
        <w:t>.1</w:t>
      </w:r>
      <w:r w:rsidR="00565B7C" w:rsidRPr="00CD057A">
        <w:rPr>
          <w:i/>
          <w:color w:val="000000" w:themeColor="text1"/>
          <w:u w:val="single"/>
        </w:rPr>
        <w:t xml:space="preserve"> </w:t>
      </w:r>
      <w:r w:rsidR="00AD607B" w:rsidRPr="00CD057A">
        <w:rPr>
          <w:i/>
          <w:color w:val="000000" w:themeColor="text1"/>
          <w:u w:val="single"/>
        </w:rPr>
        <w:t>MOSH Website - Feedback</w:t>
      </w:r>
    </w:p>
    <w:p w:rsidR="00891B89" w:rsidRPr="00CD057A" w:rsidRDefault="00AD607B" w:rsidP="00D50FAD">
      <w:pPr>
        <w:tabs>
          <w:tab w:val="left" w:pos="540"/>
        </w:tabs>
        <w:jc w:val="both"/>
        <w:rPr>
          <w:color w:val="000000" w:themeColor="text1"/>
        </w:rPr>
      </w:pPr>
      <w:r w:rsidRPr="00CD057A">
        <w:rPr>
          <w:color w:val="000000" w:themeColor="text1"/>
        </w:rPr>
        <w:t xml:space="preserve">Members were requested to </w:t>
      </w:r>
      <w:r w:rsidR="00180BED" w:rsidRPr="00CD057A">
        <w:rPr>
          <w:color w:val="000000" w:themeColor="text1"/>
        </w:rPr>
        <w:t xml:space="preserve">review the “new’ website and comment on it before its finalization. Several comments were made and these will be considered when finalizing the website with JH Net (“the Service Provider). </w:t>
      </w:r>
    </w:p>
    <w:p w:rsidR="00891B89" w:rsidRPr="00CD057A" w:rsidRDefault="00891B89" w:rsidP="00D50FAD">
      <w:pPr>
        <w:tabs>
          <w:tab w:val="left" w:pos="540"/>
        </w:tabs>
        <w:jc w:val="both"/>
        <w:rPr>
          <w:color w:val="000000" w:themeColor="text1"/>
        </w:rPr>
      </w:pPr>
    </w:p>
    <w:p w:rsidR="00816115" w:rsidRPr="00CD057A" w:rsidRDefault="00496CCA" w:rsidP="00816115">
      <w:pPr>
        <w:pStyle w:val="ListParagraph"/>
        <w:jc w:val="both"/>
        <w:rPr>
          <w:i/>
          <w:color w:val="000000" w:themeColor="text1"/>
        </w:rPr>
      </w:pPr>
      <w:r w:rsidRPr="00CD057A">
        <w:rPr>
          <w:i/>
          <w:color w:val="000000" w:themeColor="text1"/>
        </w:rPr>
        <w:t>6</w:t>
      </w:r>
      <w:r w:rsidR="002D38B9" w:rsidRPr="00CD057A">
        <w:rPr>
          <w:i/>
          <w:color w:val="000000" w:themeColor="text1"/>
        </w:rPr>
        <w:t xml:space="preserve">.2 </w:t>
      </w:r>
      <w:r w:rsidR="00180BED" w:rsidRPr="00CD057A">
        <w:rPr>
          <w:i/>
          <w:color w:val="000000" w:themeColor="text1"/>
          <w:u w:val="single"/>
        </w:rPr>
        <w:t>Strategic Communication</w:t>
      </w:r>
    </w:p>
    <w:p w:rsidR="00180BED" w:rsidRPr="00CD057A" w:rsidRDefault="00180BED" w:rsidP="00180BED">
      <w:pPr>
        <w:jc w:val="both"/>
        <w:rPr>
          <w:color w:val="000000" w:themeColor="text1"/>
        </w:rPr>
      </w:pPr>
      <w:r w:rsidRPr="00CD057A">
        <w:rPr>
          <w:color w:val="000000" w:themeColor="text1"/>
        </w:rPr>
        <w:t>Mr.Cronje indicated that the Learning Hub is still to decide on the means and tools for the Learning Hu</w:t>
      </w:r>
      <w:r w:rsidR="00967010">
        <w:rPr>
          <w:color w:val="000000" w:themeColor="text1"/>
        </w:rPr>
        <w:t>b</w:t>
      </w:r>
      <w:r w:rsidRPr="00CD057A">
        <w:rPr>
          <w:color w:val="000000" w:themeColor="text1"/>
        </w:rPr>
        <w:t xml:space="preserve"> Strategic Communication Plan. Currently, the communication materials utilized by </w:t>
      </w:r>
      <w:r w:rsidRPr="00CD057A">
        <w:rPr>
          <w:color w:val="000000" w:themeColor="text1"/>
        </w:rPr>
        <w:lastRenderedPageBreak/>
        <w:t>the Learning Hub are not professional enough. There has been a struggle by the Learning Hub to get the message across. In an effort to identify the most effective means of communication, a visit was undertaken to Jincom to observe the various communication services offered. Sample videos</w:t>
      </w:r>
      <w:r w:rsidR="00967010">
        <w:rPr>
          <w:color w:val="000000" w:themeColor="text1"/>
        </w:rPr>
        <w:t xml:space="preserve"> from Jincom</w:t>
      </w:r>
      <w:r w:rsidRPr="00CD057A">
        <w:rPr>
          <w:color w:val="000000" w:themeColor="text1"/>
        </w:rPr>
        <w:t xml:space="preserve"> were shared with members</w:t>
      </w:r>
      <w:r w:rsidR="00967010">
        <w:rPr>
          <w:color w:val="000000" w:themeColor="text1"/>
        </w:rPr>
        <w:t xml:space="preserve"> during the meeting</w:t>
      </w:r>
      <w:r w:rsidRPr="00CD057A">
        <w:rPr>
          <w:color w:val="000000" w:themeColor="text1"/>
        </w:rPr>
        <w:t xml:space="preserve"> and there was a general acceptance of the modes and means of communication displayed. Mr. Cronje proposed that for effective communication, a 7-10 minute video with graphics and symbols should be utilized by the Learning Hub.</w:t>
      </w:r>
    </w:p>
    <w:p w:rsidR="00180BED" w:rsidRPr="00CD057A" w:rsidRDefault="00180BED" w:rsidP="00180BED">
      <w:pPr>
        <w:jc w:val="both"/>
        <w:rPr>
          <w:color w:val="000000" w:themeColor="text1"/>
        </w:rPr>
      </w:pPr>
    </w:p>
    <w:p w:rsidR="002D38B9" w:rsidRPr="00CD057A" w:rsidRDefault="00715666" w:rsidP="00EE00DC">
      <w:pPr>
        <w:tabs>
          <w:tab w:val="left" w:pos="540"/>
        </w:tabs>
        <w:ind w:left="540"/>
        <w:jc w:val="both"/>
        <w:rPr>
          <w:color w:val="000000" w:themeColor="text1"/>
        </w:rPr>
      </w:pPr>
      <w:r w:rsidRPr="00CD057A">
        <w:rPr>
          <w:i/>
          <w:color w:val="000000" w:themeColor="text1"/>
        </w:rPr>
        <w:tab/>
      </w:r>
      <w:r w:rsidR="00496CCA" w:rsidRPr="00CD057A">
        <w:rPr>
          <w:i/>
          <w:color w:val="000000" w:themeColor="text1"/>
        </w:rPr>
        <w:t>6</w:t>
      </w:r>
      <w:r w:rsidR="00687799" w:rsidRPr="00CD057A">
        <w:rPr>
          <w:i/>
          <w:color w:val="000000" w:themeColor="text1"/>
        </w:rPr>
        <w:t>.</w:t>
      </w:r>
      <w:r w:rsidRPr="00CD057A">
        <w:rPr>
          <w:i/>
          <w:color w:val="000000" w:themeColor="text1"/>
        </w:rPr>
        <w:t>3</w:t>
      </w:r>
      <w:r w:rsidR="00966C1C" w:rsidRPr="00CD057A">
        <w:rPr>
          <w:i/>
          <w:color w:val="000000" w:themeColor="text1"/>
        </w:rPr>
        <w:t xml:space="preserve"> </w:t>
      </w:r>
      <w:r w:rsidR="00104E70" w:rsidRPr="00CD057A">
        <w:rPr>
          <w:i/>
          <w:color w:val="000000" w:themeColor="text1"/>
          <w:u w:val="single"/>
        </w:rPr>
        <w:t>Adoption Team Sponsor</w:t>
      </w:r>
      <w:r w:rsidR="00240C48" w:rsidRPr="00CD057A">
        <w:rPr>
          <w:i/>
          <w:color w:val="000000" w:themeColor="text1"/>
          <w:u w:val="single"/>
        </w:rPr>
        <w:t xml:space="preserve"> for Dust </w:t>
      </w:r>
      <w:r w:rsidR="00711BB5" w:rsidRPr="00CD057A" w:rsidDel="00711BB5">
        <w:rPr>
          <w:i/>
          <w:color w:val="000000" w:themeColor="text1"/>
        </w:rPr>
        <w:t xml:space="preserve"> </w:t>
      </w:r>
    </w:p>
    <w:p w:rsidR="00240C48" w:rsidRPr="00CD057A" w:rsidRDefault="00967010" w:rsidP="00240C48">
      <w:pPr>
        <w:jc w:val="both"/>
        <w:rPr>
          <w:rStyle w:val="Emphasis"/>
          <w:i w:val="0"/>
          <w:color w:val="000000" w:themeColor="text1"/>
        </w:rPr>
      </w:pPr>
      <w:r w:rsidRPr="00CD057A">
        <w:rPr>
          <w:color w:val="000000" w:themeColor="text1"/>
        </w:rPr>
        <w:t xml:space="preserve">The </w:t>
      </w:r>
      <w:r w:rsidRPr="00CD057A">
        <w:rPr>
          <w:rStyle w:val="Emphasis"/>
          <w:i w:val="0"/>
          <w:color w:val="000000" w:themeColor="text1"/>
        </w:rPr>
        <w:t>Chairperson</w:t>
      </w:r>
      <w:r w:rsidR="00240C48" w:rsidRPr="00CD057A">
        <w:rPr>
          <w:rStyle w:val="Emphasis"/>
          <w:i w:val="0"/>
          <w:color w:val="000000" w:themeColor="text1"/>
        </w:rPr>
        <w:t xml:space="preserve"> reported that Mr. Terrance Goodlace has accepted an invitation to take part in the MOSH Adoption system as a MOSH Adoption Team Sponsor for Dust. The next step will be for the Dust team to make some introductions and give progress reports on the work of the Dust team. The team’s first meeting with Mr. Goodlace will be held on the 11</w:t>
      </w:r>
      <w:r w:rsidR="00240C48" w:rsidRPr="00CD057A">
        <w:rPr>
          <w:rStyle w:val="Emphasis"/>
          <w:i w:val="0"/>
          <w:color w:val="000000" w:themeColor="text1"/>
          <w:vertAlign w:val="superscript"/>
        </w:rPr>
        <w:t>th</w:t>
      </w:r>
      <w:r w:rsidR="00240C48" w:rsidRPr="00CD057A">
        <w:rPr>
          <w:rStyle w:val="Emphasis"/>
          <w:i w:val="0"/>
          <w:color w:val="000000" w:themeColor="text1"/>
        </w:rPr>
        <w:t xml:space="preserve"> of December 2013.</w:t>
      </w:r>
    </w:p>
    <w:p w:rsidR="00EE00DC" w:rsidRPr="00CD057A" w:rsidRDefault="00451532" w:rsidP="00451532">
      <w:pPr>
        <w:tabs>
          <w:tab w:val="left" w:pos="540"/>
        </w:tabs>
        <w:jc w:val="both"/>
        <w:rPr>
          <w:i/>
          <w:color w:val="000000" w:themeColor="text1"/>
        </w:rPr>
      </w:pPr>
      <w:r w:rsidRPr="00CD057A">
        <w:rPr>
          <w:i/>
          <w:color w:val="000000" w:themeColor="text1"/>
        </w:rPr>
        <w:tab/>
      </w:r>
    </w:p>
    <w:p w:rsidR="00CD51E7" w:rsidRPr="00CD057A" w:rsidRDefault="00496CCA" w:rsidP="00A43369">
      <w:pPr>
        <w:pStyle w:val="ListParagraph"/>
        <w:ind w:left="0" w:hanging="90"/>
        <w:jc w:val="both"/>
        <w:rPr>
          <w:b/>
          <w:color w:val="000000" w:themeColor="text1"/>
          <w:szCs w:val="24"/>
        </w:rPr>
      </w:pPr>
      <w:r w:rsidRPr="00CD057A">
        <w:rPr>
          <w:b/>
          <w:color w:val="000000" w:themeColor="text1"/>
          <w:szCs w:val="24"/>
        </w:rPr>
        <w:t>7</w:t>
      </w:r>
      <w:r w:rsidR="00CD51E7" w:rsidRPr="00CD057A">
        <w:rPr>
          <w:b/>
          <w:color w:val="000000" w:themeColor="text1"/>
          <w:szCs w:val="24"/>
        </w:rPr>
        <w:t xml:space="preserve">.  </w:t>
      </w:r>
      <w:r w:rsidR="00CD51E7" w:rsidRPr="00CD057A">
        <w:rPr>
          <w:b/>
          <w:color w:val="000000" w:themeColor="text1"/>
          <w:szCs w:val="24"/>
        </w:rPr>
        <w:tab/>
        <w:t xml:space="preserve">Feedback from Other Structures </w:t>
      </w:r>
    </w:p>
    <w:p w:rsidR="00711BB5" w:rsidRPr="00CD057A" w:rsidRDefault="00711BB5" w:rsidP="00A43369">
      <w:pPr>
        <w:pStyle w:val="ListParagraph"/>
        <w:ind w:left="0" w:hanging="90"/>
        <w:jc w:val="both"/>
        <w:rPr>
          <w:b/>
          <w:color w:val="000000" w:themeColor="text1"/>
          <w:szCs w:val="24"/>
        </w:rPr>
      </w:pPr>
    </w:p>
    <w:p w:rsidR="00711BB5" w:rsidRPr="00CD057A" w:rsidRDefault="00496CCA" w:rsidP="00711BB5">
      <w:pPr>
        <w:ind w:firstLine="720"/>
        <w:jc w:val="both"/>
        <w:rPr>
          <w:i/>
          <w:color w:val="000000" w:themeColor="text1"/>
          <w:highlight w:val="yellow"/>
          <w:lang w:val="pt-PT"/>
        </w:rPr>
      </w:pPr>
      <w:r w:rsidRPr="00CD057A">
        <w:rPr>
          <w:i/>
          <w:color w:val="000000" w:themeColor="text1"/>
          <w:lang w:val="pt-PT"/>
        </w:rPr>
        <w:t>7</w:t>
      </w:r>
      <w:r w:rsidR="00711BB5" w:rsidRPr="00CD057A">
        <w:rPr>
          <w:i/>
          <w:color w:val="000000" w:themeColor="text1"/>
          <w:lang w:val="pt-PT"/>
        </w:rPr>
        <w:t xml:space="preserve">.1. </w:t>
      </w:r>
      <w:r w:rsidR="00711BB5" w:rsidRPr="00CD057A">
        <w:rPr>
          <w:i/>
          <w:color w:val="000000" w:themeColor="text1"/>
          <w:u w:val="single"/>
          <w:lang w:val="pt-PT"/>
        </w:rPr>
        <w:t xml:space="preserve">Feedback from </w:t>
      </w:r>
      <w:r w:rsidR="00240C48" w:rsidRPr="00CD057A">
        <w:rPr>
          <w:i/>
          <w:color w:val="000000" w:themeColor="text1"/>
          <w:u w:val="single"/>
          <w:lang w:val="pt-PT"/>
        </w:rPr>
        <w:t>the Dust Team workshop</w:t>
      </w:r>
    </w:p>
    <w:p w:rsidR="006B139C" w:rsidRPr="00CD057A" w:rsidRDefault="00240C48" w:rsidP="006B139C">
      <w:pPr>
        <w:jc w:val="both"/>
        <w:rPr>
          <w:color w:val="000000" w:themeColor="text1"/>
        </w:rPr>
      </w:pPr>
      <w:r w:rsidRPr="00CD057A">
        <w:rPr>
          <w:color w:val="000000" w:themeColor="text1"/>
        </w:rPr>
        <w:t>This matter was addressed under item 5.54 of the agenda.</w:t>
      </w:r>
    </w:p>
    <w:p w:rsidR="00A6157E" w:rsidRPr="00CD057A" w:rsidRDefault="00A6157E" w:rsidP="00A43369">
      <w:pPr>
        <w:pStyle w:val="ListParagraph"/>
        <w:ind w:left="0" w:hanging="90"/>
        <w:jc w:val="both"/>
        <w:rPr>
          <w:b/>
          <w:color w:val="000000" w:themeColor="text1"/>
          <w:szCs w:val="24"/>
        </w:rPr>
      </w:pPr>
    </w:p>
    <w:p w:rsidR="00240C48" w:rsidRPr="00CD057A" w:rsidRDefault="00240C48" w:rsidP="00240C48">
      <w:pPr>
        <w:ind w:firstLine="720"/>
        <w:jc w:val="both"/>
        <w:rPr>
          <w:i/>
          <w:color w:val="000000" w:themeColor="text1"/>
          <w:highlight w:val="yellow"/>
          <w:lang w:val="pt-PT"/>
        </w:rPr>
      </w:pPr>
      <w:r w:rsidRPr="00CD057A">
        <w:rPr>
          <w:i/>
          <w:color w:val="000000" w:themeColor="text1"/>
          <w:lang w:val="pt-PT"/>
        </w:rPr>
        <w:t xml:space="preserve">7.2. </w:t>
      </w:r>
      <w:r w:rsidRPr="00CD057A">
        <w:rPr>
          <w:i/>
          <w:color w:val="000000" w:themeColor="text1"/>
          <w:u w:val="single"/>
          <w:lang w:val="pt-PT"/>
        </w:rPr>
        <w:t>CEO Elimination of Fatalities Task Team</w:t>
      </w:r>
    </w:p>
    <w:p w:rsidR="00C47C60" w:rsidRPr="00CD057A" w:rsidRDefault="00C47C60" w:rsidP="00C47C60">
      <w:pPr>
        <w:jc w:val="both"/>
        <w:rPr>
          <w:color w:val="000000" w:themeColor="text1"/>
        </w:rPr>
      </w:pPr>
      <w:r w:rsidRPr="00CD057A">
        <w:rPr>
          <w:color w:val="000000" w:themeColor="text1"/>
        </w:rPr>
        <w:t>The CEO Elimination of Fatalities Team held a meeting on the 31</w:t>
      </w:r>
      <w:r w:rsidRPr="00CD057A">
        <w:rPr>
          <w:color w:val="000000" w:themeColor="text1"/>
          <w:vertAlign w:val="superscript"/>
        </w:rPr>
        <w:t>st</w:t>
      </w:r>
      <w:r w:rsidRPr="00CD057A">
        <w:rPr>
          <w:color w:val="000000" w:themeColor="text1"/>
        </w:rPr>
        <w:t xml:space="preserve"> of October 2013. During that meeting, the below-provided agreements pertaining to MOSH were made and the Learning Hub was tasked to respond CEOs in that regard:</w:t>
      </w:r>
    </w:p>
    <w:p w:rsidR="00C47C60" w:rsidRPr="00CD057A" w:rsidRDefault="00C47C60" w:rsidP="00C47C60">
      <w:pPr>
        <w:jc w:val="both"/>
        <w:rPr>
          <w:color w:val="000000" w:themeColor="text1"/>
        </w:rPr>
      </w:pPr>
    </w:p>
    <w:p w:rsidR="00C47C60" w:rsidRPr="00CD057A" w:rsidRDefault="00C47C60" w:rsidP="00C47C60">
      <w:pPr>
        <w:pStyle w:val="ListParagraph"/>
        <w:numPr>
          <w:ilvl w:val="0"/>
          <w:numId w:val="37"/>
        </w:numPr>
        <w:ind w:left="1877"/>
        <w:jc w:val="both"/>
        <w:rPr>
          <w:color w:val="000000" w:themeColor="text1"/>
          <w:szCs w:val="24"/>
        </w:rPr>
      </w:pPr>
      <w:r w:rsidRPr="00CD057A">
        <w:rPr>
          <w:color w:val="000000" w:themeColor="text1"/>
          <w:szCs w:val="24"/>
        </w:rPr>
        <w:t>CEO’s agreed that the MOSH Learning Hub should engage with each company to understand the lessons from 2013 FOG accidents.  Issues for 2014 could be identified from questions like: “What is working?”, “What is difficult?” and “What are we doing wrong?”.</w:t>
      </w:r>
    </w:p>
    <w:p w:rsidR="00D65E9D" w:rsidRPr="00CD057A" w:rsidRDefault="00D65E9D">
      <w:pPr>
        <w:pStyle w:val="ListParagraph"/>
        <w:ind w:left="1877"/>
        <w:jc w:val="both"/>
        <w:rPr>
          <w:color w:val="000000" w:themeColor="text1"/>
          <w:szCs w:val="24"/>
        </w:rPr>
      </w:pPr>
    </w:p>
    <w:p w:rsidR="00D65E9D" w:rsidRPr="00CD057A" w:rsidRDefault="00C47C60">
      <w:pPr>
        <w:pStyle w:val="ListParagraph"/>
        <w:numPr>
          <w:ilvl w:val="0"/>
          <w:numId w:val="37"/>
        </w:numPr>
        <w:tabs>
          <w:tab w:val="left" w:pos="1890"/>
        </w:tabs>
        <w:ind w:left="1890"/>
        <w:jc w:val="both"/>
        <w:rPr>
          <w:color w:val="000000" w:themeColor="text1"/>
        </w:rPr>
      </w:pPr>
      <w:r w:rsidRPr="00CD057A">
        <w:rPr>
          <w:color w:val="000000" w:themeColor="text1"/>
          <w:szCs w:val="24"/>
        </w:rPr>
        <w:t xml:space="preserve">The CEO’s approved the proposal on the Independent Verification </w:t>
      </w:r>
      <w:r w:rsidR="00114EC6" w:rsidRPr="00CD057A">
        <w:rPr>
          <w:color w:val="000000" w:themeColor="text1"/>
          <w:szCs w:val="24"/>
        </w:rPr>
        <w:t>in principle;</w:t>
      </w:r>
      <w:r w:rsidRPr="00CD057A">
        <w:rPr>
          <w:color w:val="000000" w:themeColor="text1"/>
          <w:szCs w:val="24"/>
        </w:rPr>
        <w:t xml:space="preserve"> however implementation is delayed pending the outcomes and/or timelines of the DMR’s Moloto Solutions assessment. It was agreed that the scope of the project should be circulated for consideration in the next Task Team meeting. </w:t>
      </w:r>
    </w:p>
    <w:p w:rsidR="00C47C60" w:rsidRPr="00CD057A" w:rsidRDefault="00C47C60" w:rsidP="00C47C60">
      <w:pPr>
        <w:jc w:val="both"/>
        <w:rPr>
          <w:color w:val="000000" w:themeColor="text1"/>
        </w:rPr>
      </w:pPr>
    </w:p>
    <w:p w:rsidR="00C47C60" w:rsidRPr="00967010" w:rsidRDefault="00C47C60" w:rsidP="00C47C60">
      <w:pPr>
        <w:jc w:val="both"/>
        <w:rPr>
          <w:b/>
          <w:i/>
          <w:color w:val="000000" w:themeColor="text1"/>
        </w:rPr>
      </w:pPr>
      <w:r w:rsidRPr="00967010">
        <w:rPr>
          <w:b/>
          <w:i/>
          <w:color w:val="000000" w:themeColor="text1"/>
        </w:rPr>
        <w:t>The Chairperson urged members to consider the above-mentioned agreements and prepare feedback on them for discussion during the Task Team’s first meeting in February next year.</w:t>
      </w:r>
      <w:r w:rsidRPr="00CD057A">
        <w:rPr>
          <w:color w:val="000000" w:themeColor="text1"/>
        </w:rPr>
        <w:t xml:space="preserve"> </w:t>
      </w:r>
      <w:r w:rsidRPr="00967010">
        <w:rPr>
          <w:b/>
          <w:i/>
          <w:color w:val="000000" w:themeColor="text1"/>
        </w:rPr>
        <w:t>He further indicated that the Terms of Reference for the independent verification study need to be relooked into and be written in a project scoping template.</w:t>
      </w:r>
    </w:p>
    <w:p w:rsidR="00240C48" w:rsidRPr="00CD057A" w:rsidRDefault="00240C48" w:rsidP="00A43369">
      <w:pPr>
        <w:pStyle w:val="ListParagraph"/>
        <w:ind w:left="0" w:hanging="90"/>
        <w:jc w:val="both"/>
        <w:rPr>
          <w:b/>
          <w:color w:val="000000" w:themeColor="text1"/>
          <w:szCs w:val="24"/>
        </w:rPr>
      </w:pPr>
    </w:p>
    <w:p w:rsidR="00C47C60" w:rsidRDefault="00C47C60" w:rsidP="00C47C60">
      <w:pPr>
        <w:ind w:firstLine="720"/>
        <w:jc w:val="both"/>
        <w:rPr>
          <w:i/>
          <w:color w:val="000000" w:themeColor="text1"/>
          <w:u w:val="single"/>
          <w:lang w:val="pt-PT"/>
        </w:rPr>
      </w:pPr>
      <w:r w:rsidRPr="00CD057A">
        <w:rPr>
          <w:i/>
          <w:color w:val="000000" w:themeColor="text1"/>
          <w:lang w:val="pt-PT"/>
        </w:rPr>
        <w:t xml:space="preserve">7.3. </w:t>
      </w:r>
      <w:r w:rsidRPr="00CD057A">
        <w:rPr>
          <w:i/>
          <w:color w:val="000000" w:themeColor="text1"/>
          <w:u w:val="single"/>
          <w:lang w:val="pt-PT"/>
        </w:rPr>
        <w:t>Feedback from the MOSH Task Force</w:t>
      </w:r>
    </w:p>
    <w:p w:rsidR="00967010" w:rsidRPr="00CD057A" w:rsidRDefault="00967010" w:rsidP="00C47C60">
      <w:pPr>
        <w:ind w:firstLine="720"/>
        <w:jc w:val="both"/>
        <w:rPr>
          <w:i/>
          <w:color w:val="000000" w:themeColor="text1"/>
          <w:highlight w:val="yellow"/>
          <w:lang w:val="pt-PT"/>
        </w:rPr>
      </w:pPr>
    </w:p>
    <w:p w:rsidR="00C47C60" w:rsidRPr="00967010" w:rsidRDefault="003A3B2B" w:rsidP="00A43369">
      <w:pPr>
        <w:pStyle w:val="ListParagraph"/>
        <w:ind w:left="0" w:hanging="90"/>
        <w:jc w:val="both"/>
        <w:rPr>
          <w:b/>
          <w:color w:val="000000" w:themeColor="text1"/>
          <w:szCs w:val="24"/>
          <w:highlight w:val="green"/>
        </w:rPr>
      </w:pPr>
      <w:r w:rsidRPr="00967010">
        <w:rPr>
          <w:b/>
          <w:color w:val="000000" w:themeColor="text1"/>
          <w:szCs w:val="24"/>
          <w:highlight w:val="green"/>
        </w:rPr>
        <w:t>PoE template</w:t>
      </w:r>
    </w:p>
    <w:p w:rsidR="003A3B2B" w:rsidRPr="00CD057A" w:rsidRDefault="003A3B2B" w:rsidP="00A43369">
      <w:pPr>
        <w:pStyle w:val="ListParagraph"/>
        <w:ind w:left="0" w:hanging="90"/>
        <w:jc w:val="both"/>
        <w:rPr>
          <w:b/>
          <w:color w:val="000000" w:themeColor="text1"/>
          <w:szCs w:val="24"/>
        </w:rPr>
      </w:pPr>
      <w:r w:rsidRPr="00967010">
        <w:rPr>
          <w:b/>
          <w:color w:val="000000" w:themeColor="text1"/>
          <w:szCs w:val="24"/>
          <w:highlight w:val="green"/>
        </w:rPr>
        <w:t>Independent Verification</w:t>
      </w:r>
    </w:p>
    <w:p w:rsidR="00C47C60" w:rsidRPr="00CD057A" w:rsidRDefault="00C47C60" w:rsidP="00A43369">
      <w:pPr>
        <w:pStyle w:val="ListParagraph"/>
        <w:ind w:left="0" w:hanging="90"/>
        <w:jc w:val="both"/>
        <w:rPr>
          <w:b/>
          <w:color w:val="000000" w:themeColor="text1"/>
          <w:szCs w:val="24"/>
        </w:rPr>
      </w:pPr>
    </w:p>
    <w:p w:rsidR="00C47C60" w:rsidRPr="00CD057A" w:rsidRDefault="00C47C60" w:rsidP="00A43369">
      <w:pPr>
        <w:pStyle w:val="ListParagraph"/>
        <w:ind w:left="0" w:hanging="90"/>
        <w:jc w:val="both"/>
        <w:rPr>
          <w:b/>
          <w:color w:val="000000" w:themeColor="text1"/>
          <w:szCs w:val="24"/>
        </w:rPr>
      </w:pPr>
    </w:p>
    <w:p w:rsidR="00947EE4" w:rsidRPr="00CD057A" w:rsidRDefault="00496CCA" w:rsidP="00947EE4">
      <w:pPr>
        <w:pStyle w:val="ListParagraph"/>
        <w:ind w:left="0" w:hanging="90"/>
        <w:jc w:val="both"/>
        <w:rPr>
          <w:b/>
          <w:color w:val="000000" w:themeColor="text1"/>
          <w:szCs w:val="24"/>
        </w:rPr>
      </w:pPr>
      <w:r w:rsidRPr="00CD057A">
        <w:rPr>
          <w:b/>
          <w:color w:val="000000" w:themeColor="text1"/>
          <w:szCs w:val="24"/>
        </w:rPr>
        <w:t>8</w:t>
      </w:r>
      <w:r w:rsidR="00947EE4" w:rsidRPr="00CD057A">
        <w:rPr>
          <w:b/>
          <w:color w:val="000000" w:themeColor="text1"/>
          <w:szCs w:val="24"/>
        </w:rPr>
        <w:t xml:space="preserve">.  </w:t>
      </w:r>
      <w:r w:rsidR="00947EE4" w:rsidRPr="00CD057A">
        <w:rPr>
          <w:b/>
          <w:color w:val="000000" w:themeColor="text1"/>
          <w:szCs w:val="24"/>
        </w:rPr>
        <w:tab/>
        <w:t xml:space="preserve">General </w:t>
      </w:r>
    </w:p>
    <w:p w:rsidR="006B139C" w:rsidRPr="00CD057A" w:rsidRDefault="006B139C" w:rsidP="006B139C">
      <w:pPr>
        <w:jc w:val="both"/>
        <w:rPr>
          <w:color w:val="000000" w:themeColor="text1"/>
        </w:rPr>
      </w:pPr>
      <w:r w:rsidRPr="00CD057A">
        <w:rPr>
          <w:color w:val="000000" w:themeColor="text1"/>
        </w:rPr>
        <w:t>There was nothing to be reported on this matter at this stage.</w:t>
      </w:r>
    </w:p>
    <w:p w:rsidR="000712BB" w:rsidRPr="00CD057A" w:rsidRDefault="000712BB" w:rsidP="00292E22">
      <w:pPr>
        <w:jc w:val="both"/>
        <w:rPr>
          <w:b/>
          <w:i/>
          <w:color w:val="000000" w:themeColor="text1"/>
        </w:rPr>
      </w:pPr>
    </w:p>
    <w:p w:rsidR="00192F15" w:rsidRPr="00CD057A" w:rsidRDefault="00496CCA" w:rsidP="00192F15">
      <w:pPr>
        <w:pStyle w:val="ListParagraph"/>
        <w:ind w:left="0" w:hanging="90"/>
        <w:jc w:val="both"/>
        <w:rPr>
          <w:b/>
          <w:color w:val="000000" w:themeColor="text1"/>
          <w:szCs w:val="24"/>
        </w:rPr>
      </w:pPr>
      <w:r w:rsidRPr="00CD057A">
        <w:rPr>
          <w:b/>
          <w:color w:val="000000" w:themeColor="text1"/>
          <w:szCs w:val="24"/>
        </w:rPr>
        <w:t>9</w:t>
      </w:r>
      <w:r w:rsidR="00192F15" w:rsidRPr="00CD057A">
        <w:rPr>
          <w:b/>
          <w:color w:val="000000" w:themeColor="text1"/>
          <w:szCs w:val="24"/>
        </w:rPr>
        <w:t xml:space="preserve">.  </w:t>
      </w:r>
      <w:r w:rsidR="00192F15" w:rsidRPr="00CD057A">
        <w:rPr>
          <w:b/>
          <w:color w:val="000000" w:themeColor="text1"/>
          <w:szCs w:val="24"/>
        </w:rPr>
        <w:tab/>
        <w:t xml:space="preserve">Closing </w:t>
      </w:r>
    </w:p>
    <w:p w:rsidR="00416F9F" w:rsidRPr="00CD057A" w:rsidRDefault="00192F15" w:rsidP="00192F15">
      <w:pPr>
        <w:pStyle w:val="Header"/>
        <w:tabs>
          <w:tab w:val="clear" w:pos="4680"/>
          <w:tab w:val="clear" w:pos="9360"/>
        </w:tabs>
        <w:spacing w:before="40"/>
        <w:jc w:val="both"/>
        <w:rPr>
          <w:b/>
          <w:color w:val="000000" w:themeColor="text1"/>
        </w:rPr>
      </w:pPr>
      <w:r w:rsidRPr="00CD057A">
        <w:rPr>
          <w:color w:val="000000" w:themeColor="text1"/>
        </w:rPr>
        <w:t xml:space="preserve">The meeting adjourned at </w:t>
      </w:r>
      <w:r w:rsidR="00D272D0" w:rsidRPr="00CD057A">
        <w:rPr>
          <w:color w:val="000000" w:themeColor="text1"/>
        </w:rPr>
        <w:t>12h42</w:t>
      </w:r>
      <w:r w:rsidR="006B139C" w:rsidRPr="00CD057A">
        <w:rPr>
          <w:color w:val="000000" w:themeColor="text1"/>
        </w:rPr>
        <w:t>. T</w:t>
      </w:r>
      <w:r w:rsidRPr="00CD057A">
        <w:rPr>
          <w:color w:val="000000" w:themeColor="text1"/>
        </w:rPr>
        <w:t xml:space="preserve">he next meeting is scheduled for </w:t>
      </w:r>
      <w:r w:rsidR="000712BB" w:rsidRPr="00CD057A">
        <w:rPr>
          <w:color w:val="000000" w:themeColor="text1"/>
        </w:rPr>
        <w:t xml:space="preserve">the </w:t>
      </w:r>
      <w:r w:rsidR="00D272D0" w:rsidRPr="00CD057A">
        <w:rPr>
          <w:b/>
          <w:color w:val="000000" w:themeColor="text1"/>
        </w:rPr>
        <w:t>21</w:t>
      </w:r>
      <w:r w:rsidR="00D272D0" w:rsidRPr="00CD057A">
        <w:rPr>
          <w:b/>
          <w:color w:val="000000" w:themeColor="text1"/>
          <w:vertAlign w:val="superscript"/>
        </w:rPr>
        <w:t>st</w:t>
      </w:r>
      <w:r w:rsidR="00D272D0" w:rsidRPr="00CD057A">
        <w:rPr>
          <w:b/>
          <w:color w:val="000000" w:themeColor="text1"/>
        </w:rPr>
        <w:t xml:space="preserve"> of November </w:t>
      </w:r>
      <w:r w:rsidR="000712BB" w:rsidRPr="00CD057A">
        <w:rPr>
          <w:b/>
          <w:color w:val="000000" w:themeColor="text1"/>
        </w:rPr>
        <w:t>2013</w:t>
      </w:r>
      <w:r w:rsidRPr="00CD057A">
        <w:rPr>
          <w:b/>
          <w:color w:val="000000" w:themeColor="text1"/>
        </w:rPr>
        <w:t>.</w:t>
      </w:r>
    </w:p>
    <w:p w:rsidR="006B139C" w:rsidRPr="00CD057A" w:rsidRDefault="006B139C" w:rsidP="00192F15">
      <w:pPr>
        <w:pStyle w:val="Header"/>
        <w:tabs>
          <w:tab w:val="clear" w:pos="4680"/>
          <w:tab w:val="clear" w:pos="9360"/>
        </w:tabs>
        <w:spacing w:before="40"/>
        <w:jc w:val="both"/>
        <w:rPr>
          <w:b/>
          <w:color w:val="000000" w:themeColor="text1"/>
        </w:rPr>
      </w:pPr>
    </w:p>
    <w:p w:rsidR="006B139C" w:rsidRPr="00CD057A" w:rsidRDefault="006B139C" w:rsidP="00192F15">
      <w:pPr>
        <w:pStyle w:val="Header"/>
        <w:tabs>
          <w:tab w:val="clear" w:pos="4680"/>
          <w:tab w:val="clear" w:pos="9360"/>
        </w:tabs>
        <w:spacing w:before="40"/>
        <w:jc w:val="both"/>
        <w:rPr>
          <w:color w:val="000000" w:themeColor="text1"/>
        </w:rPr>
      </w:pPr>
    </w:p>
    <w:p w:rsidR="006B139C" w:rsidRPr="00CD057A" w:rsidRDefault="006B139C" w:rsidP="00192F15">
      <w:pPr>
        <w:pStyle w:val="Header"/>
        <w:tabs>
          <w:tab w:val="clear" w:pos="4680"/>
          <w:tab w:val="clear" w:pos="9360"/>
        </w:tabs>
        <w:spacing w:before="40"/>
        <w:jc w:val="both"/>
        <w:rPr>
          <w:color w:val="000000" w:themeColor="text1"/>
        </w:rPr>
      </w:pP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w:t>
      </w:r>
    </w:p>
    <w:sectPr w:rsidR="006B139C" w:rsidRPr="00CD057A"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A90" w:rsidRDefault="00D92A90" w:rsidP="00F246B6">
      <w:r>
        <w:separator/>
      </w:r>
    </w:p>
  </w:endnote>
  <w:endnote w:type="continuationSeparator" w:id="1">
    <w:p w:rsidR="00D92A90" w:rsidRDefault="00D92A90"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2081"/>
      <w:docPartObj>
        <w:docPartGallery w:val="Page Numbers (Bottom of Page)"/>
        <w:docPartUnique/>
      </w:docPartObj>
    </w:sdtPr>
    <w:sdtContent>
      <w:p w:rsidR="00F911A5" w:rsidRDefault="00F911A5">
        <w:pPr>
          <w:pStyle w:val="Footer"/>
          <w:jc w:val="right"/>
        </w:pPr>
        <w:fldSimple w:instr=" PAGE   \* MERGEFORMAT ">
          <w:r w:rsidR="00967010">
            <w:rPr>
              <w:noProof/>
            </w:rPr>
            <w:t>10</w:t>
          </w:r>
        </w:fldSimple>
      </w:p>
    </w:sdtContent>
  </w:sdt>
  <w:p w:rsidR="00F911A5" w:rsidRDefault="00F911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1A5" w:rsidRDefault="00F911A5">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A90" w:rsidRDefault="00D92A90" w:rsidP="00F246B6">
      <w:r>
        <w:separator/>
      </w:r>
    </w:p>
  </w:footnote>
  <w:footnote w:type="continuationSeparator" w:id="1">
    <w:p w:rsidR="00D92A90" w:rsidRDefault="00D92A90"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1A5" w:rsidRDefault="00F911A5" w:rsidP="00E522A1">
    <w:pPr>
      <w:pStyle w:val="Header"/>
      <w:jc w:val="both"/>
    </w:pPr>
  </w:p>
  <w:p w:rsidR="00F911A5" w:rsidRDefault="00F911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1A5" w:rsidRDefault="00F911A5">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style="mso-next-textbox:#_x0000_s2049" inset="1.44pt,1.44pt,1.44pt,1.44pt">
            <w:txbxContent>
              <w:p w:rsidR="00F911A5" w:rsidRPr="00124F44" w:rsidRDefault="00F911A5"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style="mso-next-textbox:#_x0000_s2050" inset="1.44pt,1.44pt,1.44pt,1.44pt">
            <w:txbxContent>
              <w:p w:rsidR="00F911A5" w:rsidRPr="00124F44" w:rsidRDefault="00F911A5"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F911A5" w:rsidRPr="00124F44" w:rsidRDefault="00F911A5" w:rsidP="008E2199">
                <w:pPr>
                  <w:jc w:val="right"/>
                  <w:rPr>
                    <w:sz w:val="20"/>
                    <w:szCs w:val="20"/>
                  </w:rPr>
                </w:pPr>
              </w:p>
            </w:txbxContent>
          </v:textbox>
        </v:shape>
      </w:pict>
    </w:r>
    <w:r>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936E5"/>
    <w:multiLevelType w:val="hybridMultilevel"/>
    <w:tmpl w:val="7AB6F3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32088"/>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0E325127"/>
    <w:multiLevelType w:val="hybridMultilevel"/>
    <w:tmpl w:val="2AF2D0B0"/>
    <w:lvl w:ilvl="0" w:tplc="6E3681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959ED"/>
    <w:multiLevelType w:val="hybridMultilevel"/>
    <w:tmpl w:val="4D42374E"/>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15C42DD1"/>
    <w:multiLevelType w:val="hybridMultilevel"/>
    <w:tmpl w:val="E76816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A0201A9"/>
    <w:multiLevelType w:val="hybridMultilevel"/>
    <w:tmpl w:val="883834AE"/>
    <w:lvl w:ilvl="0" w:tplc="4D5AEE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50102D"/>
    <w:multiLevelType w:val="hybridMultilevel"/>
    <w:tmpl w:val="9F68CC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7603898"/>
    <w:multiLevelType w:val="hybridMultilevel"/>
    <w:tmpl w:val="96BAD6E8"/>
    <w:lvl w:ilvl="0" w:tplc="402892C4">
      <w:start w:val="1"/>
      <w:numFmt w:val="bullet"/>
      <w:lvlText w:val="•"/>
      <w:lvlJc w:val="left"/>
      <w:pPr>
        <w:tabs>
          <w:tab w:val="num" w:pos="720"/>
        </w:tabs>
        <w:ind w:left="720" w:hanging="360"/>
      </w:pPr>
      <w:rPr>
        <w:rFonts w:ascii="Arial" w:hAnsi="Arial" w:hint="default"/>
      </w:rPr>
    </w:lvl>
    <w:lvl w:ilvl="1" w:tplc="FE386B96" w:tentative="1">
      <w:start w:val="1"/>
      <w:numFmt w:val="bullet"/>
      <w:lvlText w:val="•"/>
      <w:lvlJc w:val="left"/>
      <w:pPr>
        <w:tabs>
          <w:tab w:val="num" w:pos="1440"/>
        </w:tabs>
        <w:ind w:left="1440" w:hanging="360"/>
      </w:pPr>
      <w:rPr>
        <w:rFonts w:ascii="Arial" w:hAnsi="Arial" w:hint="default"/>
      </w:rPr>
    </w:lvl>
    <w:lvl w:ilvl="2" w:tplc="B53C44AA" w:tentative="1">
      <w:start w:val="1"/>
      <w:numFmt w:val="bullet"/>
      <w:lvlText w:val="•"/>
      <w:lvlJc w:val="left"/>
      <w:pPr>
        <w:tabs>
          <w:tab w:val="num" w:pos="2160"/>
        </w:tabs>
        <w:ind w:left="2160" w:hanging="360"/>
      </w:pPr>
      <w:rPr>
        <w:rFonts w:ascii="Arial" w:hAnsi="Arial" w:hint="default"/>
      </w:rPr>
    </w:lvl>
    <w:lvl w:ilvl="3" w:tplc="9B5234C4" w:tentative="1">
      <w:start w:val="1"/>
      <w:numFmt w:val="bullet"/>
      <w:lvlText w:val="•"/>
      <w:lvlJc w:val="left"/>
      <w:pPr>
        <w:tabs>
          <w:tab w:val="num" w:pos="2880"/>
        </w:tabs>
        <w:ind w:left="2880" w:hanging="360"/>
      </w:pPr>
      <w:rPr>
        <w:rFonts w:ascii="Arial" w:hAnsi="Arial" w:hint="default"/>
      </w:rPr>
    </w:lvl>
    <w:lvl w:ilvl="4" w:tplc="C4823732" w:tentative="1">
      <w:start w:val="1"/>
      <w:numFmt w:val="bullet"/>
      <w:lvlText w:val="•"/>
      <w:lvlJc w:val="left"/>
      <w:pPr>
        <w:tabs>
          <w:tab w:val="num" w:pos="3600"/>
        </w:tabs>
        <w:ind w:left="3600" w:hanging="360"/>
      </w:pPr>
      <w:rPr>
        <w:rFonts w:ascii="Arial" w:hAnsi="Arial" w:hint="default"/>
      </w:rPr>
    </w:lvl>
    <w:lvl w:ilvl="5" w:tplc="DC8A5798" w:tentative="1">
      <w:start w:val="1"/>
      <w:numFmt w:val="bullet"/>
      <w:lvlText w:val="•"/>
      <w:lvlJc w:val="left"/>
      <w:pPr>
        <w:tabs>
          <w:tab w:val="num" w:pos="4320"/>
        </w:tabs>
        <w:ind w:left="4320" w:hanging="360"/>
      </w:pPr>
      <w:rPr>
        <w:rFonts w:ascii="Arial" w:hAnsi="Arial" w:hint="default"/>
      </w:rPr>
    </w:lvl>
    <w:lvl w:ilvl="6" w:tplc="B8ECB1A8" w:tentative="1">
      <w:start w:val="1"/>
      <w:numFmt w:val="bullet"/>
      <w:lvlText w:val="•"/>
      <w:lvlJc w:val="left"/>
      <w:pPr>
        <w:tabs>
          <w:tab w:val="num" w:pos="5040"/>
        </w:tabs>
        <w:ind w:left="5040" w:hanging="360"/>
      </w:pPr>
      <w:rPr>
        <w:rFonts w:ascii="Arial" w:hAnsi="Arial" w:hint="default"/>
      </w:rPr>
    </w:lvl>
    <w:lvl w:ilvl="7" w:tplc="FA0EAF78" w:tentative="1">
      <w:start w:val="1"/>
      <w:numFmt w:val="bullet"/>
      <w:lvlText w:val="•"/>
      <w:lvlJc w:val="left"/>
      <w:pPr>
        <w:tabs>
          <w:tab w:val="num" w:pos="5760"/>
        </w:tabs>
        <w:ind w:left="5760" w:hanging="360"/>
      </w:pPr>
      <w:rPr>
        <w:rFonts w:ascii="Arial" w:hAnsi="Arial" w:hint="default"/>
      </w:rPr>
    </w:lvl>
    <w:lvl w:ilvl="8" w:tplc="2800DEDE" w:tentative="1">
      <w:start w:val="1"/>
      <w:numFmt w:val="bullet"/>
      <w:lvlText w:val="•"/>
      <w:lvlJc w:val="left"/>
      <w:pPr>
        <w:tabs>
          <w:tab w:val="num" w:pos="6480"/>
        </w:tabs>
        <w:ind w:left="6480" w:hanging="360"/>
      </w:pPr>
      <w:rPr>
        <w:rFonts w:ascii="Arial" w:hAnsi="Arial" w:hint="default"/>
      </w:rPr>
    </w:lvl>
  </w:abstractNum>
  <w:abstractNum w:abstractNumId="8">
    <w:nsid w:val="32151A94"/>
    <w:multiLevelType w:val="hybridMultilevel"/>
    <w:tmpl w:val="1A9C2E18"/>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9A24766"/>
    <w:multiLevelType w:val="hybridMultilevel"/>
    <w:tmpl w:val="D57471E6"/>
    <w:lvl w:ilvl="0" w:tplc="78500E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9E30BFE"/>
    <w:multiLevelType w:val="hybridMultilevel"/>
    <w:tmpl w:val="93D287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103CC5"/>
    <w:multiLevelType w:val="hybridMultilevel"/>
    <w:tmpl w:val="091232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7305F9"/>
    <w:multiLevelType w:val="hybridMultilevel"/>
    <w:tmpl w:val="998E4A16"/>
    <w:lvl w:ilvl="0" w:tplc="6E3681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78444E"/>
    <w:multiLevelType w:val="multilevel"/>
    <w:tmpl w:val="4FB66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3F904720"/>
    <w:multiLevelType w:val="hybridMultilevel"/>
    <w:tmpl w:val="8AB6073A"/>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0315132"/>
    <w:multiLevelType w:val="hybridMultilevel"/>
    <w:tmpl w:val="60481F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0C03569"/>
    <w:multiLevelType w:val="hybridMultilevel"/>
    <w:tmpl w:val="1FE29CAA"/>
    <w:lvl w:ilvl="0" w:tplc="F05A31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42477A"/>
    <w:multiLevelType w:val="hybridMultilevel"/>
    <w:tmpl w:val="53A66A70"/>
    <w:lvl w:ilvl="0" w:tplc="37AE870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5A0264"/>
    <w:multiLevelType w:val="hybridMultilevel"/>
    <w:tmpl w:val="D39A4C62"/>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B9B4F16"/>
    <w:multiLevelType w:val="hybridMultilevel"/>
    <w:tmpl w:val="A7EECDF4"/>
    <w:lvl w:ilvl="0" w:tplc="8E9C5FDC">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D40445C"/>
    <w:multiLevelType w:val="hybridMultilevel"/>
    <w:tmpl w:val="7D489A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D32239"/>
    <w:multiLevelType w:val="hybridMultilevel"/>
    <w:tmpl w:val="3F6EC9DA"/>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60381D33"/>
    <w:multiLevelType w:val="hybridMultilevel"/>
    <w:tmpl w:val="B94C4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233667"/>
    <w:multiLevelType w:val="hybridMultilevel"/>
    <w:tmpl w:val="A70C1CA8"/>
    <w:lvl w:ilvl="0" w:tplc="04090017">
      <w:start w:val="1"/>
      <w:numFmt w:val="lowerLetter"/>
      <w:lvlText w:val="%1)"/>
      <w:lvlJc w:val="left"/>
      <w:pPr>
        <w:ind w:left="1450" w:hanging="360"/>
      </w:pPr>
    </w:lvl>
    <w:lvl w:ilvl="1" w:tplc="04090019">
      <w:start w:val="1"/>
      <w:numFmt w:val="lowerLetter"/>
      <w:lvlText w:val="%2."/>
      <w:lvlJc w:val="left"/>
      <w:pPr>
        <w:ind w:left="2170" w:hanging="360"/>
      </w:pPr>
    </w:lvl>
    <w:lvl w:ilvl="2" w:tplc="0409001B">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4">
    <w:nsid w:val="6A050963"/>
    <w:multiLevelType w:val="hybridMultilevel"/>
    <w:tmpl w:val="87869520"/>
    <w:lvl w:ilvl="0" w:tplc="1C090019">
      <w:start w:val="1"/>
      <w:numFmt w:val="lowerLetter"/>
      <w:lvlText w:val="%1."/>
      <w:lvlJc w:val="left"/>
      <w:pPr>
        <w:ind w:left="2597" w:hanging="360"/>
      </w:pPr>
    </w:lvl>
    <w:lvl w:ilvl="1" w:tplc="1C090019" w:tentative="1">
      <w:start w:val="1"/>
      <w:numFmt w:val="lowerLetter"/>
      <w:lvlText w:val="%2."/>
      <w:lvlJc w:val="left"/>
      <w:pPr>
        <w:ind w:left="3317" w:hanging="360"/>
      </w:pPr>
    </w:lvl>
    <w:lvl w:ilvl="2" w:tplc="1C09001B" w:tentative="1">
      <w:start w:val="1"/>
      <w:numFmt w:val="lowerRoman"/>
      <w:lvlText w:val="%3."/>
      <w:lvlJc w:val="right"/>
      <w:pPr>
        <w:ind w:left="4037" w:hanging="180"/>
      </w:pPr>
    </w:lvl>
    <w:lvl w:ilvl="3" w:tplc="1C09000F" w:tentative="1">
      <w:start w:val="1"/>
      <w:numFmt w:val="decimal"/>
      <w:lvlText w:val="%4."/>
      <w:lvlJc w:val="left"/>
      <w:pPr>
        <w:ind w:left="4757" w:hanging="360"/>
      </w:pPr>
    </w:lvl>
    <w:lvl w:ilvl="4" w:tplc="1C090019" w:tentative="1">
      <w:start w:val="1"/>
      <w:numFmt w:val="lowerLetter"/>
      <w:lvlText w:val="%5."/>
      <w:lvlJc w:val="left"/>
      <w:pPr>
        <w:ind w:left="5477" w:hanging="360"/>
      </w:pPr>
    </w:lvl>
    <w:lvl w:ilvl="5" w:tplc="1C09001B" w:tentative="1">
      <w:start w:val="1"/>
      <w:numFmt w:val="lowerRoman"/>
      <w:lvlText w:val="%6."/>
      <w:lvlJc w:val="right"/>
      <w:pPr>
        <w:ind w:left="6197" w:hanging="180"/>
      </w:pPr>
    </w:lvl>
    <w:lvl w:ilvl="6" w:tplc="1C09000F" w:tentative="1">
      <w:start w:val="1"/>
      <w:numFmt w:val="decimal"/>
      <w:lvlText w:val="%7."/>
      <w:lvlJc w:val="left"/>
      <w:pPr>
        <w:ind w:left="6917" w:hanging="360"/>
      </w:pPr>
    </w:lvl>
    <w:lvl w:ilvl="7" w:tplc="1C090019" w:tentative="1">
      <w:start w:val="1"/>
      <w:numFmt w:val="lowerLetter"/>
      <w:lvlText w:val="%8."/>
      <w:lvlJc w:val="left"/>
      <w:pPr>
        <w:ind w:left="7637" w:hanging="360"/>
      </w:pPr>
    </w:lvl>
    <w:lvl w:ilvl="8" w:tplc="1C09001B" w:tentative="1">
      <w:start w:val="1"/>
      <w:numFmt w:val="lowerRoman"/>
      <w:lvlText w:val="%9."/>
      <w:lvlJc w:val="right"/>
      <w:pPr>
        <w:ind w:left="8357" w:hanging="180"/>
      </w:pPr>
    </w:lvl>
  </w:abstractNum>
  <w:abstractNum w:abstractNumId="25">
    <w:nsid w:val="6AB73DDB"/>
    <w:multiLevelType w:val="hybridMultilevel"/>
    <w:tmpl w:val="061A7052"/>
    <w:lvl w:ilvl="0" w:tplc="68E8F944">
      <w:start w:val="1"/>
      <w:numFmt w:val="lowerRoman"/>
      <w:lvlText w:val="%1)."/>
      <w:lvlJc w:val="right"/>
      <w:pPr>
        <w:tabs>
          <w:tab w:val="num" w:pos="1260"/>
        </w:tabs>
        <w:ind w:left="126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26">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nsid w:val="6ED77C55"/>
    <w:multiLevelType w:val="hybridMultilevel"/>
    <w:tmpl w:val="50EE1E2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72DF2BB4"/>
    <w:multiLevelType w:val="hybridMultilevel"/>
    <w:tmpl w:val="88E8D3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5"/>
  </w:num>
  <w:num w:numId="3">
    <w:abstractNumId w:val="21"/>
  </w:num>
  <w:num w:numId="4">
    <w:abstractNumId w:val="26"/>
  </w:num>
  <w:num w:numId="5">
    <w:abstractNumId w:val="1"/>
  </w:num>
  <w:num w:numId="6">
    <w:abstractNumId w:val="22"/>
  </w:num>
  <w:num w:numId="7">
    <w:abstractNumId w:val="28"/>
  </w:num>
  <w:num w:numId="8">
    <w:abstractNumId w:val="16"/>
  </w:num>
  <w:num w:numId="9">
    <w:abstractNumId w:val="20"/>
  </w:num>
  <w:num w:numId="10">
    <w:abstractNumId w:val="0"/>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9"/>
  </w:num>
  <w:num w:numId="22">
    <w:abstractNumId w:val="17"/>
  </w:num>
  <w:num w:numId="23">
    <w:abstractNumId w:val="6"/>
  </w:num>
  <w:num w:numId="24">
    <w:abstractNumId w:val="15"/>
  </w:num>
  <w:num w:numId="25">
    <w:abstractNumId w:val="7"/>
  </w:num>
  <w:num w:numId="26">
    <w:abstractNumId w:val="11"/>
  </w:num>
  <w:num w:numId="27">
    <w:abstractNumId w:val="10"/>
  </w:num>
  <w:num w:numId="28">
    <w:abstractNumId w:val="27"/>
  </w:num>
  <w:num w:numId="29">
    <w:abstractNumId w:val="8"/>
  </w:num>
  <w:num w:numId="30">
    <w:abstractNumId w:val="12"/>
  </w:num>
  <w:num w:numId="31">
    <w:abstractNumId w:val="2"/>
  </w:num>
  <w:num w:numId="32">
    <w:abstractNumId w:val="3"/>
  </w:num>
  <w:num w:numId="33">
    <w:abstractNumId w:val="4"/>
  </w:num>
  <w:num w:numId="34">
    <w:abstractNumId w:val="18"/>
  </w:num>
  <w:num w:numId="35">
    <w:abstractNumId w:val="14"/>
  </w:num>
  <w:num w:numId="36">
    <w:abstractNumId w:val="24"/>
  </w:num>
  <w:num w:numId="37">
    <w:abstractNumId w:val="2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F246B6"/>
    <w:rsid w:val="0000076D"/>
    <w:rsid w:val="00003605"/>
    <w:rsid w:val="000036F0"/>
    <w:rsid w:val="000107E2"/>
    <w:rsid w:val="0001121C"/>
    <w:rsid w:val="00012670"/>
    <w:rsid w:val="00012D0C"/>
    <w:rsid w:val="000168E1"/>
    <w:rsid w:val="000202F0"/>
    <w:rsid w:val="0002051F"/>
    <w:rsid w:val="000208CD"/>
    <w:rsid w:val="00022B77"/>
    <w:rsid w:val="00033924"/>
    <w:rsid w:val="00042668"/>
    <w:rsid w:val="00042EA9"/>
    <w:rsid w:val="00044B10"/>
    <w:rsid w:val="00045702"/>
    <w:rsid w:val="00050836"/>
    <w:rsid w:val="00052C6C"/>
    <w:rsid w:val="00052CD0"/>
    <w:rsid w:val="000536DE"/>
    <w:rsid w:val="00055226"/>
    <w:rsid w:val="00065AE2"/>
    <w:rsid w:val="000712BB"/>
    <w:rsid w:val="00072C6C"/>
    <w:rsid w:val="00073F6F"/>
    <w:rsid w:val="00076618"/>
    <w:rsid w:val="00082AA7"/>
    <w:rsid w:val="00082DFC"/>
    <w:rsid w:val="000830BE"/>
    <w:rsid w:val="000864FE"/>
    <w:rsid w:val="00090F55"/>
    <w:rsid w:val="0009229A"/>
    <w:rsid w:val="000936BB"/>
    <w:rsid w:val="00097E46"/>
    <w:rsid w:val="000A0F7D"/>
    <w:rsid w:val="000A10BF"/>
    <w:rsid w:val="000B2DEB"/>
    <w:rsid w:val="000B30D1"/>
    <w:rsid w:val="000B6054"/>
    <w:rsid w:val="000B6E16"/>
    <w:rsid w:val="000B7445"/>
    <w:rsid w:val="000C00D9"/>
    <w:rsid w:val="000C4CF3"/>
    <w:rsid w:val="000C6717"/>
    <w:rsid w:val="000D31AD"/>
    <w:rsid w:val="000E107F"/>
    <w:rsid w:val="000E5D42"/>
    <w:rsid w:val="000E7196"/>
    <w:rsid w:val="000F4915"/>
    <w:rsid w:val="000F56DD"/>
    <w:rsid w:val="000F6D32"/>
    <w:rsid w:val="00103216"/>
    <w:rsid w:val="00104E70"/>
    <w:rsid w:val="00106357"/>
    <w:rsid w:val="00107A7E"/>
    <w:rsid w:val="00107B04"/>
    <w:rsid w:val="00114EC6"/>
    <w:rsid w:val="0011758E"/>
    <w:rsid w:val="00121D48"/>
    <w:rsid w:val="001230EA"/>
    <w:rsid w:val="00124F44"/>
    <w:rsid w:val="00125226"/>
    <w:rsid w:val="00125E59"/>
    <w:rsid w:val="00132129"/>
    <w:rsid w:val="0013245A"/>
    <w:rsid w:val="0013684C"/>
    <w:rsid w:val="001372DD"/>
    <w:rsid w:val="00137EAA"/>
    <w:rsid w:val="00145150"/>
    <w:rsid w:val="0015340C"/>
    <w:rsid w:val="00160CB4"/>
    <w:rsid w:val="00161E96"/>
    <w:rsid w:val="001671CF"/>
    <w:rsid w:val="00167395"/>
    <w:rsid w:val="001679B9"/>
    <w:rsid w:val="00167A47"/>
    <w:rsid w:val="00171F6B"/>
    <w:rsid w:val="001726AB"/>
    <w:rsid w:val="00173E18"/>
    <w:rsid w:val="00175F1B"/>
    <w:rsid w:val="00176814"/>
    <w:rsid w:val="00180BED"/>
    <w:rsid w:val="00181DE3"/>
    <w:rsid w:val="001830A7"/>
    <w:rsid w:val="00183D79"/>
    <w:rsid w:val="001859C0"/>
    <w:rsid w:val="00187838"/>
    <w:rsid w:val="00191BE0"/>
    <w:rsid w:val="00192F15"/>
    <w:rsid w:val="00193FE4"/>
    <w:rsid w:val="001A1D55"/>
    <w:rsid w:val="001A227B"/>
    <w:rsid w:val="001B3E0C"/>
    <w:rsid w:val="001B3FB1"/>
    <w:rsid w:val="001B433A"/>
    <w:rsid w:val="001B731E"/>
    <w:rsid w:val="001B7F00"/>
    <w:rsid w:val="001C0077"/>
    <w:rsid w:val="001C04FD"/>
    <w:rsid w:val="001C13A6"/>
    <w:rsid w:val="001C1724"/>
    <w:rsid w:val="001C199F"/>
    <w:rsid w:val="001C481F"/>
    <w:rsid w:val="001C52A4"/>
    <w:rsid w:val="001C5850"/>
    <w:rsid w:val="001C7364"/>
    <w:rsid w:val="001D034F"/>
    <w:rsid w:val="001D2BA2"/>
    <w:rsid w:val="001D2BC8"/>
    <w:rsid w:val="001D51C4"/>
    <w:rsid w:val="001D7344"/>
    <w:rsid w:val="001E11CD"/>
    <w:rsid w:val="001E3F63"/>
    <w:rsid w:val="001E47CA"/>
    <w:rsid w:val="001E78E0"/>
    <w:rsid w:val="001F7B37"/>
    <w:rsid w:val="001F7CE2"/>
    <w:rsid w:val="00202176"/>
    <w:rsid w:val="0020274D"/>
    <w:rsid w:val="002032E3"/>
    <w:rsid w:val="002064B2"/>
    <w:rsid w:val="002120A7"/>
    <w:rsid w:val="002145E4"/>
    <w:rsid w:val="002213D9"/>
    <w:rsid w:val="002249D4"/>
    <w:rsid w:val="002258D9"/>
    <w:rsid w:val="00230CBD"/>
    <w:rsid w:val="00231E18"/>
    <w:rsid w:val="00233830"/>
    <w:rsid w:val="0023383E"/>
    <w:rsid w:val="00236860"/>
    <w:rsid w:val="00236C83"/>
    <w:rsid w:val="00240C48"/>
    <w:rsid w:val="0024114A"/>
    <w:rsid w:val="00242213"/>
    <w:rsid w:val="00247827"/>
    <w:rsid w:val="002518DB"/>
    <w:rsid w:val="00253322"/>
    <w:rsid w:val="0025502C"/>
    <w:rsid w:val="00257196"/>
    <w:rsid w:val="00260446"/>
    <w:rsid w:val="0026047C"/>
    <w:rsid w:val="002619D0"/>
    <w:rsid w:val="00262F37"/>
    <w:rsid w:val="00263616"/>
    <w:rsid w:val="00264FC3"/>
    <w:rsid w:val="00266CD9"/>
    <w:rsid w:val="0026780C"/>
    <w:rsid w:val="00272459"/>
    <w:rsid w:val="002737D5"/>
    <w:rsid w:val="00275678"/>
    <w:rsid w:val="002775CC"/>
    <w:rsid w:val="002779FC"/>
    <w:rsid w:val="002824A3"/>
    <w:rsid w:val="00285439"/>
    <w:rsid w:val="0028588A"/>
    <w:rsid w:val="00292E22"/>
    <w:rsid w:val="00293D44"/>
    <w:rsid w:val="002979D2"/>
    <w:rsid w:val="00297F2D"/>
    <w:rsid w:val="002A2FCF"/>
    <w:rsid w:val="002A3A11"/>
    <w:rsid w:val="002A7BAD"/>
    <w:rsid w:val="002B2840"/>
    <w:rsid w:val="002B289B"/>
    <w:rsid w:val="002B6654"/>
    <w:rsid w:val="002C096F"/>
    <w:rsid w:val="002C21F9"/>
    <w:rsid w:val="002C2C74"/>
    <w:rsid w:val="002C2EF0"/>
    <w:rsid w:val="002C3621"/>
    <w:rsid w:val="002C5ADA"/>
    <w:rsid w:val="002D38B9"/>
    <w:rsid w:val="002D54FA"/>
    <w:rsid w:val="002E1974"/>
    <w:rsid w:val="002E5ACF"/>
    <w:rsid w:val="002E61F9"/>
    <w:rsid w:val="002E63CD"/>
    <w:rsid w:val="002E67C5"/>
    <w:rsid w:val="002E72C9"/>
    <w:rsid w:val="002F10DE"/>
    <w:rsid w:val="002F12A0"/>
    <w:rsid w:val="002F4592"/>
    <w:rsid w:val="003001DB"/>
    <w:rsid w:val="00301786"/>
    <w:rsid w:val="00303C7E"/>
    <w:rsid w:val="00310528"/>
    <w:rsid w:val="003132F8"/>
    <w:rsid w:val="00314C3A"/>
    <w:rsid w:val="003154AA"/>
    <w:rsid w:val="00316670"/>
    <w:rsid w:val="00324792"/>
    <w:rsid w:val="0033239E"/>
    <w:rsid w:val="00332B83"/>
    <w:rsid w:val="00333D57"/>
    <w:rsid w:val="00337828"/>
    <w:rsid w:val="00343039"/>
    <w:rsid w:val="00350708"/>
    <w:rsid w:val="00350CC7"/>
    <w:rsid w:val="00351DCB"/>
    <w:rsid w:val="0035424F"/>
    <w:rsid w:val="003543AF"/>
    <w:rsid w:val="003547DA"/>
    <w:rsid w:val="00361765"/>
    <w:rsid w:val="003620BD"/>
    <w:rsid w:val="0036312A"/>
    <w:rsid w:val="003646F2"/>
    <w:rsid w:val="00366E36"/>
    <w:rsid w:val="00371A68"/>
    <w:rsid w:val="00374E57"/>
    <w:rsid w:val="00374F5E"/>
    <w:rsid w:val="00375741"/>
    <w:rsid w:val="003769F9"/>
    <w:rsid w:val="003808E2"/>
    <w:rsid w:val="003874A6"/>
    <w:rsid w:val="0039175B"/>
    <w:rsid w:val="00391892"/>
    <w:rsid w:val="00394FAE"/>
    <w:rsid w:val="003952DD"/>
    <w:rsid w:val="003972BE"/>
    <w:rsid w:val="003A0849"/>
    <w:rsid w:val="003A3B2B"/>
    <w:rsid w:val="003A4F87"/>
    <w:rsid w:val="003B4BE9"/>
    <w:rsid w:val="003B7DEF"/>
    <w:rsid w:val="003C0DB2"/>
    <w:rsid w:val="003C2609"/>
    <w:rsid w:val="003C4A79"/>
    <w:rsid w:val="003C7A27"/>
    <w:rsid w:val="003D3AB2"/>
    <w:rsid w:val="003D3E9B"/>
    <w:rsid w:val="003E1D6D"/>
    <w:rsid w:val="003E2B89"/>
    <w:rsid w:val="003E6D7B"/>
    <w:rsid w:val="003F0D80"/>
    <w:rsid w:val="003F10DC"/>
    <w:rsid w:val="003F2FC5"/>
    <w:rsid w:val="003F3422"/>
    <w:rsid w:val="003F3D51"/>
    <w:rsid w:val="003F48BB"/>
    <w:rsid w:val="003F5ACD"/>
    <w:rsid w:val="003F6B7D"/>
    <w:rsid w:val="003F761B"/>
    <w:rsid w:val="00400388"/>
    <w:rsid w:val="00400D1E"/>
    <w:rsid w:val="00402070"/>
    <w:rsid w:val="004035BE"/>
    <w:rsid w:val="004044C5"/>
    <w:rsid w:val="004064F9"/>
    <w:rsid w:val="004106B0"/>
    <w:rsid w:val="00416F9F"/>
    <w:rsid w:val="00417083"/>
    <w:rsid w:val="004224F2"/>
    <w:rsid w:val="004235A6"/>
    <w:rsid w:val="00425392"/>
    <w:rsid w:val="0043472E"/>
    <w:rsid w:val="00440A31"/>
    <w:rsid w:val="00443249"/>
    <w:rsid w:val="00444DC9"/>
    <w:rsid w:val="00451532"/>
    <w:rsid w:val="0045250D"/>
    <w:rsid w:val="00454013"/>
    <w:rsid w:val="00456F9B"/>
    <w:rsid w:val="00463BBF"/>
    <w:rsid w:val="00465E7E"/>
    <w:rsid w:val="00467152"/>
    <w:rsid w:val="00471824"/>
    <w:rsid w:val="00484743"/>
    <w:rsid w:val="00485ABB"/>
    <w:rsid w:val="0048677E"/>
    <w:rsid w:val="00492479"/>
    <w:rsid w:val="004952D5"/>
    <w:rsid w:val="00496CCA"/>
    <w:rsid w:val="004A07AF"/>
    <w:rsid w:val="004A0BF7"/>
    <w:rsid w:val="004A2069"/>
    <w:rsid w:val="004A285F"/>
    <w:rsid w:val="004A34F1"/>
    <w:rsid w:val="004A45A1"/>
    <w:rsid w:val="004A4BBD"/>
    <w:rsid w:val="004A7047"/>
    <w:rsid w:val="004A77BD"/>
    <w:rsid w:val="004B2D36"/>
    <w:rsid w:val="004B4644"/>
    <w:rsid w:val="004B4CB7"/>
    <w:rsid w:val="004B7367"/>
    <w:rsid w:val="004B76D5"/>
    <w:rsid w:val="004B7CF7"/>
    <w:rsid w:val="004C348F"/>
    <w:rsid w:val="004C4778"/>
    <w:rsid w:val="004C6763"/>
    <w:rsid w:val="004D1AA7"/>
    <w:rsid w:val="004E08DC"/>
    <w:rsid w:val="004E2D1D"/>
    <w:rsid w:val="004F071B"/>
    <w:rsid w:val="004F0F6A"/>
    <w:rsid w:val="004F2225"/>
    <w:rsid w:val="004F2FAB"/>
    <w:rsid w:val="004F5EB3"/>
    <w:rsid w:val="00500D7D"/>
    <w:rsid w:val="00504429"/>
    <w:rsid w:val="00507F14"/>
    <w:rsid w:val="005128AC"/>
    <w:rsid w:val="00515505"/>
    <w:rsid w:val="005167A7"/>
    <w:rsid w:val="00517B76"/>
    <w:rsid w:val="005201B5"/>
    <w:rsid w:val="00525710"/>
    <w:rsid w:val="005359A8"/>
    <w:rsid w:val="005363BE"/>
    <w:rsid w:val="00540E81"/>
    <w:rsid w:val="00544A3C"/>
    <w:rsid w:val="00544BB4"/>
    <w:rsid w:val="00547A5E"/>
    <w:rsid w:val="00551C17"/>
    <w:rsid w:val="00553C0F"/>
    <w:rsid w:val="005558F3"/>
    <w:rsid w:val="00560B8D"/>
    <w:rsid w:val="00561F79"/>
    <w:rsid w:val="00562B8F"/>
    <w:rsid w:val="00565B7C"/>
    <w:rsid w:val="0057198D"/>
    <w:rsid w:val="00574F3F"/>
    <w:rsid w:val="0057718E"/>
    <w:rsid w:val="00582488"/>
    <w:rsid w:val="00584D11"/>
    <w:rsid w:val="005908A8"/>
    <w:rsid w:val="00591202"/>
    <w:rsid w:val="0059466F"/>
    <w:rsid w:val="00597532"/>
    <w:rsid w:val="0059780E"/>
    <w:rsid w:val="005A0693"/>
    <w:rsid w:val="005A2F77"/>
    <w:rsid w:val="005A432D"/>
    <w:rsid w:val="005A5DE3"/>
    <w:rsid w:val="005A6679"/>
    <w:rsid w:val="005A7D19"/>
    <w:rsid w:val="005A7D8E"/>
    <w:rsid w:val="005B4678"/>
    <w:rsid w:val="005B6FB3"/>
    <w:rsid w:val="005B7238"/>
    <w:rsid w:val="005B730D"/>
    <w:rsid w:val="005C10C3"/>
    <w:rsid w:val="005C6EE0"/>
    <w:rsid w:val="005C71CC"/>
    <w:rsid w:val="005C79D6"/>
    <w:rsid w:val="005D0D76"/>
    <w:rsid w:val="005D0DA7"/>
    <w:rsid w:val="005D2817"/>
    <w:rsid w:val="005D374C"/>
    <w:rsid w:val="005D41A2"/>
    <w:rsid w:val="005D4AED"/>
    <w:rsid w:val="005D5428"/>
    <w:rsid w:val="005D6097"/>
    <w:rsid w:val="005D613E"/>
    <w:rsid w:val="005E053F"/>
    <w:rsid w:val="005E1A6E"/>
    <w:rsid w:val="005F5CEC"/>
    <w:rsid w:val="00601DF0"/>
    <w:rsid w:val="006034A5"/>
    <w:rsid w:val="00606F3C"/>
    <w:rsid w:val="00607AE9"/>
    <w:rsid w:val="00612A9C"/>
    <w:rsid w:val="0061410C"/>
    <w:rsid w:val="006208CE"/>
    <w:rsid w:val="0062119D"/>
    <w:rsid w:val="006273F0"/>
    <w:rsid w:val="006337C2"/>
    <w:rsid w:val="00634343"/>
    <w:rsid w:val="00634C31"/>
    <w:rsid w:val="0063784E"/>
    <w:rsid w:val="00645A51"/>
    <w:rsid w:val="00651162"/>
    <w:rsid w:val="006515DB"/>
    <w:rsid w:val="00651775"/>
    <w:rsid w:val="0065246B"/>
    <w:rsid w:val="006615D1"/>
    <w:rsid w:val="006618F6"/>
    <w:rsid w:val="006638EA"/>
    <w:rsid w:val="0066727C"/>
    <w:rsid w:val="0067005C"/>
    <w:rsid w:val="0067305F"/>
    <w:rsid w:val="00675DEF"/>
    <w:rsid w:val="00680767"/>
    <w:rsid w:val="00682C1B"/>
    <w:rsid w:val="00682F76"/>
    <w:rsid w:val="00683EE3"/>
    <w:rsid w:val="00684172"/>
    <w:rsid w:val="00684709"/>
    <w:rsid w:val="0068615D"/>
    <w:rsid w:val="00687799"/>
    <w:rsid w:val="00691819"/>
    <w:rsid w:val="00691B70"/>
    <w:rsid w:val="00696823"/>
    <w:rsid w:val="00697774"/>
    <w:rsid w:val="006A419A"/>
    <w:rsid w:val="006A585D"/>
    <w:rsid w:val="006A6389"/>
    <w:rsid w:val="006B0407"/>
    <w:rsid w:val="006B1054"/>
    <w:rsid w:val="006B139C"/>
    <w:rsid w:val="006B5217"/>
    <w:rsid w:val="006C01DE"/>
    <w:rsid w:val="006C2F7A"/>
    <w:rsid w:val="006C50F2"/>
    <w:rsid w:val="006C69E9"/>
    <w:rsid w:val="006C6B0C"/>
    <w:rsid w:val="006C6C81"/>
    <w:rsid w:val="006D17C2"/>
    <w:rsid w:val="006D2284"/>
    <w:rsid w:val="006D259E"/>
    <w:rsid w:val="006D2DEE"/>
    <w:rsid w:val="006D4B19"/>
    <w:rsid w:val="006D57AD"/>
    <w:rsid w:val="006E67AC"/>
    <w:rsid w:val="006E6D70"/>
    <w:rsid w:val="00700155"/>
    <w:rsid w:val="00701647"/>
    <w:rsid w:val="007017AC"/>
    <w:rsid w:val="00705C50"/>
    <w:rsid w:val="00710C64"/>
    <w:rsid w:val="00711BB5"/>
    <w:rsid w:val="00715666"/>
    <w:rsid w:val="00716CC4"/>
    <w:rsid w:val="0071717C"/>
    <w:rsid w:val="00720E4F"/>
    <w:rsid w:val="00724D04"/>
    <w:rsid w:val="00725AD4"/>
    <w:rsid w:val="0073341A"/>
    <w:rsid w:val="00735ECB"/>
    <w:rsid w:val="00736D93"/>
    <w:rsid w:val="007405F3"/>
    <w:rsid w:val="00740803"/>
    <w:rsid w:val="00741E42"/>
    <w:rsid w:val="00741EA1"/>
    <w:rsid w:val="007425DC"/>
    <w:rsid w:val="00746C6A"/>
    <w:rsid w:val="00747C89"/>
    <w:rsid w:val="00753DE1"/>
    <w:rsid w:val="00753FA8"/>
    <w:rsid w:val="00761DEB"/>
    <w:rsid w:val="00764B9B"/>
    <w:rsid w:val="00770AD9"/>
    <w:rsid w:val="00771279"/>
    <w:rsid w:val="0077377D"/>
    <w:rsid w:val="00776732"/>
    <w:rsid w:val="00782339"/>
    <w:rsid w:val="0078582D"/>
    <w:rsid w:val="007870EC"/>
    <w:rsid w:val="00787BB4"/>
    <w:rsid w:val="007A036B"/>
    <w:rsid w:val="007A0A39"/>
    <w:rsid w:val="007A26E1"/>
    <w:rsid w:val="007A2DBA"/>
    <w:rsid w:val="007A3A81"/>
    <w:rsid w:val="007A436F"/>
    <w:rsid w:val="007A6E3A"/>
    <w:rsid w:val="007B0F78"/>
    <w:rsid w:val="007B150D"/>
    <w:rsid w:val="007B3AA0"/>
    <w:rsid w:val="007B5A18"/>
    <w:rsid w:val="007C00A3"/>
    <w:rsid w:val="007C347A"/>
    <w:rsid w:val="007C7E5E"/>
    <w:rsid w:val="007D41BE"/>
    <w:rsid w:val="007D45E7"/>
    <w:rsid w:val="007D4DB2"/>
    <w:rsid w:val="007E0AF6"/>
    <w:rsid w:val="007E5C6D"/>
    <w:rsid w:val="007F1650"/>
    <w:rsid w:val="007F1977"/>
    <w:rsid w:val="007F1F11"/>
    <w:rsid w:val="007F2B73"/>
    <w:rsid w:val="007F320E"/>
    <w:rsid w:val="007F427A"/>
    <w:rsid w:val="007F42BE"/>
    <w:rsid w:val="007F4583"/>
    <w:rsid w:val="007F531C"/>
    <w:rsid w:val="007F5766"/>
    <w:rsid w:val="007F578C"/>
    <w:rsid w:val="007F6713"/>
    <w:rsid w:val="008014BE"/>
    <w:rsid w:val="0080630D"/>
    <w:rsid w:val="008160F5"/>
    <w:rsid w:val="00816115"/>
    <w:rsid w:val="00816B4E"/>
    <w:rsid w:val="008205FF"/>
    <w:rsid w:val="00821D46"/>
    <w:rsid w:val="008232AA"/>
    <w:rsid w:val="00823674"/>
    <w:rsid w:val="00826715"/>
    <w:rsid w:val="00832E3B"/>
    <w:rsid w:val="0083364B"/>
    <w:rsid w:val="00835402"/>
    <w:rsid w:val="00835D48"/>
    <w:rsid w:val="0083703D"/>
    <w:rsid w:val="008401AD"/>
    <w:rsid w:val="008433FD"/>
    <w:rsid w:val="00854B71"/>
    <w:rsid w:val="00857DC3"/>
    <w:rsid w:val="008602F2"/>
    <w:rsid w:val="00860387"/>
    <w:rsid w:val="00864D59"/>
    <w:rsid w:val="00865282"/>
    <w:rsid w:val="0087156F"/>
    <w:rsid w:val="00873A93"/>
    <w:rsid w:val="00881976"/>
    <w:rsid w:val="00886615"/>
    <w:rsid w:val="00886F5F"/>
    <w:rsid w:val="008919EC"/>
    <w:rsid w:val="00891B89"/>
    <w:rsid w:val="008925E4"/>
    <w:rsid w:val="00892FD8"/>
    <w:rsid w:val="00893061"/>
    <w:rsid w:val="00896DD2"/>
    <w:rsid w:val="00897F30"/>
    <w:rsid w:val="008A4346"/>
    <w:rsid w:val="008A4DB2"/>
    <w:rsid w:val="008A6940"/>
    <w:rsid w:val="008B2032"/>
    <w:rsid w:val="008B4732"/>
    <w:rsid w:val="008B5827"/>
    <w:rsid w:val="008C1F45"/>
    <w:rsid w:val="008C41AF"/>
    <w:rsid w:val="008C5AB3"/>
    <w:rsid w:val="008C6B4B"/>
    <w:rsid w:val="008C7341"/>
    <w:rsid w:val="008D0112"/>
    <w:rsid w:val="008D0797"/>
    <w:rsid w:val="008D10D7"/>
    <w:rsid w:val="008D189E"/>
    <w:rsid w:val="008D3074"/>
    <w:rsid w:val="008D5CD0"/>
    <w:rsid w:val="008E2199"/>
    <w:rsid w:val="008E29E0"/>
    <w:rsid w:val="008E2D5C"/>
    <w:rsid w:val="008E3B20"/>
    <w:rsid w:val="008F0A5B"/>
    <w:rsid w:val="008F3EE5"/>
    <w:rsid w:val="008F65A2"/>
    <w:rsid w:val="009004A4"/>
    <w:rsid w:val="009019F7"/>
    <w:rsid w:val="00903FFA"/>
    <w:rsid w:val="00905C54"/>
    <w:rsid w:val="00907004"/>
    <w:rsid w:val="00907096"/>
    <w:rsid w:val="009114F4"/>
    <w:rsid w:val="00913132"/>
    <w:rsid w:val="009250B5"/>
    <w:rsid w:val="00926147"/>
    <w:rsid w:val="00935D94"/>
    <w:rsid w:val="00936515"/>
    <w:rsid w:val="009427BB"/>
    <w:rsid w:val="00947EE4"/>
    <w:rsid w:val="009504B3"/>
    <w:rsid w:val="009528C5"/>
    <w:rsid w:val="00956323"/>
    <w:rsid w:val="009629B1"/>
    <w:rsid w:val="00962DE3"/>
    <w:rsid w:val="0096449B"/>
    <w:rsid w:val="009658B0"/>
    <w:rsid w:val="00966C1C"/>
    <w:rsid w:val="00967010"/>
    <w:rsid w:val="00967CF3"/>
    <w:rsid w:val="00967EB1"/>
    <w:rsid w:val="00970077"/>
    <w:rsid w:val="00972379"/>
    <w:rsid w:val="00972CF3"/>
    <w:rsid w:val="00973A4E"/>
    <w:rsid w:val="009804D3"/>
    <w:rsid w:val="00980B83"/>
    <w:rsid w:val="00981E85"/>
    <w:rsid w:val="009828C5"/>
    <w:rsid w:val="009829A8"/>
    <w:rsid w:val="009835A2"/>
    <w:rsid w:val="00984216"/>
    <w:rsid w:val="00984A28"/>
    <w:rsid w:val="00986964"/>
    <w:rsid w:val="00995FB9"/>
    <w:rsid w:val="009A35FC"/>
    <w:rsid w:val="009A47BB"/>
    <w:rsid w:val="009A48E1"/>
    <w:rsid w:val="009B3EE5"/>
    <w:rsid w:val="009B448C"/>
    <w:rsid w:val="009B52EA"/>
    <w:rsid w:val="009B5AC4"/>
    <w:rsid w:val="009B69FA"/>
    <w:rsid w:val="009B7CEC"/>
    <w:rsid w:val="009C0072"/>
    <w:rsid w:val="009C27E4"/>
    <w:rsid w:val="009C7ABB"/>
    <w:rsid w:val="009C7ADA"/>
    <w:rsid w:val="009D5304"/>
    <w:rsid w:val="009D6351"/>
    <w:rsid w:val="009E05AC"/>
    <w:rsid w:val="009E148A"/>
    <w:rsid w:val="009E4098"/>
    <w:rsid w:val="009E510F"/>
    <w:rsid w:val="009E6F21"/>
    <w:rsid w:val="009E736E"/>
    <w:rsid w:val="009F2E54"/>
    <w:rsid w:val="00A04112"/>
    <w:rsid w:val="00A14BA7"/>
    <w:rsid w:val="00A22F9F"/>
    <w:rsid w:val="00A242CE"/>
    <w:rsid w:val="00A243F6"/>
    <w:rsid w:val="00A24AAD"/>
    <w:rsid w:val="00A26DD0"/>
    <w:rsid w:val="00A31936"/>
    <w:rsid w:val="00A31A6E"/>
    <w:rsid w:val="00A37D6F"/>
    <w:rsid w:val="00A43369"/>
    <w:rsid w:val="00A457AA"/>
    <w:rsid w:val="00A45B02"/>
    <w:rsid w:val="00A50BC4"/>
    <w:rsid w:val="00A533AD"/>
    <w:rsid w:val="00A54854"/>
    <w:rsid w:val="00A57F4E"/>
    <w:rsid w:val="00A6157E"/>
    <w:rsid w:val="00A6213B"/>
    <w:rsid w:val="00A63E90"/>
    <w:rsid w:val="00A659BE"/>
    <w:rsid w:val="00A73D77"/>
    <w:rsid w:val="00A748C0"/>
    <w:rsid w:val="00A750D1"/>
    <w:rsid w:val="00A84FB3"/>
    <w:rsid w:val="00A8780A"/>
    <w:rsid w:val="00A943EA"/>
    <w:rsid w:val="00A950B2"/>
    <w:rsid w:val="00A972B1"/>
    <w:rsid w:val="00AA2048"/>
    <w:rsid w:val="00AA29C5"/>
    <w:rsid w:val="00AA582D"/>
    <w:rsid w:val="00AA58E6"/>
    <w:rsid w:val="00AA7D0B"/>
    <w:rsid w:val="00AB2325"/>
    <w:rsid w:val="00AB6196"/>
    <w:rsid w:val="00AC65D7"/>
    <w:rsid w:val="00AD1F90"/>
    <w:rsid w:val="00AD5854"/>
    <w:rsid w:val="00AD607B"/>
    <w:rsid w:val="00AE4AB4"/>
    <w:rsid w:val="00AE5C24"/>
    <w:rsid w:val="00B00E14"/>
    <w:rsid w:val="00B06DE2"/>
    <w:rsid w:val="00B07406"/>
    <w:rsid w:val="00B07AF2"/>
    <w:rsid w:val="00B10B3C"/>
    <w:rsid w:val="00B13FD1"/>
    <w:rsid w:val="00B22340"/>
    <w:rsid w:val="00B23894"/>
    <w:rsid w:val="00B277A5"/>
    <w:rsid w:val="00B30762"/>
    <w:rsid w:val="00B323B3"/>
    <w:rsid w:val="00B43E53"/>
    <w:rsid w:val="00B4555D"/>
    <w:rsid w:val="00B47D8A"/>
    <w:rsid w:val="00B53771"/>
    <w:rsid w:val="00B53A03"/>
    <w:rsid w:val="00B5474C"/>
    <w:rsid w:val="00B54A89"/>
    <w:rsid w:val="00B55D6A"/>
    <w:rsid w:val="00B6094D"/>
    <w:rsid w:val="00B62F25"/>
    <w:rsid w:val="00B63305"/>
    <w:rsid w:val="00B64389"/>
    <w:rsid w:val="00B72B13"/>
    <w:rsid w:val="00B72F22"/>
    <w:rsid w:val="00B73130"/>
    <w:rsid w:val="00B73BE8"/>
    <w:rsid w:val="00B7576F"/>
    <w:rsid w:val="00B838BF"/>
    <w:rsid w:val="00B91503"/>
    <w:rsid w:val="00B92227"/>
    <w:rsid w:val="00B93AF3"/>
    <w:rsid w:val="00B95AB9"/>
    <w:rsid w:val="00B97F3E"/>
    <w:rsid w:val="00B97FC8"/>
    <w:rsid w:val="00BA2091"/>
    <w:rsid w:val="00BA7FE5"/>
    <w:rsid w:val="00BB27E8"/>
    <w:rsid w:val="00BB3AD7"/>
    <w:rsid w:val="00BB7B2C"/>
    <w:rsid w:val="00BC05D8"/>
    <w:rsid w:val="00BC30F9"/>
    <w:rsid w:val="00BD1952"/>
    <w:rsid w:val="00BD4EFC"/>
    <w:rsid w:val="00BD7AE7"/>
    <w:rsid w:val="00BE352C"/>
    <w:rsid w:val="00BE6B9F"/>
    <w:rsid w:val="00BE74DB"/>
    <w:rsid w:val="00BE7738"/>
    <w:rsid w:val="00BF430D"/>
    <w:rsid w:val="00BF43B5"/>
    <w:rsid w:val="00BF485A"/>
    <w:rsid w:val="00BF5FC3"/>
    <w:rsid w:val="00BF7845"/>
    <w:rsid w:val="00C00D5F"/>
    <w:rsid w:val="00C05352"/>
    <w:rsid w:val="00C065F7"/>
    <w:rsid w:val="00C10921"/>
    <w:rsid w:val="00C13657"/>
    <w:rsid w:val="00C16028"/>
    <w:rsid w:val="00C1689B"/>
    <w:rsid w:val="00C176F3"/>
    <w:rsid w:val="00C201F8"/>
    <w:rsid w:val="00C2432E"/>
    <w:rsid w:val="00C24717"/>
    <w:rsid w:val="00C24C39"/>
    <w:rsid w:val="00C25694"/>
    <w:rsid w:val="00C27814"/>
    <w:rsid w:val="00C27E18"/>
    <w:rsid w:val="00C31DFF"/>
    <w:rsid w:val="00C32341"/>
    <w:rsid w:val="00C4109A"/>
    <w:rsid w:val="00C42C21"/>
    <w:rsid w:val="00C43216"/>
    <w:rsid w:val="00C44404"/>
    <w:rsid w:val="00C4470D"/>
    <w:rsid w:val="00C44E06"/>
    <w:rsid w:val="00C45AEA"/>
    <w:rsid w:val="00C464DB"/>
    <w:rsid w:val="00C4713D"/>
    <w:rsid w:val="00C47C60"/>
    <w:rsid w:val="00C56104"/>
    <w:rsid w:val="00C56330"/>
    <w:rsid w:val="00C57D76"/>
    <w:rsid w:val="00C61EA7"/>
    <w:rsid w:val="00C62B22"/>
    <w:rsid w:val="00C63B8D"/>
    <w:rsid w:val="00C647F1"/>
    <w:rsid w:val="00C66279"/>
    <w:rsid w:val="00C671EC"/>
    <w:rsid w:val="00C6748D"/>
    <w:rsid w:val="00C7090C"/>
    <w:rsid w:val="00C71E97"/>
    <w:rsid w:val="00C73D7B"/>
    <w:rsid w:val="00C74252"/>
    <w:rsid w:val="00C8225A"/>
    <w:rsid w:val="00C855F0"/>
    <w:rsid w:val="00C86316"/>
    <w:rsid w:val="00C90352"/>
    <w:rsid w:val="00C936E8"/>
    <w:rsid w:val="00CA0731"/>
    <w:rsid w:val="00CA3BA5"/>
    <w:rsid w:val="00CA5026"/>
    <w:rsid w:val="00CA6BEF"/>
    <w:rsid w:val="00CA7421"/>
    <w:rsid w:val="00CB5BF4"/>
    <w:rsid w:val="00CC1445"/>
    <w:rsid w:val="00CC2754"/>
    <w:rsid w:val="00CC4075"/>
    <w:rsid w:val="00CC410A"/>
    <w:rsid w:val="00CC56D2"/>
    <w:rsid w:val="00CC777F"/>
    <w:rsid w:val="00CD057A"/>
    <w:rsid w:val="00CD078F"/>
    <w:rsid w:val="00CD1D50"/>
    <w:rsid w:val="00CD2EF7"/>
    <w:rsid w:val="00CD51E7"/>
    <w:rsid w:val="00CE34A5"/>
    <w:rsid w:val="00CE3A64"/>
    <w:rsid w:val="00CE44DE"/>
    <w:rsid w:val="00CE79AC"/>
    <w:rsid w:val="00CE7D08"/>
    <w:rsid w:val="00CF2C27"/>
    <w:rsid w:val="00CF3CB0"/>
    <w:rsid w:val="00CF4069"/>
    <w:rsid w:val="00CF43ED"/>
    <w:rsid w:val="00CF570A"/>
    <w:rsid w:val="00CF571C"/>
    <w:rsid w:val="00CF5EC7"/>
    <w:rsid w:val="00D016A6"/>
    <w:rsid w:val="00D02759"/>
    <w:rsid w:val="00D03A6F"/>
    <w:rsid w:val="00D063AA"/>
    <w:rsid w:val="00D140F3"/>
    <w:rsid w:val="00D142EE"/>
    <w:rsid w:val="00D14BF7"/>
    <w:rsid w:val="00D15256"/>
    <w:rsid w:val="00D249ED"/>
    <w:rsid w:val="00D255F1"/>
    <w:rsid w:val="00D263FB"/>
    <w:rsid w:val="00D272D0"/>
    <w:rsid w:val="00D27E79"/>
    <w:rsid w:val="00D331B8"/>
    <w:rsid w:val="00D34CD9"/>
    <w:rsid w:val="00D34DE0"/>
    <w:rsid w:val="00D44EC8"/>
    <w:rsid w:val="00D50869"/>
    <w:rsid w:val="00D50FAD"/>
    <w:rsid w:val="00D518E1"/>
    <w:rsid w:val="00D56995"/>
    <w:rsid w:val="00D65E9D"/>
    <w:rsid w:val="00D7037B"/>
    <w:rsid w:val="00D70CF0"/>
    <w:rsid w:val="00D71351"/>
    <w:rsid w:val="00D71B78"/>
    <w:rsid w:val="00D73613"/>
    <w:rsid w:val="00D736B8"/>
    <w:rsid w:val="00D80687"/>
    <w:rsid w:val="00D808DE"/>
    <w:rsid w:val="00D81012"/>
    <w:rsid w:val="00D81C05"/>
    <w:rsid w:val="00D83210"/>
    <w:rsid w:val="00D92A90"/>
    <w:rsid w:val="00D94E5E"/>
    <w:rsid w:val="00D951CE"/>
    <w:rsid w:val="00D96DFC"/>
    <w:rsid w:val="00DA099C"/>
    <w:rsid w:val="00DA6D75"/>
    <w:rsid w:val="00DA70F9"/>
    <w:rsid w:val="00DB0908"/>
    <w:rsid w:val="00DB32B9"/>
    <w:rsid w:val="00DB614D"/>
    <w:rsid w:val="00DB6CE5"/>
    <w:rsid w:val="00DC01FE"/>
    <w:rsid w:val="00DC13E3"/>
    <w:rsid w:val="00DC21D0"/>
    <w:rsid w:val="00DC24AD"/>
    <w:rsid w:val="00DC68FF"/>
    <w:rsid w:val="00DC7F98"/>
    <w:rsid w:val="00DD1D7F"/>
    <w:rsid w:val="00DD231B"/>
    <w:rsid w:val="00DD4429"/>
    <w:rsid w:val="00DD5869"/>
    <w:rsid w:val="00DD5A06"/>
    <w:rsid w:val="00DD72D9"/>
    <w:rsid w:val="00DE0B25"/>
    <w:rsid w:val="00DE0E74"/>
    <w:rsid w:val="00DE0F8B"/>
    <w:rsid w:val="00DE1EA3"/>
    <w:rsid w:val="00DE29F8"/>
    <w:rsid w:val="00DE7509"/>
    <w:rsid w:val="00DF2174"/>
    <w:rsid w:val="00DF2C6E"/>
    <w:rsid w:val="00E00057"/>
    <w:rsid w:val="00E02917"/>
    <w:rsid w:val="00E05456"/>
    <w:rsid w:val="00E075E9"/>
    <w:rsid w:val="00E07668"/>
    <w:rsid w:val="00E076B7"/>
    <w:rsid w:val="00E07FD7"/>
    <w:rsid w:val="00E163BF"/>
    <w:rsid w:val="00E22073"/>
    <w:rsid w:val="00E24146"/>
    <w:rsid w:val="00E2448F"/>
    <w:rsid w:val="00E2549D"/>
    <w:rsid w:val="00E31CAF"/>
    <w:rsid w:val="00E31D95"/>
    <w:rsid w:val="00E36737"/>
    <w:rsid w:val="00E4078D"/>
    <w:rsid w:val="00E40FAB"/>
    <w:rsid w:val="00E4335E"/>
    <w:rsid w:val="00E44517"/>
    <w:rsid w:val="00E445FC"/>
    <w:rsid w:val="00E45496"/>
    <w:rsid w:val="00E45B41"/>
    <w:rsid w:val="00E46B38"/>
    <w:rsid w:val="00E52263"/>
    <w:rsid w:val="00E522A1"/>
    <w:rsid w:val="00E544BB"/>
    <w:rsid w:val="00E55435"/>
    <w:rsid w:val="00E55B5D"/>
    <w:rsid w:val="00E607B6"/>
    <w:rsid w:val="00E633A3"/>
    <w:rsid w:val="00E634CB"/>
    <w:rsid w:val="00E70916"/>
    <w:rsid w:val="00E75DD1"/>
    <w:rsid w:val="00E81F8C"/>
    <w:rsid w:val="00E869D6"/>
    <w:rsid w:val="00E9556C"/>
    <w:rsid w:val="00E9680A"/>
    <w:rsid w:val="00EA2521"/>
    <w:rsid w:val="00EB1EF1"/>
    <w:rsid w:val="00EB30DC"/>
    <w:rsid w:val="00EB33BA"/>
    <w:rsid w:val="00EB52C1"/>
    <w:rsid w:val="00EB53DD"/>
    <w:rsid w:val="00EB6856"/>
    <w:rsid w:val="00EC35B3"/>
    <w:rsid w:val="00EC45EF"/>
    <w:rsid w:val="00EC4D1C"/>
    <w:rsid w:val="00EC55BD"/>
    <w:rsid w:val="00EC6541"/>
    <w:rsid w:val="00EC6926"/>
    <w:rsid w:val="00EC6EF7"/>
    <w:rsid w:val="00ED01BF"/>
    <w:rsid w:val="00EE00DC"/>
    <w:rsid w:val="00EE2035"/>
    <w:rsid w:val="00EE773F"/>
    <w:rsid w:val="00EF0F8D"/>
    <w:rsid w:val="00F0150A"/>
    <w:rsid w:val="00F02333"/>
    <w:rsid w:val="00F04854"/>
    <w:rsid w:val="00F10012"/>
    <w:rsid w:val="00F10C18"/>
    <w:rsid w:val="00F1208F"/>
    <w:rsid w:val="00F21E39"/>
    <w:rsid w:val="00F21ED7"/>
    <w:rsid w:val="00F229F8"/>
    <w:rsid w:val="00F22EA7"/>
    <w:rsid w:val="00F246B6"/>
    <w:rsid w:val="00F26E87"/>
    <w:rsid w:val="00F27270"/>
    <w:rsid w:val="00F31DF9"/>
    <w:rsid w:val="00F33254"/>
    <w:rsid w:val="00F3543E"/>
    <w:rsid w:val="00F41F48"/>
    <w:rsid w:val="00F43119"/>
    <w:rsid w:val="00F43995"/>
    <w:rsid w:val="00F50DFD"/>
    <w:rsid w:val="00F51AA2"/>
    <w:rsid w:val="00F606FF"/>
    <w:rsid w:val="00F60C2A"/>
    <w:rsid w:val="00F61F1E"/>
    <w:rsid w:val="00F61F23"/>
    <w:rsid w:val="00F64983"/>
    <w:rsid w:val="00F70AFE"/>
    <w:rsid w:val="00F726F7"/>
    <w:rsid w:val="00F81007"/>
    <w:rsid w:val="00F833E4"/>
    <w:rsid w:val="00F8517E"/>
    <w:rsid w:val="00F8577B"/>
    <w:rsid w:val="00F867C5"/>
    <w:rsid w:val="00F867EA"/>
    <w:rsid w:val="00F911A5"/>
    <w:rsid w:val="00F9529B"/>
    <w:rsid w:val="00F9695D"/>
    <w:rsid w:val="00F96DE3"/>
    <w:rsid w:val="00FA0A4C"/>
    <w:rsid w:val="00FA0BE6"/>
    <w:rsid w:val="00FA1E29"/>
    <w:rsid w:val="00FA3421"/>
    <w:rsid w:val="00FA6D7F"/>
    <w:rsid w:val="00FB16A2"/>
    <w:rsid w:val="00FB3A73"/>
    <w:rsid w:val="00FB42B0"/>
    <w:rsid w:val="00FB4EBD"/>
    <w:rsid w:val="00FB5EBC"/>
    <w:rsid w:val="00FB5FEC"/>
    <w:rsid w:val="00FB7009"/>
    <w:rsid w:val="00FC1294"/>
    <w:rsid w:val="00FC144F"/>
    <w:rsid w:val="00FC2B25"/>
    <w:rsid w:val="00FC3083"/>
    <w:rsid w:val="00FC3B6B"/>
    <w:rsid w:val="00FC43A2"/>
    <w:rsid w:val="00FC62D5"/>
    <w:rsid w:val="00FD23F8"/>
    <w:rsid w:val="00FD6833"/>
    <w:rsid w:val="00FE1912"/>
    <w:rsid w:val="00FE2B2F"/>
    <w:rsid w:val="00FE486D"/>
    <w:rsid w:val="00FE4EC2"/>
    <w:rsid w:val="00FF0848"/>
    <w:rsid w:val="00FF1542"/>
    <w:rsid w:val="00FF43F7"/>
    <w:rsid w:val="00FF4DF8"/>
    <w:rsid w:val="00FF5CF2"/>
    <w:rsid w:val="00FF7D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04030588">
      <w:bodyDiv w:val="1"/>
      <w:marLeft w:val="0"/>
      <w:marRight w:val="0"/>
      <w:marTop w:val="0"/>
      <w:marBottom w:val="0"/>
      <w:divBdr>
        <w:top w:val="none" w:sz="0" w:space="0" w:color="auto"/>
        <w:left w:val="none" w:sz="0" w:space="0" w:color="auto"/>
        <w:bottom w:val="none" w:sz="0" w:space="0" w:color="auto"/>
        <w:right w:val="none" w:sz="0" w:space="0" w:color="auto"/>
      </w:divBdr>
      <w:divsChild>
        <w:div w:id="1400402726">
          <w:marLeft w:val="547"/>
          <w:marRight w:val="0"/>
          <w:marTop w:val="0"/>
          <w:marBottom w:val="0"/>
          <w:divBdr>
            <w:top w:val="none" w:sz="0" w:space="0" w:color="auto"/>
            <w:left w:val="none" w:sz="0" w:space="0" w:color="auto"/>
            <w:bottom w:val="none" w:sz="0" w:space="0" w:color="auto"/>
            <w:right w:val="none" w:sz="0" w:space="0" w:color="auto"/>
          </w:divBdr>
        </w:div>
        <w:div w:id="500700160">
          <w:marLeft w:val="547"/>
          <w:marRight w:val="0"/>
          <w:marTop w:val="0"/>
          <w:marBottom w:val="0"/>
          <w:divBdr>
            <w:top w:val="none" w:sz="0" w:space="0" w:color="auto"/>
            <w:left w:val="none" w:sz="0" w:space="0" w:color="auto"/>
            <w:bottom w:val="none" w:sz="0" w:space="0" w:color="auto"/>
            <w:right w:val="none" w:sz="0" w:space="0" w:color="auto"/>
          </w:divBdr>
        </w:div>
        <w:div w:id="1164394353">
          <w:marLeft w:val="547"/>
          <w:marRight w:val="0"/>
          <w:marTop w:val="0"/>
          <w:marBottom w:val="0"/>
          <w:divBdr>
            <w:top w:val="none" w:sz="0" w:space="0" w:color="auto"/>
            <w:left w:val="none" w:sz="0" w:space="0" w:color="auto"/>
            <w:bottom w:val="none" w:sz="0" w:space="0" w:color="auto"/>
            <w:right w:val="none" w:sz="0" w:space="0" w:color="auto"/>
          </w:divBdr>
        </w:div>
        <w:div w:id="1511605940">
          <w:marLeft w:val="547"/>
          <w:marRight w:val="0"/>
          <w:marTop w:val="0"/>
          <w:marBottom w:val="0"/>
          <w:divBdr>
            <w:top w:val="none" w:sz="0" w:space="0" w:color="auto"/>
            <w:left w:val="none" w:sz="0" w:space="0" w:color="auto"/>
            <w:bottom w:val="none" w:sz="0" w:space="0" w:color="auto"/>
            <w:right w:val="none" w:sz="0" w:space="0" w:color="auto"/>
          </w:divBdr>
        </w:div>
        <w:div w:id="246816008">
          <w:marLeft w:val="547"/>
          <w:marRight w:val="0"/>
          <w:marTop w:val="0"/>
          <w:marBottom w:val="0"/>
          <w:divBdr>
            <w:top w:val="none" w:sz="0" w:space="0" w:color="auto"/>
            <w:left w:val="none" w:sz="0" w:space="0" w:color="auto"/>
            <w:bottom w:val="none" w:sz="0" w:space="0" w:color="auto"/>
            <w:right w:val="none" w:sz="0" w:space="0" w:color="auto"/>
          </w:divBdr>
        </w:div>
        <w:div w:id="1254900341">
          <w:marLeft w:val="547"/>
          <w:marRight w:val="0"/>
          <w:marTop w:val="0"/>
          <w:marBottom w:val="0"/>
          <w:divBdr>
            <w:top w:val="none" w:sz="0" w:space="0" w:color="auto"/>
            <w:left w:val="none" w:sz="0" w:space="0" w:color="auto"/>
            <w:bottom w:val="none" w:sz="0" w:space="0" w:color="auto"/>
            <w:right w:val="none" w:sz="0" w:space="0" w:color="auto"/>
          </w:divBdr>
        </w:div>
        <w:div w:id="626737654">
          <w:marLeft w:val="547"/>
          <w:marRight w:val="0"/>
          <w:marTop w:val="0"/>
          <w:marBottom w:val="0"/>
          <w:divBdr>
            <w:top w:val="none" w:sz="0" w:space="0" w:color="auto"/>
            <w:left w:val="none" w:sz="0" w:space="0" w:color="auto"/>
            <w:bottom w:val="none" w:sz="0" w:space="0" w:color="auto"/>
            <w:right w:val="none" w:sz="0" w:space="0" w:color="auto"/>
          </w:divBdr>
        </w:div>
        <w:div w:id="87194385">
          <w:marLeft w:val="547"/>
          <w:marRight w:val="0"/>
          <w:marTop w:val="0"/>
          <w:marBottom w:val="0"/>
          <w:divBdr>
            <w:top w:val="none" w:sz="0" w:space="0" w:color="auto"/>
            <w:left w:val="none" w:sz="0" w:space="0" w:color="auto"/>
            <w:bottom w:val="none" w:sz="0" w:space="0" w:color="auto"/>
            <w:right w:val="none" w:sz="0" w:space="0" w:color="auto"/>
          </w:divBdr>
        </w:div>
        <w:div w:id="1632058361">
          <w:marLeft w:val="547"/>
          <w:marRight w:val="0"/>
          <w:marTop w:val="0"/>
          <w:marBottom w:val="0"/>
          <w:divBdr>
            <w:top w:val="none" w:sz="0" w:space="0" w:color="auto"/>
            <w:left w:val="none" w:sz="0" w:space="0" w:color="auto"/>
            <w:bottom w:val="none" w:sz="0" w:space="0" w:color="auto"/>
            <w:right w:val="none" w:sz="0" w:space="0" w:color="auto"/>
          </w:divBdr>
        </w:div>
        <w:div w:id="1526477857">
          <w:marLeft w:val="547"/>
          <w:marRight w:val="0"/>
          <w:marTop w:val="0"/>
          <w:marBottom w:val="0"/>
          <w:divBdr>
            <w:top w:val="none" w:sz="0" w:space="0" w:color="auto"/>
            <w:left w:val="none" w:sz="0" w:space="0" w:color="auto"/>
            <w:bottom w:val="none" w:sz="0" w:space="0" w:color="auto"/>
            <w:right w:val="none" w:sz="0" w:space="0" w:color="auto"/>
          </w:divBdr>
        </w:div>
        <w:div w:id="1940065371">
          <w:marLeft w:val="547"/>
          <w:marRight w:val="0"/>
          <w:marTop w:val="0"/>
          <w:marBottom w:val="0"/>
          <w:divBdr>
            <w:top w:val="none" w:sz="0" w:space="0" w:color="auto"/>
            <w:left w:val="none" w:sz="0" w:space="0" w:color="auto"/>
            <w:bottom w:val="none" w:sz="0" w:space="0" w:color="auto"/>
            <w:right w:val="none" w:sz="0" w:space="0" w:color="auto"/>
          </w:divBdr>
        </w:div>
        <w:div w:id="85730958">
          <w:marLeft w:val="547"/>
          <w:marRight w:val="0"/>
          <w:marTop w:val="0"/>
          <w:marBottom w:val="0"/>
          <w:divBdr>
            <w:top w:val="none" w:sz="0" w:space="0" w:color="auto"/>
            <w:left w:val="none" w:sz="0" w:space="0" w:color="auto"/>
            <w:bottom w:val="none" w:sz="0" w:space="0" w:color="auto"/>
            <w:right w:val="none" w:sz="0" w:space="0" w:color="auto"/>
          </w:divBdr>
        </w:div>
        <w:div w:id="937450433">
          <w:marLeft w:val="547"/>
          <w:marRight w:val="0"/>
          <w:marTop w:val="0"/>
          <w:marBottom w:val="0"/>
          <w:divBdr>
            <w:top w:val="none" w:sz="0" w:space="0" w:color="auto"/>
            <w:left w:val="none" w:sz="0" w:space="0" w:color="auto"/>
            <w:bottom w:val="none" w:sz="0" w:space="0" w:color="auto"/>
            <w:right w:val="none" w:sz="0" w:space="0" w:color="auto"/>
          </w:divBdr>
        </w:div>
      </w:divsChild>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0951F-2EB9-4294-BFDB-1794DD75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11</Pages>
  <Words>3885</Words>
  <Characters>22151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21</cp:revision>
  <cp:lastPrinted>2013-12-09T07:13:00Z</cp:lastPrinted>
  <dcterms:created xsi:type="dcterms:W3CDTF">2013-11-27T08:16:00Z</dcterms:created>
  <dcterms:modified xsi:type="dcterms:W3CDTF">2013-12-09T11:42:00Z</dcterms:modified>
</cp:coreProperties>
</file>