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Pr="003C781F" w:rsidRDefault="008E2199" w:rsidP="00D66F6C">
      <w:pPr>
        <w:spacing w:after="90" w:line="240" w:lineRule="auto"/>
        <w:jc w:val="both"/>
        <w:outlineLvl w:val="0"/>
        <w:rPr>
          <w:rFonts w:ascii="Times New Roman" w:eastAsia="Times New Roman" w:hAnsi="Times New Roman"/>
          <w:b/>
          <w:bCs/>
          <w:color w:val="000000"/>
          <w:kern w:val="36"/>
          <w:sz w:val="24"/>
          <w:szCs w:val="24"/>
        </w:rPr>
      </w:pPr>
    </w:p>
    <w:p w:rsidR="004C348F" w:rsidRPr="003C781F" w:rsidRDefault="004C348F" w:rsidP="00D66F6C">
      <w:pPr>
        <w:spacing w:after="90" w:line="240" w:lineRule="auto"/>
        <w:jc w:val="both"/>
        <w:outlineLvl w:val="0"/>
        <w:rPr>
          <w:rFonts w:ascii="Times New Roman" w:eastAsia="Times New Roman" w:hAnsi="Times New Roman"/>
          <w:b/>
          <w:bCs/>
          <w:color w:val="000000"/>
          <w:kern w:val="36"/>
          <w:sz w:val="24"/>
          <w:szCs w:val="24"/>
        </w:rPr>
      </w:pPr>
    </w:p>
    <w:p w:rsidR="004C348F" w:rsidRPr="003C781F" w:rsidRDefault="00900B70" w:rsidP="00D66F6C">
      <w:pPr>
        <w:tabs>
          <w:tab w:val="left" w:pos="6720"/>
        </w:tabs>
        <w:spacing w:after="90" w:line="240" w:lineRule="auto"/>
        <w:jc w:val="both"/>
        <w:outlineLvl w:val="0"/>
        <w:rPr>
          <w:rFonts w:ascii="Times New Roman" w:eastAsia="Times New Roman" w:hAnsi="Times New Roman"/>
          <w:b/>
          <w:bCs/>
          <w:color w:val="000000"/>
          <w:kern w:val="36"/>
          <w:sz w:val="24"/>
          <w:szCs w:val="24"/>
        </w:rPr>
      </w:pPr>
      <w:r w:rsidRPr="003C781F">
        <w:rPr>
          <w:rFonts w:ascii="Times New Roman" w:eastAsia="Times New Roman" w:hAnsi="Times New Roman"/>
          <w:b/>
          <w:bCs/>
          <w:color w:val="000000"/>
          <w:kern w:val="36"/>
          <w:sz w:val="24"/>
          <w:szCs w:val="24"/>
        </w:rPr>
        <w:tab/>
      </w:r>
    </w:p>
    <w:p w:rsidR="00D32524" w:rsidRPr="003C781F" w:rsidRDefault="00D32524" w:rsidP="00D66F6C">
      <w:pPr>
        <w:spacing w:line="240" w:lineRule="auto"/>
        <w:jc w:val="both"/>
        <w:rPr>
          <w:rFonts w:ascii="Times New Roman" w:hAnsi="Times New Roman"/>
          <w:color w:val="000000" w:themeColor="text1"/>
          <w:sz w:val="24"/>
          <w:szCs w:val="24"/>
        </w:rPr>
      </w:pPr>
    </w:p>
    <w:p w:rsidR="00D360EA" w:rsidRPr="003C781F" w:rsidRDefault="005F76EE" w:rsidP="00D66F6C">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30 November </w:t>
      </w:r>
      <w:r w:rsidR="00063C67" w:rsidRPr="003C781F">
        <w:rPr>
          <w:rFonts w:ascii="Times New Roman" w:hAnsi="Times New Roman"/>
          <w:color w:val="000000" w:themeColor="text1"/>
          <w:sz w:val="24"/>
          <w:szCs w:val="24"/>
        </w:rPr>
        <w:t>2014</w:t>
      </w:r>
    </w:p>
    <w:p w:rsidR="00D360EA" w:rsidRPr="003C781F" w:rsidRDefault="00D360EA" w:rsidP="00D66F6C">
      <w:pPr>
        <w:spacing w:line="240" w:lineRule="auto"/>
        <w:jc w:val="both"/>
        <w:rPr>
          <w:rFonts w:ascii="Times New Roman" w:hAnsi="Times New Roman"/>
          <w:b/>
          <w:color w:val="000000" w:themeColor="text1"/>
          <w:sz w:val="24"/>
          <w:szCs w:val="24"/>
          <w:u w:val="single"/>
        </w:rPr>
      </w:pPr>
      <w:r w:rsidRPr="003C781F">
        <w:rPr>
          <w:rFonts w:ascii="Times New Roman" w:hAnsi="Times New Roman"/>
          <w:b/>
          <w:color w:val="000000" w:themeColor="text1"/>
          <w:sz w:val="24"/>
          <w:szCs w:val="24"/>
          <w:u w:val="single"/>
        </w:rPr>
        <w:t xml:space="preserve">MOSH </w:t>
      </w:r>
      <w:r w:rsidR="009C6A9E" w:rsidRPr="003C781F">
        <w:rPr>
          <w:rFonts w:ascii="Times New Roman" w:hAnsi="Times New Roman"/>
          <w:b/>
          <w:color w:val="000000" w:themeColor="text1"/>
          <w:sz w:val="24"/>
          <w:szCs w:val="24"/>
          <w:u w:val="single"/>
        </w:rPr>
        <w:t>Adoption Team</w:t>
      </w:r>
      <w:r w:rsidR="00CF6868" w:rsidRPr="003C781F">
        <w:rPr>
          <w:rFonts w:ascii="Times New Roman" w:hAnsi="Times New Roman"/>
          <w:b/>
          <w:color w:val="000000" w:themeColor="text1"/>
          <w:sz w:val="24"/>
          <w:szCs w:val="24"/>
          <w:u w:val="single"/>
        </w:rPr>
        <w:t>- Circular</w:t>
      </w:r>
      <w:r w:rsidRPr="003C781F">
        <w:rPr>
          <w:rFonts w:ascii="Times New Roman" w:hAnsi="Times New Roman"/>
          <w:b/>
          <w:color w:val="000000" w:themeColor="text1"/>
          <w:sz w:val="24"/>
          <w:szCs w:val="24"/>
          <w:u w:val="single"/>
        </w:rPr>
        <w:t xml:space="preserve"> No. </w:t>
      </w:r>
      <w:r w:rsidR="005F76EE">
        <w:rPr>
          <w:rFonts w:ascii="Times New Roman" w:hAnsi="Times New Roman"/>
          <w:b/>
          <w:color w:val="000000" w:themeColor="text1"/>
          <w:sz w:val="24"/>
          <w:szCs w:val="24"/>
          <w:u w:val="single"/>
        </w:rPr>
        <w:t>37</w:t>
      </w:r>
      <w:r w:rsidRPr="003C781F">
        <w:rPr>
          <w:rFonts w:ascii="Times New Roman" w:hAnsi="Times New Roman"/>
          <w:b/>
          <w:color w:val="000000" w:themeColor="text1"/>
          <w:sz w:val="24"/>
          <w:szCs w:val="24"/>
          <w:u w:val="single"/>
        </w:rPr>
        <w:t>/14</w:t>
      </w:r>
    </w:p>
    <w:p w:rsidR="00D360EA" w:rsidRPr="003C781F" w:rsidRDefault="00D360EA" w:rsidP="00D66F6C">
      <w:pPr>
        <w:spacing w:after="0" w:line="240" w:lineRule="auto"/>
        <w:jc w:val="center"/>
        <w:rPr>
          <w:rFonts w:ascii="Times New Roman" w:hAnsi="Times New Roman"/>
          <w:b/>
          <w:color w:val="000000" w:themeColor="text1"/>
          <w:sz w:val="24"/>
          <w:szCs w:val="24"/>
        </w:rPr>
      </w:pPr>
      <w:r w:rsidRPr="003C781F">
        <w:rPr>
          <w:rFonts w:ascii="Times New Roman" w:hAnsi="Times New Roman"/>
          <w:b/>
          <w:color w:val="000000" w:themeColor="text1"/>
          <w:sz w:val="24"/>
          <w:szCs w:val="24"/>
        </w:rPr>
        <w:t xml:space="preserve">MINUTES </w:t>
      </w:r>
      <w:r w:rsidR="001F297B">
        <w:rPr>
          <w:rFonts w:ascii="Times New Roman" w:hAnsi="Times New Roman"/>
          <w:b/>
          <w:color w:val="000000" w:themeColor="text1"/>
          <w:sz w:val="24"/>
          <w:szCs w:val="24"/>
        </w:rPr>
        <w:t>OF THE MOSH ADOPTION TEAM MEETING</w:t>
      </w:r>
    </w:p>
    <w:p w:rsidR="00D360EA" w:rsidRPr="003C781F" w:rsidRDefault="001F297B" w:rsidP="00D66F6C">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HELD AT 07:30 ON </w:t>
      </w:r>
      <w:r w:rsidR="007A0F40">
        <w:rPr>
          <w:rFonts w:ascii="Times New Roman" w:hAnsi="Times New Roman"/>
          <w:b/>
          <w:color w:val="000000" w:themeColor="text1"/>
          <w:sz w:val="24"/>
          <w:szCs w:val="24"/>
        </w:rPr>
        <w:t xml:space="preserve">20 NOVEMBER </w:t>
      </w:r>
      <w:r>
        <w:rPr>
          <w:rFonts w:ascii="Times New Roman" w:hAnsi="Times New Roman"/>
          <w:b/>
          <w:color w:val="000000" w:themeColor="text1"/>
          <w:sz w:val="24"/>
          <w:szCs w:val="24"/>
        </w:rPr>
        <w:t>2014</w:t>
      </w:r>
    </w:p>
    <w:p w:rsidR="00D360EA" w:rsidRPr="003C781F" w:rsidRDefault="007A0F40" w:rsidP="00D66F6C">
      <w:pPr>
        <w:spacing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MELROSE ARCH HOTEL, JOHANNESBURG</w:t>
      </w:r>
    </w:p>
    <w:p w:rsidR="00D360EA" w:rsidRPr="003C781F" w:rsidRDefault="001F297B" w:rsidP="00D66F6C">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u w:val="single"/>
        </w:rPr>
        <w:t xml:space="preserve">MOSH </w:t>
      </w:r>
      <w:r w:rsidR="002D190F">
        <w:rPr>
          <w:rFonts w:ascii="Times New Roman" w:hAnsi="Times New Roman"/>
          <w:b/>
          <w:color w:val="000000" w:themeColor="text1"/>
          <w:sz w:val="24"/>
          <w:szCs w:val="24"/>
          <w:u w:val="single"/>
        </w:rPr>
        <w:t>Adoption Team Members</w:t>
      </w:r>
      <w:r>
        <w:rPr>
          <w:rFonts w:ascii="Times New Roman" w:hAnsi="Times New Roman"/>
          <w:b/>
          <w:color w:val="000000" w:themeColor="text1"/>
          <w:sz w:val="24"/>
          <w:szCs w:val="24"/>
        </w:rPr>
        <w:t>:</w:t>
      </w:r>
    </w:p>
    <w:p w:rsidR="00D360EA" w:rsidRPr="003C781F" w:rsidRDefault="001F297B" w:rsidP="00D66F6C">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Present:</w:t>
      </w:r>
      <w:r>
        <w:rPr>
          <w:rFonts w:ascii="Times New Roman" w:hAnsi="Times New Roman"/>
          <w:b/>
          <w:color w:val="000000" w:themeColor="text1"/>
          <w:sz w:val="24"/>
          <w:szCs w:val="24"/>
        </w:rPr>
        <w:tab/>
      </w:r>
      <w:r>
        <w:rPr>
          <w:rFonts w:ascii="Times New Roman" w:hAnsi="Times New Roman"/>
          <w:color w:val="000000" w:themeColor="text1"/>
          <w:sz w:val="24"/>
          <w:szCs w:val="24"/>
        </w:rPr>
        <w:t>Mr. S Malatji</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 (The Chairperson)</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D Adams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FOG Adoption Team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D Coutts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Noise Adoption Team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J de Beer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Noise Adoption Team</w:t>
      </w:r>
    </w:p>
    <w:p w:rsidR="00063C67"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C Legodi</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w:t>
      </w:r>
    </w:p>
    <w:p w:rsidR="007A0F40" w:rsidRPr="007A0F40" w:rsidRDefault="007A0F40" w:rsidP="00D66F6C">
      <w:pPr>
        <w:spacing w:after="0" w:line="240" w:lineRule="auto"/>
        <w:ind w:left="720" w:firstLine="720"/>
        <w:jc w:val="both"/>
        <w:rPr>
          <w:rFonts w:ascii="Times New Roman" w:hAnsi="Times New Roman"/>
          <w:color w:val="000000" w:themeColor="text1"/>
          <w:sz w:val="24"/>
          <w:szCs w:val="24"/>
        </w:rPr>
      </w:pPr>
      <w:r w:rsidRPr="007A0F40">
        <w:rPr>
          <w:rFonts w:ascii="Times New Roman" w:hAnsi="Times New Roman"/>
          <w:color w:val="000000" w:themeColor="text1"/>
          <w:sz w:val="24"/>
          <w:szCs w:val="24"/>
        </w:rPr>
        <w:t>Mr. B Mongoma</w:t>
      </w:r>
      <w:r w:rsidRPr="007A0F40">
        <w:rPr>
          <w:rFonts w:ascii="Times New Roman" w:hAnsi="Times New Roman"/>
          <w:color w:val="000000" w:themeColor="text1"/>
          <w:sz w:val="24"/>
          <w:szCs w:val="24"/>
        </w:rPr>
        <w:tab/>
      </w:r>
      <w:r w:rsidRPr="007A0F40">
        <w:rPr>
          <w:rFonts w:ascii="Times New Roman" w:hAnsi="Times New Roman"/>
          <w:color w:val="000000" w:themeColor="text1"/>
          <w:sz w:val="24"/>
          <w:szCs w:val="24"/>
        </w:rPr>
        <w:tab/>
      </w:r>
      <w:r w:rsidRPr="007A0F40">
        <w:rPr>
          <w:rFonts w:ascii="Times New Roman" w:hAnsi="Times New Roman"/>
          <w:color w:val="000000" w:themeColor="text1"/>
          <w:sz w:val="24"/>
          <w:szCs w:val="24"/>
        </w:rPr>
        <w:tab/>
        <w:t>- CoM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G Pienaar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Dust Adoption Team </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H Storbeck</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T&amp;M Adoption Team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D van der Merwe</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T&amp;M Adoption Team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A van Zyl</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FOG Adoption Team</w:t>
      </w:r>
    </w:p>
    <w:p w:rsidR="000162BB"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Ms L Masilo</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w:t>
      </w:r>
    </w:p>
    <w:p w:rsidR="000162BB" w:rsidRPr="003C781F" w:rsidRDefault="001F297B" w:rsidP="00D66F6C">
      <w:pPr>
        <w:spacing w:after="0" w:line="240" w:lineRule="auto"/>
        <w:ind w:left="720" w:firstLine="720"/>
        <w:jc w:val="both"/>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Mr. H Gumede</w:t>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t xml:space="preserve">- CoM </w:t>
      </w:r>
    </w:p>
    <w:p w:rsidR="0051229F" w:rsidRDefault="001F297B" w:rsidP="0051229F">
      <w:pPr>
        <w:spacing w:after="0" w:line="240" w:lineRule="auto"/>
        <w:ind w:left="720" w:firstLine="720"/>
        <w:jc w:val="both"/>
        <w:rPr>
          <w:rFonts w:ascii="Times New Roman" w:hAnsi="Times New Roman"/>
          <w:b/>
          <w:color w:val="000000" w:themeColor="text1"/>
          <w:sz w:val="24"/>
          <w:szCs w:val="24"/>
        </w:rPr>
      </w:pPr>
      <w:r>
        <w:rPr>
          <w:rFonts w:ascii="Times New Roman" w:hAnsi="Times New Roman"/>
          <w:color w:val="000000" w:themeColor="text1"/>
          <w:sz w:val="24"/>
          <w:szCs w:val="24"/>
          <w:lang w:val="pt-PT"/>
        </w:rPr>
        <w:t>Ms. L Tsele</w:t>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t>- CoM</w:t>
      </w:r>
      <w:r w:rsidR="0051229F" w:rsidRPr="0051229F">
        <w:rPr>
          <w:rFonts w:ascii="Times New Roman" w:hAnsi="Times New Roman"/>
          <w:b/>
          <w:color w:val="000000" w:themeColor="text1"/>
          <w:sz w:val="24"/>
          <w:szCs w:val="24"/>
        </w:rPr>
        <w:t xml:space="preserve"> </w:t>
      </w:r>
    </w:p>
    <w:p w:rsidR="0051229F" w:rsidRDefault="0051229F" w:rsidP="0051229F">
      <w:pPr>
        <w:spacing w:after="0" w:line="240" w:lineRule="auto"/>
        <w:ind w:left="720" w:firstLine="720"/>
        <w:jc w:val="both"/>
        <w:rPr>
          <w:rFonts w:ascii="Times New Roman" w:hAnsi="Times New Roman"/>
          <w:b/>
          <w:color w:val="000000" w:themeColor="text1"/>
          <w:sz w:val="24"/>
          <w:szCs w:val="24"/>
        </w:rPr>
      </w:pPr>
    </w:p>
    <w:p w:rsidR="0051229F" w:rsidRDefault="0051229F" w:rsidP="0051229F">
      <w:pPr>
        <w:spacing w:after="0" w:line="240" w:lineRule="auto"/>
        <w:jc w:val="both"/>
        <w:rPr>
          <w:rFonts w:ascii="Times New Roman" w:hAnsi="Times New Roman"/>
          <w:color w:val="000000" w:themeColor="text1"/>
          <w:sz w:val="24"/>
          <w:szCs w:val="24"/>
          <w:lang w:val="pt-PT"/>
        </w:rPr>
      </w:pPr>
      <w:r>
        <w:rPr>
          <w:rFonts w:ascii="Times New Roman" w:hAnsi="Times New Roman"/>
          <w:b/>
          <w:color w:val="000000" w:themeColor="text1"/>
          <w:sz w:val="24"/>
          <w:szCs w:val="24"/>
        </w:rPr>
        <w:t>Apologies:</w:t>
      </w:r>
      <w:r>
        <w:rPr>
          <w:rFonts w:ascii="Times New Roman" w:hAnsi="Times New Roman"/>
          <w:b/>
          <w:color w:val="000000" w:themeColor="text1"/>
          <w:sz w:val="24"/>
          <w:szCs w:val="24"/>
        </w:rPr>
        <w:tab/>
      </w:r>
      <w:r>
        <w:rPr>
          <w:rFonts w:ascii="Times New Roman" w:hAnsi="Times New Roman"/>
          <w:color w:val="000000" w:themeColor="text1"/>
          <w:sz w:val="24"/>
          <w:szCs w:val="24"/>
          <w:lang w:val="pt-PT"/>
        </w:rPr>
        <w:t>Dr. A Banyini</w:t>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t xml:space="preserve">- CoM </w:t>
      </w:r>
    </w:p>
    <w:p w:rsidR="0051229F" w:rsidRPr="003C781F" w:rsidRDefault="0051229F" w:rsidP="0051229F">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K Blomerus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CoM </w:t>
      </w:r>
    </w:p>
    <w:p w:rsidR="0051229F" w:rsidRDefault="0051229F" w:rsidP="0051229F">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P Becker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Anglo Platinum</w:t>
      </w:r>
    </w:p>
    <w:p w:rsidR="0051229F" w:rsidRDefault="0051229F" w:rsidP="0051229F">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Ms. R Muller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Behaviour Change Consultant</w:t>
      </w:r>
    </w:p>
    <w:p w:rsidR="0051229F" w:rsidRPr="003C781F" w:rsidRDefault="0051229F" w:rsidP="0051229F">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J van Rensburg</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Dust Adoption Team</w:t>
      </w:r>
    </w:p>
    <w:p w:rsidR="007A0F40" w:rsidRDefault="007A0F40" w:rsidP="00D66F6C">
      <w:pPr>
        <w:pBdr>
          <w:bottom w:val="single" w:sz="6" w:space="1" w:color="auto"/>
        </w:pBdr>
        <w:spacing w:after="0" w:line="240" w:lineRule="auto"/>
        <w:ind w:left="720" w:firstLine="720"/>
        <w:jc w:val="both"/>
        <w:rPr>
          <w:rFonts w:ascii="Times New Roman" w:hAnsi="Times New Roman"/>
          <w:color w:val="000000" w:themeColor="text1"/>
          <w:sz w:val="24"/>
          <w:szCs w:val="24"/>
          <w:lang w:val="pt-PT"/>
        </w:rPr>
      </w:pPr>
    </w:p>
    <w:p w:rsidR="00207DED" w:rsidRPr="003C781F" w:rsidRDefault="001F297B" w:rsidP="00D66F6C">
      <w:pPr>
        <w:pStyle w:val="ListParagraph"/>
        <w:numPr>
          <w:ilvl w:val="0"/>
          <w:numId w:val="1"/>
        </w:numPr>
        <w:ind w:hanging="1080"/>
        <w:jc w:val="both"/>
        <w:rPr>
          <w:b/>
          <w:color w:val="000000" w:themeColor="text1"/>
          <w:szCs w:val="24"/>
        </w:rPr>
      </w:pPr>
      <w:r w:rsidRPr="001F297B">
        <w:rPr>
          <w:b/>
          <w:color w:val="000000" w:themeColor="text1"/>
          <w:szCs w:val="24"/>
        </w:rPr>
        <w:t>WELCOME AND HEALTH &amp; SAFETY BRIEFING</w:t>
      </w:r>
    </w:p>
    <w:p w:rsidR="00473D17" w:rsidRDefault="001F297B" w:rsidP="00D66F6C">
      <w:pPr>
        <w:spacing w:line="240" w:lineRule="auto"/>
        <w:jc w:val="both"/>
        <w:rPr>
          <w:rFonts w:ascii="Times New Roman" w:hAnsi="Times New Roman"/>
          <w:sz w:val="24"/>
          <w:szCs w:val="24"/>
        </w:rPr>
      </w:pPr>
      <w:r>
        <w:rPr>
          <w:rFonts w:ascii="Times New Roman" w:hAnsi="Times New Roman"/>
          <w:color w:val="000000" w:themeColor="text1"/>
          <w:sz w:val="24"/>
          <w:szCs w:val="24"/>
        </w:rPr>
        <w:t>The Chairperson welcomed all to the</w:t>
      </w:r>
      <w:r w:rsidR="00073805">
        <w:rPr>
          <w:rFonts w:ascii="Times New Roman" w:hAnsi="Times New Roman"/>
          <w:color w:val="000000" w:themeColor="text1"/>
          <w:sz w:val="24"/>
          <w:szCs w:val="24"/>
        </w:rPr>
        <w:t xml:space="preserve"> last MOSH Adoption Team meeting of the year.</w:t>
      </w:r>
      <w:r>
        <w:rPr>
          <w:rFonts w:ascii="Times New Roman" w:hAnsi="Times New Roman"/>
          <w:color w:val="000000" w:themeColor="text1"/>
          <w:sz w:val="24"/>
          <w:szCs w:val="24"/>
        </w:rPr>
        <w:t xml:space="preserve"> </w:t>
      </w:r>
      <w:r w:rsidR="00073805">
        <w:rPr>
          <w:rFonts w:ascii="Times New Roman" w:hAnsi="Times New Roman"/>
          <w:color w:val="000000" w:themeColor="text1"/>
          <w:sz w:val="24"/>
          <w:szCs w:val="24"/>
        </w:rPr>
        <w:t xml:space="preserve">A </w:t>
      </w:r>
      <w:r w:rsidR="00337033">
        <w:rPr>
          <w:rFonts w:ascii="Times New Roman" w:hAnsi="Times New Roman"/>
          <w:color w:val="000000" w:themeColor="text1"/>
          <w:sz w:val="24"/>
          <w:szCs w:val="24"/>
        </w:rPr>
        <w:t>representative</w:t>
      </w:r>
      <w:r w:rsidR="00073805">
        <w:rPr>
          <w:rFonts w:ascii="Times New Roman" w:hAnsi="Times New Roman"/>
          <w:color w:val="000000" w:themeColor="text1"/>
          <w:sz w:val="24"/>
          <w:szCs w:val="24"/>
        </w:rPr>
        <w:t xml:space="preserve"> from the </w:t>
      </w:r>
      <w:r w:rsidR="005F7214">
        <w:rPr>
          <w:rFonts w:ascii="Times New Roman" w:hAnsi="Times New Roman"/>
          <w:sz w:val="24"/>
          <w:szCs w:val="24"/>
        </w:rPr>
        <w:t xml:space="preserve">Melrose Arch </w:t>
      </w:r>
      <w:r w:rsidR="00337033">
        <w:rPr>
          <w:rFonts w:ascii="Times New Roman" w:hAnsi="Times New Roman"/>
          <w:sz w:val="24"/>
          <w:szCs w:val="24"/>
        </w:rPr>
        <w:t xml:space="preserve">hotel </w:t>
      </w:r>
      <w:r w:rsidR="005F7214">
        <w:rPr>
          <w:rFonts w:ascii="Times New Roman" w:hAnsi="Times New Roman"/>
          <w:sz w:val="24"/>
          <w:szCs w:val="24"/>
        </w:rPr>
        <w:t xml:space="preserve">explained to all the emergency procedure to be followed in an evacuation event. All apologies were noted. In his opening remarks, the Chairperson thanked all for the hard work they </w:t>
      </w:r>
      <w:r w:rsidR="00337033">
        <w:rPr>
          <w:rFonts w:ascii="Times New Roman" w:hAnsi="Times New Roman"/>
          <w:sz w:val="24"/>
          <w:szCs w:val="24"/>
        </w:rPr>
        <w:t xml:space="preserve">had </w:t>
      </w:r>
      <w:r w:rsidR="005F7214">
        <w:rPr>
          <w:rFonts w:ascii="Times New Roman" w:hAnsi="Times New Roman"/>
          <w:sz w:val="24"/>
          <w:szCs w:val="24"/>
        </w:rPr>
        <w:t xml:space="preserve">put throughout the year and indicated that a proper reflection </w:t>
      </w:r>
      <w:r w:rsidR="00E40290">
        <w:rPr>
          <w:rFonts w:ascii="Times New Roman" w:hAnsi="Times New Roman"/>
          <w:sz w:val="24"/>
          <w:szCs w:val="24"/>
        </w:rPr>
        <w:t>on the year 2014 would be done during the first Adoption Team meeting in 2015.</w:t>
      </w:r>
    </w:p>
    <w:p w:rsidR="00D360EA" w:rsidRPr="003C781F" w:rsidRDefault="005F7214" w:rsidP="00D66F6C">
      <w:pPr>
        <w:spacing w:line="240" w:lineRule="auto"/>
        <w:jc w:val="both"/>
        <w:rPr>
          <w:rFonts w:ascii="Times New Roman" w:hAnsi="Times New Roman"/>
          <w:sz w:val="24"/>
          <w:szCs w:val="24"/>
        </w:rPr>
      </w:pPr>
      <w:r>
        <w:rPr>
          <w:rFonts w:ascii="Times New Roman" w:hAnsi="Times New Roman"/>
          <w:sz w:val="24"/>
          <w:szCs w:val="24"/>
        </w:rPr>
        <w:t xml:space="preserve"> </w:t>
      </w:r>
    </w:p>
    <w:p w:rsidR="00227983" w:rsidRPr="003C781F" w:rsidRDefault="001F297B" w:rsidP="00D66F6C">
      <w:pPr>
        <w:pStyle w:val="ListParagraph"/>
        <w:numPr>
          <w:ilvl w:val="0"/>
          <w:numId w:val="1"/>
        </w:numPr>
        <w:ind w:hanging="1080"/>
        <w:jc w:val="both"/>
        <w:rPr>
          <w:b/>
          <w:color w:val="000000" w:themeColor="text1"/>
          <w:szCs w:val="24"/>
        </w:rPr>
      </w:pPr>
      <w:r w:rsidRPr="001F297B">
        <w:rPr>
          <w:b/>
          <w:color w:val="000000" w:themeColor="text1"/>
          <w:szCs w:val="24"/>
        </w:rPr>
        <w:t>HEALTH &amp; SAFETY ISSUES</w:t>
      </w:r>
    </w:p>
    <w:p w:rsidR="00227983" w:rsidRPr="003C781F" w:rsidRDefault="001F297B" w:rsidP="00D66F6C">
      <w:pPr>
        <w:pStyle w:val="ListParagraph"/>
        <w:tabs>
          <w:tab w:val="left" w:pos="0"/>
        </w:tabs>
        <w:ind w:left="0"/>
        <w:jc w:val="both"/>
        <w:rPr>
          <w:b/>
          <w:color w:val="000000" w:themeColor="text1"/>
          <w:szCs w:val="24"/>
        </w:rPr>
      </w:pPr>
      <w:r w:rsidRPr="00337033">
        <w:rPr>
          <w:color w:val="000000" w:themeColor="text1"/>
          <w:szCs w:val="24"/>
        </w:rPr>
        <w:t xml:space="preserve">Members shared information on their </w:t>
      </w:r>
      <w:r w:rsidR="002D190F" w:rsidRPr="00337033">
        <w:rPr>
          <w:color w:val="000000" w:themeColor="text1"/>
          <w:szCs w:val="24"/>
        </w:rPr>
        <w:t>he</w:t>
      </w:r>
      <w:r w:rsidR="00ED06D9" w:rsidRPr="00337033">
        <w:rPr>
          <w:color w:val="000000" w:themeColor="text1"/>
          <w:szCs w:val="24"/>
        </w:rPr>
        <w:t>a</w:t>
      </w:r>
      <w:r w:rsidR="002D190F" w:rsidRPr="00337033">
        <w:rPr>
          <w:color w:val="000000" w:themeColor="text1"/>
          <w:szCs w:val="24"/>
        </w:rPr>
        <w:t xml:space="preserve">lth and </w:t>
      </w:r>
      <w:r w:rsidRPr="00337033">
        <w:rPr>
          <w:color w:val="000000" w:themeColor="text1"/>
          <w:szCs w:val="24"/>
        </w:rPr>
        <w:t>safety</w:t>
      </w:r>
      <w:r w:rsidR="002D190F" w:rsidRPr="00337033">
        <w:rPr>
          <w:color w:val="000000" w:themeColor="text1"/>
          <w:szCs w:val="24"/>
        </w:rPr>
        <w:t xml:space="preserve"> related</w:t>
      </w:r>
      <w:r w:rsidR="004A11DC" w:rsidRPr="00337033">
        <w:rPr>
          <w:color w:val="000000" w:themeColor="text1"/>
          <w:szCs w:val="24"/>
        </w:rPr>
        <w:t xml:space="preserve"> </w:t>
      </w:r>
      <w:r w:rsidR="002D190F" w:rsidRPr="00337033">
        <w:rPr>
          <w:color w:val="000000" w:themeColor="text1"/>
          <w:szCs w:val="24"/>
        </w:rPr>
        <w:t>e</w:t>
      </w:r>
      <w:r w:rsidR="00ED06D9" w:rsidRPr="00337033">
        <w:rPr>
          <w:color w:val="000000" w:themeColor="text1"/>
          <w:szCs w:val="24"/>
        </w:rPr>
        <w:t>n</w:t>
      </w:r>
      <w:r w:rsidR="002D190F" w:rsidRPr="00337033">
        <w:rPr>
          <w:color w:val="000000" w:themeColor="text1"/>
          <w:szCs w:val="24"/>
        </w:rPr>
        <w:t xml:space="preserve">counters. </w:t>
      </w:r>
      <w:r w:rsidR="00337033">
        <w:rPr>
          <w:color w:val="000000" w:themeColor="text1"/>
          <w:szCs w:val="24"/>
        </w:rPr>
        <w:t xml:space="preserve">Feedback on </w:t>
      </w:r>
      <w:r w:rsidR="00E01094" w:rsidRPr="00337033">
        <w:rPr>
          <w:color w:val="000000" w:themeColor="text1"/>
          <w:szCs w:val="24"/>
        </w:rPr>
        <w:t>Dr. Banyini and Mr. Blomerus’s ill health</w:t>
      </w:r>
      <w:r w:rsidR="00337033">
        <w:rPr>
          <w:color w:val="000000" w:themeColor="text1"/>
          <w:szCs w:val="24"/>
        </w:rPr>
        <w:t xml:space="preserve"> was also noted during the meeting</w:t>
      </w:r>
      <w:r w:rsidR="00473D17" w:rsidRPr="00337033">
        <w:rPr>
          <w:color w:val="000000" w:themeColor="text1"/>
          <w:szCs w:val="24"/>
        </w:rPr>
        <w:t>.</w:t>
      </w:r>
    </w:p>
    <w:p w:rsidR="00ED06D9" w:rsidRDefault="00ED06D9" w:rsidP="00D66F6C">
      <w:pPr>
        <w:spacing w:after="0" w:line="240" w:lineRule="auto"/>
        <w:ind w:left="360" w:firstLine="720"/>
        <w:jc w:val="both"/>
        <w:rPr>
          <w:rFonts w:ascii="Times New Roman" w:hAnsi="Times New Roman"/>
          <w:color w:val="000000" w:themeColor="text1"/>
          <w:sz w:val="24"/>
          <w:szCs w:val="24"/>
        </w:rPr>
      </w:pPr>
    </w:p>
    <w:p w:rsidR="00FE5E6A" w:rsidRDefault="00FE5E6A" w:rsidP="00D66F6C">
      <w:pPr>
        <w:spacing w:after="0" w:line="240" w:lineRule="auto"/>
        <w:ind w:left="360" w:firstLine="720"/>
        <w:jc w:val="both"/>
        <w:rPr>
          <w:rFonts w:ascii="Times New Roman" w:hAnsi="Times New Roman"/>
          <w:b/>
          <w:color w:val="000000" w:themeColor="text1"/>
          <w:sz w:val="24"/>
          <w:szCs w:val="24"/>
        </w:rPr>
      </w:pPr>
    </w:p>
    <w:p w:rsidR="00FE5E6A" w:rsidRDefault="00FE5E6A" w:rsidP="00D66F6C">
      <w:pPr>
        <w:spacing w:after="0" w:line="240" w:lineRule="auto"/>
        <w:ind w:left="360" w:firstLine="720"/>
        <w:jc w:val="both"/>
        <w:rPr>
          <w:rFonts w:ascii="Times New Roman" w:hAnsi="Times New Roman"/>
          <w:b/>
          <w:color w:val="000000" w:themeColor="text1"/>
          <w:sz w:val="24"/>
          <w:szCs w:val="24"/>
        </w:rPr>
      </w:pPr>
    </w:p>
    <w:p w:rsidR="00227983" w:rsidRPr="003C781F" w:rsidRDefault="001F297B" w:rsidP="00D66F6C">
      <w:pPr>
        <w:spacing w:after="0" w:line="240" w:lineRule="auto"/>
        <w:ind w:left="360" w:firstLine="720"/>
        <w:jc w:val="both"/>
        <w:rPr>
          <w:rFonts w:ascii="Times New Roman" w:hAnsi="Times New Roman"/>
          <w:color w:val="000000" w:themeColor="text1"/>
          <w:sz w:val="24"/>
          <w:szCs w:val="24"/>
        </w:rPr>
      </w:pPr>
      <w:r w:rsidRPr="000E3676">
        <w:rPr>
          <w:rFonts w:ascii="Times New Roman" w:hAnsi="Times New Roman"/>
          <w:b/>
          <w:color w:val="000000" w:themeColor="text1"/>
          <w:sz w:val="24"/>
          <w:szCs w:val="24"/>
        </w:rPr>
        <w:lastRenderedPageBreak/>
        <w:t>2.1. Safety Performance Update – (</w:t>
      </w:r>
      <w:r>
        <w:rPr>
          <w:rFonts w:ascii="Times New Roman" w:hAnsi="Times New Roman"/>
          <w:b/>
          <w:color w:val="000000" w:themeColor="text1"/>
          <w:sz w:val="24"/>
          <w:szCs w:val="24"/>
        </w:rPr>
        <w:t xml:space="preserve">Circular No. </w:t>
      </w:r>
      <w:r w:rsidR="00473D17">
        <w:rPr>
          <w:rFonts w:ascii="Times New Roman" w:hAnsi="Times New Roman"/>
          <w:b/>
          <w:color w:val="000000" w:themeColor="text1"/>
          <w:sz w:val="24"/>
          <w:szCs w:val="24"/>
        </w:rPr>
        <w:t>34</w:t>
      </w:r>
      <w:r>
        <w:rPr>
          <w:rFonts w:ascii="Times New Roman" w:hAnsi="Times New Roman"/>
          <w:b/>
          <w:color w:val="000000" w:themeColor="text1"/>
          <w:sz w:val="24"/>
          <w:szCs w:val="24"/>
        </w:rPr>
        <w:t>.14)</w:t>
      </w:r>
    </w:p>
    <w:p w:rsidR="00B51CE3" w:rsidRDefault="00E01094">
      <w:pPr>
        <w:jc w:val="both"/>
        <w:rPr>
          <w:color w:val="000000" w:themeColor="text1"/>
          <w:szCs w:val="24"/>
        </w:rPr>
      </w:pPr>
      <w:r w:rsidRPr="00E01094">
        <w:rPr>
          <w:rFonts w:ascii="Times New Roman" w:hAnsi="Times New Roman"/>
          <w:color w:val="000000" w:themeColor="text1"/>
          <w:szCs w:val="24"/>
        </w:rPr>
        <w:t xml:space="preserve">Ms. Masilo tabled the above-mentioned circular on industry’s safety performance. The circular indicated that as of </w:t>
      </w:r>
      <w:r w:rsidR="00473D17">
        <w:rPr>
          <w:rFonts w:ascii="Times New Roman" w:hAnsi="Times New Roman"/>
          <w:color w:val="000000" w:themeColor="text1"/>
          <w:szCs w:val="24"/>
        </w:rPr>
        <w:t>17 November</w:t>
      </w:r>
      <w:r w:rsidRPr="00E01094">
        <w:rPr>
          <w:rFonts w:ascii="Times New Roman" w:hAnsi="Times New Roman"/>
          <w:color w:val="000000" w:themeColor="text1"/>
          <w:szCs w:val="24"/>
        </w:rPr>
        <w:t xml:space="preserve"> 2014, there had been </w:t>
      </w:r>
      <w:r w:rsidR="00462A9B">
        <w:rPr>
          <w:rFonts w:ascii="Times New Roman" w:hAnsi="Times New Roman"/>
          <w:color w:val="000000" w:themeColor="text1"/>
          <w:szCs w:val="24"/>
        </w:rPr>
        <w:t>80</w:t>
      </w:r>
      <w:r w:rsidRPr="00E01094">
        <w:rPr>
          <w:rFonts w:ascii="Times New Roman" w:hAnsi="Times New Roman"/>
          <w:color w:val="000000" w:themeColor="text1"/>
          <w:szCs w:val="24"/>
        </w:rPr>
        <w:t xml:space="preserve"> fatalities experienced by the industry. 5</w:t>
      </w:r>
      <w:r w:rsidR="00462A9B">
        <w:rPr>
          <w:rFonts w:ascii="Times New Roman" w:hAnsi="Times New Roman"/>
          <w:color w:val="000000" w:themeColor="text1"/>
          <w:szCs w:val="24"/>
        </w:rPr>
        <w:t>3</w:t>
      </w:r>
      <w:r w:rsidRPr="00E01094">
        <w:rPr>
          <w:rFonts w:ascii="Times New Roman" w:hAnsi="Times New Roman"/>
          <w:color w:val="000000" w:themeColor="text1"/>
          <w:szCs w:val="24"/>
        </w:rPr>
        <w:t xml:space="preserve">% of these were experienced in the Gold sector. </w:t>
      </w:r>
      <w:r w:rsidR="00462A9B">
        <w:rPr>
          <w:rFonts w:ascii="Times New Roman" w:hAnsi="Times New Roman"/>
          <w:color w:val="000000" w:themeColor="text1"/>
          <w:szCs w:val="24"/>
        </w:rPr>
        <w:t xml:space="preserve">Furthermore, regarding engagements with the Health departments on the availability of related health statistics, Ms. Masilo </w:t>
      </w:r>
      <w:r w:rsidR="00EF249C">
        <w:rPr>
          <w:rFonts w:ascii="Times New Roman" w:hAnsi="Times New Roman"/>
          <w:color w:val="000000" w:themeColor="text1"/>
          <w:szCs w:val="24"/>
        </w:rPr>
        <w:t xml:space="preserve">explained </w:t>
      </w:r>
      <w:r w:rsidR="00462A9B">
        <w:rPr>
          <w:rFonts w:ascii="Times New Roman" w:hAnsi="Times New Roman"/>
          <w:color w:val="000000" w:themeColor="text1"/>
          <w:szCs w:val="24"/>
        </w:rPr>
        <w:t xml:space="preserve">that Dr. </w:t>
      </w:r>
      <w:r w:rsidR="00B0627A">
        <w:rPr>
          <w:rFonts w:ascii="Times New Roman" w:hAnsi="Times New Roman"/>
          <w:color w:val="000000" w:themeColor="text1"/>
          <w:szCs w:val="24"/>
        </w:rPr>
        <w:t xml:space="preserve">Baloyi </w:t>
      </w:r>
      <w:r w:rsidR="00462A9B">
        <w:rPr>
          <w:rFonts w:ascii="Times New Roman" w:hAnsi="Times New Roman"/>
          <w:color w:val="000000" w:themeColor="text1"/>
          <w:szCs w:val="24"/>
        </w:rPr>
        <w:t xml:space="preserve">was contacted and he also expressed the frustration pertaining to </w:t>
      </w:r>
      <w:r w:rsidR="00A34ACF">
        <w:rPr>
          <w:rFonts w:ascii="Times New Roman" w:hAnsi="Times New Roman"/>
          <w:color w:val="000000" w:themeColor="text1"/>
          <w:szCs w:val="24"/>
        </w:rPr>
        <w:t xml:space="preserve">access to Health statistics from the DMR and therefore </w:t>
      </w:r>
      <w:r w:rsidR="00EF249C">
        <w:rPr>
          <w:rFonts w:ascii="Times New Roman" w:hAnsi="Times New Roman"/>
          <w:color w:val="000000" w:themeColor="text1"/>
          <w:szCs w:val="24"/>
        </w:rPr>
        <w:t>indicated</w:t>
      </w:r>
      <w:r w:rsidR="00A34ACF">
        <w:rPr>
          <w:rFonts w:ascii="Times New Roman" w:hAnsi="Times New Roman"/>
          <w:color w:val="000000" w:themeColor="text1"/>
          <w:szCs w:val="24"/>
        </w:rPr>
        <w:t xml:space="preserve"> that information from the MHSI Annual reports </w:t>
      </w:r>
      <w:r w:rsidR="00F04087">
        <w:rPr>
          <w:rFonts w:ascii="Times New Roman" w:hAnsi="Times New Roman"/>
          <w:color w:val="000000" w:themeColor="text1"/>
          <w:szCs w:val="24"/>
        </w:rPr>
        <w:t>was</w:t>
      </w:r>
      <w:r w:rsidR="00F04087">
        <w:rPr>
          <w:rFonts w:ascii="Times New Roman" w:hAnsi="Times New Roman"/>
          <w:color w:val="000000" w:themeColor="text1"/>
          <w:szCs w:val="24"/>
        </w:rPr>
        <w:t xml:space="preserve"> </w:t>
      </w:r>
      <w:r w:rsidR="00A34ACF">
        <w:rPr>
          <w:rFonts w:ascii="Times New Roman" w:hAnsi="Times New Roman"/>
          <w:color w:val="000000" w:themeColor="text1"/>
          <w:szCs w:val="24"/>
        </w:rPr>
        <w:t>being used</w:t>
      </w:r>
      <w:r w:rsidR="00F04087">
        <w:rPr>
          <w:rFonts w:ascii="Times New Roman" w:hAnsi="Times New Roman"/>
          <w:color w:val="000000" w:themeColor="text1"/>
          <w:szCs w:val="24"/>
        </w:rPr>
        <w:t xml:space="preserve"> in this regard</w:t>
      </w:r>
      <w:r w:rsidR="00A34ACF">
        <w:rPr>
          <w:rFonts w:ascii="Times New Roman" w:hAnsi="Times New Roman"/>
          <w:color w:val="000000" w:themeColor="text1"/>
          <w:szCs w:val="24"/>
        </w:rPr>
        <w:t>.</w:t>
      </w:r>
    </w:p>
    <w:p w:rsidR="00207DED" w:rsidRPr="000E3676" w:rsidRDefault="001F297B" w:rsidP="00D66F6C">
      <w:pPr>
        <w:pStyle w:val="ListParagraph"/>
        <w:numPr>
          <w:ilvl w:val="0"/>
          <w:numId w:val="1"/>
        </w:numPr>
        <w:ind w:left="0" w:firstLine="0"/>
        <w:jc w:val="both"/>
        <w:rPr>
          <w:b/>
          <w:color w:val="000000" w:themeColor="text1"/>
          <w:szCs w:val="24"/>
        </w:rPr>
      </w:pPr>
      <w:r w:rsidRPr="000E3676">
        <w:rPr>
          <w:b/>
          <w:color w:val="000000" w:themeColor="text1"/>
          <w:szCs w:val="24"/>
        </w:rPr>
        <w:t xml:space="preserve">CONFIRMATION OF THE AGENDA (CIRCULAR NO. </w:t>
      </w:r>
      <w:r w:rsidR="00842DC7">
        <w:rPr>
          <w:b/>
          <w:color w:val="000000" w:themeColor="text1"/>
          <w:szCs w:val="24"/>
        </w:rPr>
        <w:t>10</w:t>
      </w:r>
      <w:r w:rsidRPr="000E3676">
        <w:rPr>
          <w:b/>
          <w:color w:val="000000" w:themeColor="text1"/>
          <w:szCs w:val="24"/>
        </w:rPr>
        <w:t>14)</w:t>
      </w:r>
    </w:p>
    <w:p w:rsidR="00227983" w:rsidRPr="000E3676" w:rsidRDefault="00227983" w:rsidP="00D66F6C">
      <w:pPr>
        <w:pStyle w:val="ListParagraph"/>
        <w:ind w:left="1080"/>
        <w:jc w:val="both"/>
        <w:rPr>
          <w:b/>
          <w:color w:val="000000" w:themeColor="text1"/>
          <w:szCs w:val="24"/>
        </w:rPr>
      </w:pPr>
    </w:p>
    <w:p w:rsidR="00227983"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The following items were added to the agenda:</w:t>
      </w:r>
    </w:p>
    <w:p w:rsidR="00EF249C" w:rsidRPr="000E3676" w:rsidRDefault="00EF249C" w:rsidP="00D66F6C">
      <w:pPr>
        <w:spacing w:after="0" w:line="240" w:lineRule="auto"/>
        <w:jc w:val="both"/>
        <w:rPr>
          <w:rFonts w:ascii="Times New Roman" w:hAnsi="Times New Roman"/>
          <w:color w:val="000000" w:themeColor="text1"/>
          <w:sz w:val="24"/>
          <w:szCs w:val="24"/>
        </w:rPr>
      </w:pPr>
    </w:p>
    <w:p w:rsidR="00227983" w:rsidRDefault="001F297B" w:rsidP="00D66F6C">
      <w:pPr>
        <w:spacing w:after="0" w:line="240" w:lineRule="auto"/>
        <w:ind w:firstLine="72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8.</w:t>
      </w:r>
      <w:r w:rsidR="008F4A18">
        <w:rPr>
          <w:rFonts w:ascii="Times New Roman" w:hAnsi="Times New Roman"/>
          <w:color w:val="000000" w:themeColor="text1"/>
          <w:sz w:val="24"/>
          <w:szCs w:val="24"/>
        </w:rPr>
        <w:t>3</w:t>
      </w:r>
      <w:r w:rsidR="008F4A18" w:rsidRPr="000E3676">
        <w:rPr>
          <w:rFonts w:ascii="Times New Roman" w:hAnsi="Times New Roman"/>
          <w:color w:val="000000" w:themeColor="text1"/>
          <w:sz w:val="24"/>
          <w:szCs w:val="24"/>
        </w:rPr>
        <w:t xml:space="preserve"> </w:t>
      </w:r>
      <w:r w:rsidR="008F4A18">
        <w:rPr>
          <w:rFonts w:ascii="Times New Roman" w:hAnsi="Times New Roman"/>
          <w:color w:val="000000" w:themeColor="text1"/>
          <w:sz w:val="24"/>
          <w:szCs w:val="24"/>
        </w:rPr>
        <w:t>MOSH Website</w:t>
      </w:r>
    </w:p>
    <w:p w:rsidR="00EF249C" w:rsidRPr="000E3676" w:rsidRDefault="00EF249C" w:rsidP="00D66F6C">
      <w:pPr>
        <w:spacing w:after="0" w:line="240" w:lineRule="auto"/>
        <w:ind w:firstLine="720"/>
        <w:jc w:val="both"/>
        <w:rPr>
          <w:rFonts w:ascii="Times New Roman" w:hAnsi="Times New Roman"/>
          <w:color w:val="000000" w:themeColor="text1"/>
          <w:sz w:val="24"/>
          <w:szCs w:val="24"/>
        </w:rPr>
      </w:pPr>
    </w:p>
    <w:p w:rsidR="00D360EA" w:rsidRPr="000E3676" w:rsidRDefault="001F297B" w:rsidP="00D66F6C">
      <w:pPr>
        <w:spacing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 xml:space="preserve">4. </w:t>
      </w:r>
      <w:r w:rsidRPr="000E3676">
        <w:rPr>
          <w:rFonts w:ascii="Times New Roman" w:hAnsi="Times New Roman"/>
          <w:b/>
          <w:color w:val="000000" w:themeColor="text1"/>
          <w:sz w:val="24"/>
          <w:szCs w:val="24"/>
        </w:rPr>
        <w:tab/>
        <w:t xml:space="preserve">MINUTES OF MEETINGS HELD ON 18 SEPTEMBER 2014 </w:t>
      </w:r>
    </w:p>
    <w:p w:rsidR="00D360EA" w:rsidRPr="000E3676" w:rsidRDefault="001F297B" w:rsidP="00D66F6C">
      <w:pPr>
        <w:tabs>
          <w:tab w:val="left" w:pos="990"/>
        </w:tabs>
        <w:spacing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t xml:space="preserve">4.1. Approval of the minutes of meeting held on </w:t>
      </w:r>
      <w:r w:rsidR="008F4A18">
        <w:rPr>
          <w:rFonts w:ascii="Times New Roman" w:hAnsi="Times New Roman"/>
          <w:b/>
          <w:color w:val="000000" w:themeColor="text1"/>
          <w:sz w:val="24"/>
          <w:szCs w:val="24"/>
          <w:u w:val="single"/>
        </w:rPr>
        <w:t>16 October 2014</w:t>
      </w:r>
      <w:r w:rsidRPr="000E3676">
        <w:rPr>
          <w:rFonts w:ascii="Times New Roman" w:hAnsi="Times New Roman"/>
          <w:b/>
          <w:color w:val="000000" w:themeColor="text1"/>
          <w:sz w:val="24"/>
          <w:szCs w:val="24"/>
        </w:rPr>
        <w:t xml:space="preserve"> for the record.                     (Circular No. 29/14)</w:t>
      </w:r>
    </w:p>
    <w:p w:rsidR="00227983" w:rsidRPr="000E3676" w:rsidRDefault="001F297B" w:rsidP="00D66F6C">
      <w:pPr>
        <w:tabs>
          <w:tab w:val="left" w:pos="142"/>
        </w:tabs>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The minutes were approved subject to the following changes:</w:t>
      </w:r>
    </w:p>
    <w:p w:rsidR="00B17285" w:rsidRDefault="00972C51" w:rsidP="00D66F6C">
      <w:pPr>
        <w:tabs>
          <w:tab w:val="left" w:pos="142"/>
        </w:tabs>
        <w:spacing w:after="0" w:line="240" w:lineRule="auto"/>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a</w:t>
      </w:r>
      <w:r w:rsidR="001F297B" w:rsidRPr="000E3676">
        <w:rPr>
          <w:rFonts w:ascii="Times New Roman" w:hAnsi="Times New Roman"/>
          <w:color w:val="000000" w:themeColor="text1"/>
          <w:sz w:val="24"/>
          <w:szCs w:val="24"/>
        </w:rPr>
        <w:t>) Pg. 2, item 5.1(</w:t>
      </w:r>
      <w:r w:rsidR="008F4A18">
        <w:rPr>
          <w:rFonts w:ascii="Times New Roman" w:hAnsi="Times New Roman"/>
          <w:color w:val="000000" w:themeColor="text1"/>
          <w:sz w:val="24"/>
          <w:szCs w:val="24"/>
        </w:rPr>
        <w:t>b</w:t>
      </w:r>
      <w:r w:rsidR="001F297B" w:rsidRPr="000E3676">
        <w:rPr>
          <w:rFonts w:ascii="Times New Roman" w:hAnsi="Times New Roman"/>
          <w:color w:val="000000" w:themeColor="text1"/>
          <w:sz w:val="24"/>
          <w:szCs w:val="24"/>
        </w:rPr>
        <w:t xml:space="preserve">) – </w:t>
      </w:r>
      <w:r w:rsidR="008F4A18">
        <w:rPr>
          <w:rFonts w:ascii="Times New Roman" w:hAnsi="Times New Roman"/>
          <w:color w:val="000000" w:themeColor="text1"/>
          <w:sz w:val="24"/>
          <w:szCs w:val="24"/>
        </w:rPr>
        <w:t xml:space="preserve">Replace “The Health Adoption Team……..same” </w:t>
      </w:r>
      <w:r w:rsidR="00BC1C76">
        <w:rPr>
          <w:rFonts w:ascii="Times New Roman" w:hAnsi="Times New Roman"/>
          <w:color w:val="000000" w:themeColor="text1"/>
          <w:sz w:val="24"/>
          <w:szCs w:val="24"/>
        </w:rPr>
        <w:t>with “The Health Teams should sit with Ms. Masilo to compile a workable guidance on baseline measurements”.</w:t>
      </w:r>
    </w:p>
    <w:p w:rsidR="00BC1C76" w:rsidRDefault="00972C51" w:rsidP="00BC1C76">
      <w:pPr>
        <w:tabs>
          <w:tab w:val="left" w:pos="142"/>
        </w:tabs>
        <w:spacing w:after="0" w:line="240" w:lineRule="auto"/>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b</w:t>
      </w:r>
      <w:r w:rsidR="00BC1C76" w:rsidRPr="000E3676">
        <w:rPr>
          <w:rFonts w:ascii="Times New Roman" w:hAnsi="Times New Roman"/>
          <w:color w:val="000000" w:themeColor="text1"/>
          <w:sz w:val="24"/>
          <w:szCs w:val="24"/>
        </w:rPr>
        <w:t xml:space="preserve">) Pg. </w:t>
      </w:r>
      <w:r w:rsidR="00BC1C76">
        <w:rPr>
          <w:rFonts w:ascii="Times New Roman" w:hAnsi="Times New Roman"/>
          <w:color w:val="000000" w:themeColor="text1"/>
          <w:sz w:val="24"/>
          <w:szCs w:val="24"/>
        </w:rPr>
        <w:t>3</w:t>
      </w:r>
      <w:r w:rsidR="00BC1C76" w:rsidRPr="000E3676">
        <w:rPr>
          <w:rFonts w:ascii="Times New Roman" w:hAnsi="Times New Roman"/>
          <w:color w:val="000000" w:themeColor="text1"/>
          <w:sz w:val="24"/>
          <w:szCs w:val="24"/>
        </w:rPr>
        <w:t>, item 5.1(</w:t>
      </w:r>
      <w:r w:rsidR="00BC1C76">
        <w:rPr>
          <w:rFonts w:ascii="Times New Roman" w:hAnsi="Times New Roman"/>
          <w:color w:val="000000" w:themeColor="text1"/>
          <w:sz w:val="24"/>
          <w:szCs w:val="24"/>
        </w:rPr>
        <w:t>b</w:t>
      </w:r>
      <w:r w:rsidR="00BC1C76" w:rsidRPr="000E3676">
        <w:rPr>
          <w:rFonts w:ascii="Times New Roman" w:hAnsi="Times New Roman"/>
          <w:color w:val="000000" w:themeColor="text1"/>
          <w:sz w:val="24"/>
          <w:szCs w:val="24"/>
        </w:rPr>
        <w:t xml:space="preserve">) – </w:t>
      </w:r>
      <w:r w:rsidR="00BC1C76">
        <w:rPr>
          <w:rFonts w:ascii="Times New Roman" w:hAnsi="Times New Roman"/>
          <w:color w:val="000000" w:themeColor="text1"/>
          <w:sz w:val="24"/>
          <w:szCs w:val="24"/>
        </w:rPr>
        <w:t>Replace “…..</w:t>
      </w:r>
      <w:r w:rsidR="00E01094" w:rsidRPr="00E01094">
        <w:rPr>
          <w:rFonts w:ascii="Times New Roman" w:hAnsi="Times New Roman"/>
          <w:b/>
          <w:color w:val="000000" w:themeColor="text1"/>
          <w:sz w:val="24"/>
          <w:szCs w:val="24"/>
        </w:rPr>
        <w:t>initiatives</w:t>
      </w:r>
      <w:r w:rsidR="00BC1C76">
        <w:rPr>
          <w:rFonts w:ascii="Times New Roman" w:hAnsi="Times New Roman"/>
          <w:color w:val="000000" w:themeColor="text1"/>
          <w:sz w:val="24"/>
          <w:szCs w:val="24"/>
        </w:rPr>
        <w:t xml:space="preserve">….. scenario </w:t>
      </w:r>
      <w:r w:rsidR="00E01094" w:rsidRPr="00E01094">
        <w:rPr>
          <w:rFonts w:ascii="Times New Roman" w:hAnsi="Times New Roman"/>
          <w:b/>
          <w:color w:val="000000" w:themeColor="text1"/>
          <w:sz w:val="24"/>
          <w:szCs w:val="24"/>
        </w:rPr>
        <w:t>on health</w:t>
      </w:r>
      <w:r w:rsidR="00BC1C76">
        <w:rPr>
          <w:rFonts w:ascii="Times New Roman" w:hAnsi="Times New Roman"/>
          <w:color w:val="000000" w:themeColor="text1"/>
          <w:sz w:val="24"/>
          <w:szCs w:val="24"/>
        </w:rPr>
        <w:t>” with “….</w:t>
      </w:r>
      <w:r w:rsidR="00E01094" w:rsidRPr="00E01094">
        <w:rPr>
          <w:rFonts w:ascii="Times New Roman" w:hAnsi="Times New Roman"/>
          <w:b/>
          <w:color w:val="000000" w:themeColor="text1"/>
          <w:sz w:val="24"/>
          <w:szCs w:val="24"/>
        </w:rPr>
        <w:t>guidance</w:t>
      </w:r>
      <w:r w:rsidR="00BC1C76">
        <w:rPr>
          <w:rFonts w:ascii="Times New Roman" w:hAnsi="Times New Roman"/>
          <w:color w:val="000000" w:themeColor="text1"/>
          <w:sz w:val="24"/>
          <w:szCs w:val="24"/>
        </w:rPr>
        <w:t xml:space="preserve"> </w:t>
      </w:r>
      <w:r w:rsidR="00E01094" w:rsidRPr="00E01094">
        <w:rPr>
          <w:rFonts w:ascii="Times New Roman" w:hAnsi="Times New Roman"/>
          <w:b/>
          <w:color w:val="000000" w:themeColor="text1"/>
          <w:sz w:val="24"/>
          <w:szCs w:val="24"/>
        </w:rPr>
        <w:t>documents</w:t>
      </w:r>
      <w:r w:rsidR="00BC1C76">
        <w:rPr>
          <w:rFonts w:ascii="Times New Roman" w:hAnsi="Times New Roman"/>
          <w:color w:val="000000" w:themeColor="text1"/>
          <w:sz w:val="24"/>
          <w:szCs w:val="24"/>
        </w:rPr>
        <w:t>” and change “</w:t>
      </w:r>
      <w:r w:rsidR="00E01094" w:rsidRPr="00E01094">
        <w:rPr>
          <w:rFonts w:ascii="Times New Roman" w:hAnsi="Times New Roman"/>
          <w:b/>
          <w:color w:val="000000" w:themeColor="text1"/>
          <w:sz w:val="24"/>
          <w:szCs w:val="24"/>
        </w:rPr>
        <w:t>on health</w:t>
      </w:r>
      <w:r w:rsidR="00BC1C76">
        <w:rPr>
          <w:rFonts w:ascii="Times New Roman" w:hAnsi="Times New Roman"/>
          <w:color w:val="000000" w:themeColor="text1"/>
          <w:sz w:val="24"/>
          <w:szCs w:val="24"/>
        </w:rPr>
        <w:t>” to “</w:t>
      </w:r>
      <w:r w:rsidR="00E01094" w:rsidRPr="00E01094">
        <w:rPr>
          <w:rFonts w:ascii="Times New Roman" w:hAnsi="Times New Roman"/>
          <w:b/>
          <w:color w:val="000000" w:themeColor="text1"/>
          <w:sz w:val="24"/>
          <w:szCs w:val="24"/>
        </w:rPr>
        <w:t>i.e. health</w:t>
      </w:r>
      <w:r w:rsidR="00BC1C76">
        <w:rPr>
          <w:rFonts w:ascii="Times New Roman" w:hAnsi="Times New Roman"/>
          <w:color w:val="000000" w:themeColor="text1"/>
          <w:sz w:val="24"/>
          <w:szCs w:val="24"/>
        </w:rPr>
        <w:t>”.</w:t>
      </w:r>
    </w:p>
    <w:p w:rsidR="00BF7453" w:rsidRPr="000E3676" w:rsidRDefault="00972C51" w:rsidP="00D66F6C">
      <w:pPr>
        <w:tabs>
          <w:tab w:val="left" w:pos="142"/>
        </w:tabs>
        <w:spacing w:after="0" w:line="240" w:lineRule="auto"/>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c</w:t>
      </w:r>
      <w:r w:rsidR="001F297B" w:rsidRPr="000E3676">
        <w:rPr>
          <w:rFonts w:ascii="Times New Roman" w:hAnsi="Times New Roman"/>
          <w:color w:val="000000" w:themeColor="text1"/>
          <w:sz w:val="24"/>
          <w:szCs w:val="24"/>
        </w:rPr>
        <w:t xml:space="preserve">) Pg. </w:t>
      </w:r>
      <w:r>
        <w:rPr>
          <w:rFonts w:ascii="Times New Roman" w:hAnsi="Times New Roman"/>
          <w:color w:val="000000" w:themeColor="text1"/>
          <w:sz w:val="24"/>
          <w:szCs w:val="24"/>
        </w:rPr>
        <w:t>3</w:t>
      </w:r>
      <w:r w:rsidR="001F297B" w:rsidRPr="000E3676">
        <w:rPr>
          <w:rFonts w:ascii="Times New Roman" w:hAnsi="Times New Roman"/>
          <w:color w:val="000000" w:themeColor="text1"/>
          <w:sz w:val="24"/>
          <w:szCs w:val="24"/>
        </w:rPr>
        <w:t>, item 5.</w:t>
      </w:r>
      <w:r>
        <w:rPr>
          <w:rFonts w:ascii="Times New Roman" w:hAnsi="Times New Roman"/>
          <w:color w:val="000000" w:themeColor="text1"/>
          <w:sz w:val="24"/>
          <w:szCs w:val="24"/>
        </w:rPr>
        <w:t>5</w:t>
      </w:r>
      <w:r w:rsidR="001F297B" w:rsidRPr="000E3676">
        <w:rPr>
          <w:rFonts w:ascii="Times New Roman" w:hAnsi="Times New Roman"/>
          <w:color w:val="000000" w:themeColor="text1"/>
          <w:sz w:val="24"/>
          <w:szCs w:val="24"/>
        </w:rPr>
        <w:t xml:space="preserve">(iv) – </w:t>
      </w:r>
      <w:r>
        <w:rPr>
          <w:rFonts w:ascii="Times New Roman" w:hAnsi="Times New Roman"/>
          <w:color w:val="000000" w:themeColor="text1"/>
          <w:sz w:val="24"/>
          <w:szCs w:val="24"/>
        </w:rPr>
        <w:t>Change “equipment th</w:t>
      </w:r>
      <w:r w:rsidR="00D71553">
        <w:rPr>
          <w:rFonts w:ascii="Times New Roman" w:hAnsi="Times New Roman"/>
          <w:color w:val="000000" w:themeColor="text1"/>
          <w:sz w:val="24"/>
          <w:szCs w:val="24"/>
        </w:rPr>
        <w:t>at a</w:t>
      </w:r>
      <w:r>
        <w:rPr>
          <w:rFonts w:ascii="Times New Roman" w:hAnsi="Times New Roman"/>
          <w:color w:val="000000" w:themeColor="text1"/>
          <w:sz w:val="24"/>
          <w:szCs w:val="24"/>
        </w:rPr>
        <w:t xml:space="preserve">re accounting for 40% of the 107dB(A)” to “equipment that are above </w:t>
      </w:r>
      <w:r w:rsidRPr="000E3676">
        <w:rPr>
          <w:rFonts w:ascii="Times New Roman" w:hAnsi="Times New Roman"/>
          <w:color w:val="000000" w:themeColor="text1"/>
          <w:sz w:val="24"/>
          <w:szCs w:val="24"/>
        </w:rPr>
        <w:t xml:space="preserve"> </w:t>
      </w:r>
      <w:r>
        <w:rPr>
          <w:rFonts w:ascii="Times New Roman" w:hAnsi="Times New Roman"/>
          <w:color w:val="000000" w:themeColor="text1"/>
          <w:sz w:val="24"/>
          <w:szCs w:val="24"/>
        </w:rPr>
        <w:t>107dB(A)” .</w:t>
      </w:r>
    </w:p>
    <w:p w:rsidR="00D360EA" w:rsidRPr="000E3676" w:rsidRDefault="00E20183" w:rsidP="00D66F6C">
      <w:pPr>
        <w:tabs>
          <w:tab w:val="left" w:pos="142"/>
        </w:tabs>
        <w:spacing w:after="0" w:line="240" w:lineRule="auto"/>
        <w:ind w:left="720"/>
        <w:jc w:val="both"/>
        <w:rPr>
          <w:rFonts w:ascii="Times New Roman" w:hAnsi="Times New Roman"/>
          <w:color w:val="000000" w:themeColor="text1"/>
          <w:sz w:val="24"/>
          <w:szCs w:val="24"/>
        </w:rPr>
      </w:pPr>
      <w:r>
        <w:rPr>
          <w:rFonts w:ascii="Times New Roman" w:hAnsi="Times New Roman"/>
          <w:color w:val="000000" w:themeColor="text1"/>
          <w:sz w:val="24"/>
          <w:szCs w:val="24"/>
        </w:rPr>
        <w:t>d</w:t>
      </w:r>
      <w:r w:rsidR="001F297B" w:rsidRPr="000E3676">
        <w:rPr>
          <w:rFonts w:ascii="Times New Roman" w:hAnsi="Times New Roman"/>
          <w:color w:val="000000" w:themeColor="text1"/>
          <w:sz w:val="24"/>
          <w:szCs w:val="24"/>
        </w:rPr>
        <w:t xml:space="preserve">) Pg. 4: item </w:t>
      </w:r>
      <w:r>
        <w:rPr>
          <w:rFonts w:ascii="Times New Roman" w:hAnsi="Times New Roman"/>
          <w:color w:val="000000" w:themeColor="text1"/>
          <w:sz w:val="24"/>
          <w:szCs w:val="24"/>
        </w:rPr>
        <w:t>6</w:t>
      </w:r>
      <w:r w:rsidR="001F297B" w:rsidRPr="000E3676">
        <w:rPr>
          <w:rFonts w:ascii="Times New Roman" w:hAnsi="Times New Roman"/>
          <w:color w:val="000000" w:themeColor="text1"/>
          <w:sz w:val="24"/>
          <w:szCs w:val="24"/>
        </w:rPr>
        <w:t xml:space="preserve">.1 - </w:t>
      </w:r>
      <w:r>
        <w:rPr>
          <w:rFonts w:ascii="Times New Roman" w:hAnsi="Times New Roman"/>
          <w:color w:val="000000" w:themeColor="text1"/>
          <w:sz w:val="24"/>
          <w:szCs w:val="24"/>
        </w:rPr>
        <w:t xml:space="preserve">Revise the whole section </w:t>
      </w:r>
      <w:r w:rsidR="004670C6">
        <w:rPr>
          <w:rFonts w:ascii="Times New Roman" w:hAnsi="Times New Roman"/>
          <w:color w:val="000000" w:themeColor="text1"/>
          <w:sz w:val="24"/>
          <w:szCs w:val="24"/>
        </w:rPr>
        <w:t>on</w:t>
      </w:r>
      <w:r>
        <w:rPr>
          <w:rFonts w:ascii="Times New Roman" w:hAnsi="Times New Roman"/>
          <w:color w:val="000000" w:themeColor="text1"/>
          <w:sz w:val="24"/>
          <w:szCs w:val="24"/>
        </w:rPr>
        <w:t xml:space="preserve"> Noise Team Presentation</w:t>
      </w:r>
      <w:r w:rsidR="001F297B" w:rsidRPr="000E3676">
        <w:rPr>
          <w:rFonts w:ascii="Times New Roman" w:hAnsi="Times New Roman"/>
          <w:color w:val="000000" w:themeColor="text1"/>
          <w:sz w:val="24"/>
          <w:szCs w:val="24"/>
        </w:rPr>
        <w:t>”.</w:t>
      </w:r>
    </w:p>
    <w:p w:rsidR="00B069A5" w:rsidRPr="000E3676" w:rsidRDefault="00B069A5" w:rsidP="00D66F6C">
      <w:pPr>
        <w:tabs>
          <w:tab w:val="left" w:pos="142"/>
        </w:tabs>
        <w:spacing w:after="0" w:line="240" w:lineRule="auto"/>
        <w:ind w:left="720"/>
        <w:jc w:val="both"/>
        <w:rPr>
          <w:rFonts w:ascii="Times New Roman" w:hAnsi="Times New Roman"/>
          <w:color w:val="000000" w:themeColor="text1"/>
          <w:sz w:val="24"/>
          <w:szCs w:val="24"/>
        </w:rPr>
      </w:pPr>
    </w:p>
    <w:p w:rsidR="00B51CE3" w:rsidRDefault="00E01094">
      <w:pPr>
        <w:pBdr>
          <w:top w:val="single" w:sz="4" w:space="1" w:color="auto"/>
          <w:left w:val="single" w:sz="4" w:space="4" w:color="auto"/>
          <w:bottom w:val="single" w:sz="4" w:space="1" w:color="auto"/>
          <w:right w:val="single" w:sz="4" w:space="4" w:color="auto"/>
        </w:pBdr>
        <w:tabs>
          <w:tab w:val="left" w:pos="142"/>
        </w:tabs>
        <w:spacing w:after="0" w:line="240" w:lineRule="auto"/>
        <w:jc w:val="both"/>
        <w:rPr>
          <w:rFonts w:ascii="Times New Roman" w:hAnsi="Times New Roman"/>
          <w:b/>
          <w:color w:val="000000" w:themeColor="text1"/>
          <w:sz w:val="24"/>
          <w:szCs w:val="24"/>
        </w:rPr>
      </w:pPr>
      <w:r w:rsidRPr="00E01094">
        <w:rPr>
          <w:rFonts w:ascii="Times New Roman" w:hAnsi="Times New Roman"/>
          <w:b/>
          <w:color w:val="000000" w:themeColor="text1"/>
          <w:sz w:val="24"/>
          <w:szCs w:val="24"/>
        </w:rPr>
        <w:t xml:space="preserve">Following the corrections it was agreed that the minutes should not be adopted until the Noise Team Presentation section </w:t>
      </w:r>
      <w:r w:rsidR="008E4D7A" w:rsidRPr="00E01094">
        <w:rPr>
          <w:rFonts w:ascii="Times New Roman" w:hAnsi="Times New Roman"/>
          <w:b/>
          <w:color w:val="000000" w:themeColor="text1"/>
          <w:sz w:val="24"/>
          <w:szCs w:val="24"/>
        </w:rPr>
        <w:t>has</w:t>
      </w:r>
      <w:r w:rsidRPr="00E01094">
        <w:rPr>
          <w:rFonts w:ascii="Times New Roman" w:hAnsi="Times New Roman"/>
          <w:b/>
          <w:color w:val="000000" w:themeColor="text1"/>
          <w:sz w:val="24"/>
          <w:szCs w:val="24"/>
        </w:rPr>
        <w:t xml:space="preserve"> been revisited. The revised minutes would be ratified at the next MOSH Adoption Team meeting </w:t>
      </w:r>
      <w:r w:rsidR="00F04087">
        <w:rPr>
          <w:rFonts w:ascii="Times New Roman" w:hAnsi="Times New Roman"/>
          <w:b/>
          <w:color w:val="000000" w:themeColor="text1"/>
          <w:sz w:val="24"/>
          <w:szCs w:val="24"/>
        </w:rPr>
        <w:t>o</w:t>
      </w:r>
      <w:r w:rsidR="00F04087">
        <w:rPr>
          <w:rFonts w:ascii="Times New Roman" w:hAnsi="Times New Roman"/>
          <w:b/>
          <w:color w:val="000000" w:themeColor="text1"/>
          <w:sz w:val="24"/>
          <w:szCs w:val="24"/>
        </w:rPr>
        <w:t>f</w:t>
      </w:r>
      <w:r w:rsidR="00F04087">
        <w:rPr>
          <w:rFonts w:ascii="Times New Roman" w:hAnsi="Times New Roman"/>
          <w:b/>
          <w:color w:val="000000" w:themeColor="text1"/>
          <w:sz w:val="24"/>
          <w:szCs w:val="24"/>
        </w:rPr>
        <w:t xml:space="preserve"> </w:t>
      </w:r>
      <w:r w:rsidR="008E4D7A">
        <w:rPr>
          <w:rFonts w:ascii="Times New Roman" w:hAnsi="Times New Roman"/>
          <w:b/>
          <w:color w:val="000000" w:themeColor="text1"/>
          <w:sz w:val="24"/>
          <w:szCs w:val="24"/>
        </w:rPr>
        <w:t>22</w:t>
      </w:r>
      <w:r w:rsidR="008E4D7A" w:rsidRPr="00E01094">
        <w:rPr>
          <w:rFonts w:ascii="Times New Roman" w:hAnsi="Times New Roman"/>
          <w:b/>
          <w:color w:val="000000" w:themeColor="text1"/>
          <w:sz w:val="24"/>
          <w:szCs w:val="24"/>
        </w:rPr>
        <w:t xml:space="preserve"> </w:t>
      </w:r>
      <w:r w:rsidRPr="00E01094">
        <w:rPr>
          <w:rFonts w:ascii="Times New Roman" w:hAnsi="Times New Roman"/>
          <w:b/>
          <w:color w:val="000000" w:themeColor="text1"/>
          <w:sz w:val="24"/>
          <w:szCs w:val="24"/>
        </w:rPr>
        <w:t>January 2015.</w:t>
      </w:r>
    </w:p>
    <w:p w:rsidR="00D360EA" w:rsidRPr="000E3676" w:rsidRDefault="00D360EA" w:rsidP="00D66F6C">
      <w:pPr>
        <w:pStyle w:val="ListParagraph"/>
        <w:tabs>
          <w:tab w:val="left" w:pos="720"/>
        </w:tabs>
        <w:ind w:left="1170" w:hanging="180"/>
        <w:jc w:val="both"/>
        <w:rPr>
          <w:b/>
          <w:color w:val="000000" w:themeColor="text1"/>
          <w:szCs w:val="24"/>
        </w:rPr>
      </w:pPr>
    </w:p>
    <w:p w:rsidR="007C577E" w:rsidRPr="000E3676" w:rsidRDefault="001F297B" w:rsidP="00D66F6C">
      <w:pPr>
        <w:tabs>
          <w:tab w:val="left" w:pos="990"/>
        </w:tabs>
        <w:spacing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t>4.</w:t>
      </w:r>
      <w:r w:rsidR="000E3676">
        <w:rPr>
          <w:rFonts w:ascii="Times New Roman" w:hAnsi="Times New Roman"/>
          <w:b/>
          <w:color w:val="000000" w:themeColor="text1"/>
          <w:sz w:val="24"/>
          <w:szCs w:val="24"/>
        </w:rPr>
        <w:t>2</w:t>
      </w:r>
      <w:r w:rsidRPr="000E3676">
        <w:rPr>
          <w:rFonts w:ascii="Times New Roman" w:hAnsi="Times New Roman"/>
          <w:b/>
          <w:color w:val="000000" w:themeColor="text1"/>
          <w:sz w:val="24"/>
          <w:szCs w:val="24"/>
        </w:rPr>
        <w:t xml:space="preserve">. Matters Arising From the Minutes </w:t>
      </w:r>
      <w:r w:rsidR="0051229F" w:rsidRPr="000E3676">
        <w:rPr>
          <w:rFonts w:ascii="Times New Roman" w:hAnsi="Times New Roman"/>
          <w:b/>
          <w:color w:val="000000" w:themeColor="text1"/>
          <w:sz w:val="24"/>
          <w:szCs w:val="24"/>
        </w:rPr>
        <w:t>for</w:t>
      </w:r>
      <w:r w:rsidRPr="000E3676">
        <w:rPr>
          <w:rFonts w:ascii="Times New Roman" w:hAnsi="Times New Roman"/>
          <w:b/>
          <w:color w:val="000000" w:themeColor="text1"/>
          <w:sz w:val="24"/>
          <w:szCs w:val="24"/>
        </w:rPr>
        <w:t xml:space="preserve"> The Record.</w:t>
      </w:r>
    </w:p>
    <w:p w:rsidR="00B51CE3" w:rsidRDefault="00E01094">
      <w:pPr>
        <w:pStyle w:val="ListParagraph"/>
        <w:numPr>
          <w:ilvl w:val="0"/>
          <w:numId w:val="19"/>
        </w:numPr>
        <w:tabs>
          <w:tab w:val="left" w:pos="142"/>
        </w:tabs>
        <w:jc w:val="both"/>
        <w:rPr>
          <w:i/>
          <w:color w:val="000000" w:themeColor="text1"/>
          <w:szCs w:val="24"/>
        </w:rPr>
      </w:pPr>
      <w:r w:rsidRPr="00E01094">
        <w:rPr>
          <w:i/>
          <w:color w:val="000000" w:themeColor="text1"/>
          <w:szCs w:val="24"/>
        </w:rPr>
        <w:t>MHSC OHS Summit</w:t>
      </w:r>
    </w:p>
    <w:p w:rsidR="008C6E05" w:rsidRDefault="00501EED" w:rsidP="00BE4700">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Members</w:t>
      </w:r>
      <w:r w:rsidR="008C6E05">
        <w:rPr>
          <w:rFonts w:ascii="Times New Roman" w:hAnsi="Times New Roman"/>
          <w:color w:val="000000" w:themeColor="text1"/>
          <w:sz w:val="24"/>
          <w:szCs w:val="24"/>
        </w:rPr>
        <w:t xml:space="preserve"> reflected on the MHSC OHS Summit which was held on </w:t>
      </w:r>
      <w:r w:rsidR="008E4D7A">
        <w:rPr>
          <w:rFonts w:ascii="Times New Roman" w:hAnsi="Times New Roman"/>
          <w:color w:val="000000" w:themeColor="text1"/>
          <w:sz w:val="24"/>
          <w:szCs w:val="24"/>
        </w:rPr>
        <w:t>18</w:t>
      </w:r>
      <w:r w:rsidR="008C6E05">
        <w:rPr>
          <w:rFonts w:ascii="Times New Roman" w:hAnsi="Times New Roman"/>
          <w:color w:val="000000" w:themeColor="text1"/>
          <w:sz w:val="24"/>
          <w:szCs w:val="24"/>
        </w:rPr>
        <w:t xml:space="preserve"> and </w:t>
      </w:r>
      <w:r w:rsidR="008E4D7A">
        <w:rPr>
          <w:rFonts w:ascii="Times New Roman" w:hAnsi="Times New Roman"/>
          <w:color w:val="000000" w:themeColor="text1"/>
          <w:sz w:val="24"/>
          <w:szCs w:val="24"/>
        </w:rPr>
        <w:t>19</w:t>
      </w:r>
      <w:r w:rsidR="008C6E05">
        <w:rPr>
          <w:rFonts w:ascii="Times New Roman" w:hAnsi="Times New Roman"/>
          <w:color w:val="000000" w:themeColor="text1"/>
          <w:sz w:val="24"/>
          <w:szCs w:val="24"/>
        </w:rPr>
        <w:t xml:space="preserve"> September 2014. Members indicated that generally, </w:t>
      </w:r>
      <w:r w:rsidR="0068289F">
        <w:rPr>
          <w:rFonts w:ascii="Times New Roman" w:hAnsi="Times New Roman"/>
          <w:color w:val="000000" w:themeColor="text1"/>
          <w:sz w:val="24"/>
          <w:szCs w:val="24"/>
        </w:rPr>
        <w:t xml:space="preserve">the event was very informative. Some of the highlights of the event were the launching of the </w:t>
      </w:r>
      <w:r w:rsidR="008E4D7A">
        <w:rPr>
          <w:rFonts w:ascii="Times New Roman" w:hAnsi="Times New Roman"/>
          <w:color w:val="000000" w:themeColor="text1"/>
          <w:sz w:val="24"/>
          <w:szCs w:val="24"/>
        </w:rPr>
        <w:t xml:space="preserve">Centre </w:t>
      </w:r>
      <w:r w:rsidR="0068289F">
        <w:rPr>
          <w:rFonts w:ascii="Times New Roman" w:hAnsi="Times New Roman"/>
          <w:color w:val="000000" w:themeColor="text1"/>
          <w:sz w:val="24"/>
          <w:szCs w:val="24"/>
        </w:rPr>
        <w:t xml:space="preserve">of </w:t>
      </w:r>
      <w:r w:rsidR="008E4D7A">
        <w:rPr>
          <w:rFonts w:ascii="Times New Roman" w:hAnsi="Times New Roman"/>
          <w:color w:val="000000" w:themeColor="text1"/>
          <w:sz w:val="24"/>
          <w:szCs w:val="24"/>
        </w:rPr>
        <w:t>Excellence</w:t>
      </w:r>
      <w:r w:rsidR="0068289F">
        <w:rPr>
          <w:rFonts w:ascii="Times New Roman" w:hAnsi="Times New Roman"/>
          <w:color w:val="000000" w:themeColor="text1"/>
          <w:sz w:val="24"/>
          <w:szCs w:val="24"/>
        </w:rPr>
        <w:t xml:space="preserve">, a presentation by the Chief Inspector – Mr. David Msiza and the </w:t>
      </w:r>
      <w:r w:rsidR="008E4D7A">
        <w:rPr>
          <w:rFonts w:ascii="Times New Roman" w:hAnsi="Times New Roman"/>
          <w:color w:val="000000" w:themeColor="text1"/>
          <w:sz w:val="24"/>
          <w:szCs w:val="24"/>
        </w:rPr>
        <w:t xml:space="preserve">working </w:t>
      </w:r>
      <w:r w:rsidR="0068289F">
        <w:rPr>
          <w:rFonts w:ascii="Times New Roman" w:hAnsi="Times New Roman"/>
          <w:color w:val="000000" w:themeColor="text1"/>
          <w:sz w:val="24"/>
          <w:szCs w:val="24"/>
        </w:rPr>
        <w:t>relationship that prevailed among labour organizations.</w:t>
      </w:r>
    </w:p>
    <w:p w:rsidR="00BE4700" w:rsidRPr="000E3676" w:rsidRDefault="00BE4700" w:rsidP="00BE4700">
      <w:pPr>
        <w:tabs>
          <w:tab w:val="left" w:pos="142"/>
        </w:tabs>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 xml:space="preserve">  </w:t>
      </w:r>
    </w:p>
    <w:p w:rsidR="00B51CE3" w:rsidRDefault="00E01094">
      <w:pPr>
        <w:pStyle w:val="ListParagraph"/>
        <w:numPr>
          <w:ilvl w:val="0"/>
          <w:numId w:val="19"/>
        </w:numPr>
        <w:tabs>
          <w:tab w:val="left" w:pos="142"/>
        </w:tabs>
        <w:jc w:val="both"/>
        <w:rPr>
          <w:i/>
          <w:color w:val="000000" w:themeColor="text1"/>
          <w:szCs w:val="24"/>
        </w:rPr>
      </w:pPr>
      <w:r w:rsidRPr="00E01094">
        <w:rPr>
          <w:i/>
          <w:color w:val="000000" w:themeColor="text1"/>
          <w:szCs w:val="24"/>
        </w:rPr>
        <w:t>Meeting with the DMR</w:t>
      </w:r>
    </w:p>
    <w:p w:rsidR="00D34942" w:rsidRPr="00030649" w:rsidRDefault="00F042B4" w:rsidP="00D66F6C">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w:t>
      </w:r>
      <w:r w:rsidR="0068289F">
        <w:rPr>
          <w:rFonts w:ascii="Times New Roman" w:hAnsi="Times New Roman"/>
          <w:color w:val="000000" w:themeColor="text1"/>
          <w:sz w:val="24"/>
          <w:szCs w:val="24"/>
        </w:rPr>
        <w:t xml:space="preserve"> Chairperson reported that a meeting was held on </w:t>
      </w:r>
      <w:r w:rsidR="008E4D7A">
        <w:rPr>
          <w:rFonts w:ascii="Times New Roman" w:hAnsi="Times New Roman"/>
          <w:color w:val="000000" w:themeColor="text1"/>
          <w:sz w:val="24"/>
          <w:szCs w:val="24"/>
        </w:rPr>
        <w:t>11</w:t>
      </w:r>
      <w:r w:rsidR="0068289F">
        <w:rPr>
          <w:rFonts w:ascii="Times New Roman" w:hAnsi="Times New Roman"/>
          <w:color w:val="000000" w:themeColor="text1"/>
          <w:sz w:val="24"/>
          <w:szCs w:val="24"/>
        </w:rPr>
        <w:t xml:space="preserve"> November 2014</w:t>
      </w:r>
      <w:r w:rsidR="001F297B" w:rsidRPr="000E3676">
        <w:rPr>
          <w:rFonts w:ascii="Times New Roman" w:hAnsi="Times New Roman"/>
          <w:color w:val="000000" w:themeColor="text1"/>
          <w:sz w:val="24"/>
          <w:szCs w:val="24"/>
        </w:rPr>
        <w:t xml:space="preserve">. </w:t>
      </w:r>
      <w:r w:rsidR="0068289F">
        <w:rPr>
          <w:rFonts w:ascii="Times New Roman" w:hAnsi="Times New Roman"/>
          <w:color w:val="000000" w:themeColor="text1"/>
          <w:sz w:val="24"/>
          <w:szCs w:val="24"/>
        </w:rPr>
        <w:t>The Learning Hub was represented by Messrs. Malatji, van der Merwe, van Rensburg, van Zyl</w:t>
      </w:r>
      <w:r w:rsidR="001F297B" w:rsidRPr="000E3676">
        <w:rPr>
          <w:rFonts w:ascii="Times New Roman" w:hAnsi="Times New Roman"/>
          <w:color w:val="000000" w:themeColor="text1"/>
          <w:sz w:val="24"/>
          <w:szCs w:val="24"/>
        </w:rPr>
        <w:t xml:space="preserve"> </w:t>
      </w:r>
      <w:r w:rsidR="0068289F">
        <w:rPr>
          <w:rFonts w:ascii="Times New Roman" w:hAnsi="Times New Roman"/>
          <w:color w:val="000000" w:themeColor="text1"/>
          <w:sz w:val="24"/>
          <w:szCs w:val="24"/>
        </w:rPr>
        <w:t>and Ms. Masilo. The D</w:t>
      </w:r>
      <w:r>
        <w:rPr>
          <w:rFonts w:ascii="Times New Roman" w:hAnsi="Times New Roman"/>
          <w:color w:val="000000" w:themeColor="text1"/>
          <w:sz w:val="24"/>
          <w:szCs w:val="24"/>
        </w:rPr>
        <w:t xml:space="preserve">epartment of </w:t>
      </w:r>
      <w:r w:rsidR="0068289F">
        <w:rPr>
          <w:rFonts w:ascii="Times New Roman" w:hAnsi="Times New Roman"/>
          <w:color w:val="000000" w:themeColor="text1"/>
          <w:sz w:val="24"/>
          <w:szCs w:val="24"/>
        </w:rPr>
        <w:t>M</w:t>
      </w:r>
      <w:r>
        <w:rPr>
          <w:rFonts w:ascii="Times New Roman" w:hAnsi="Times New Roman"/>
          <w:color w:val="000000" w:themeColor="text1"/>
          <w:sz w:val="24"/>
          <w:szCs w:val="24"/>
        </w:rPr>
        <w:t xml:space="preserve">ineral </w:t>
      </w:r>
      <w:r w:rsidR="0068289F">
        <w:rPr>
          <w:rFonts w:ascii="Times New Roman" w:hAnsi="Times New Roman"/>
          <w:color w:val="000000" w:themeColor="text1"/>
          <w:sz w:val="24"/>
          <w:szCs w:val="24"/>
        </w:rPr>
        <w:t>R</w:t>
      </w:r>
      <w:r>
        <w:rPr>
          <w:rFonts w:ascii="Times New Roman" w:hAnsi="Times New Roman"/>
          <w:color w:val="000000" w:themeColor="text1"/>
          <w:sz w:val="24"/>
          <w:szCs w:val="24"/>
        </w:rPr>
        <w:t>esources (DMR)</w:t>
      </w:r>
      <w:r w:rsidR="0068289F">
        <w:rPr>
          <w:rFonts w:ascii="Times New Roman" w:hAnsi="Times New Roman"/>
          <w:color w:val="000000" w:themeColor="text1"/>
          <w:sz w:val="24"/>
          <w:szCs w:val="24"/>
        </w:rPr>
        <w:t xml:space="preserve"> was represented by Messrs. Mbonambi, Kgosimang and Motlhamme.</w:t>
      </w:r>
      <w:r>
        <w:rPr>
          <w:rFonts w:ascii="Times New Roman" w:hAnsi="Times New Roman"/>
          <w:color w:val="000000" w:themeColor="text1"/>
          <w:sz w:val="24"/>
          <w:szCs w:val="24"/>
        </w:rPr>
        <w:t xml:space="preserve"> He indicated that the DMR were also looking at </w:t>
      </w:r>
      <w:r w:rsidR="00656BD7">
        <w:rPr>
          <w:rFonts w:ascii="Times New Roman" w:hAnsi="Times New Roman"/>
          <w:color w:val="000000" w:themeColor="text1"/>
          <w:sz w:val="24"/>
          <w:szCs w:val="24"/>
        </w:rPr>
        <w:t xml:space="preserve">new </w:t>
      </w:r>
      <w:r>
        <w:rPr>
          <w:rFonts w:ascii="Times New Roman" w:hAnsi="Times New Roman"/>
          <w:color w:val="000000" w:themeColor="text1"/>
          <w:sz w:val="24"/>
          <w:szCs w:val="24"/>
        </w:rPr>
        <w:t>ways they do things</w:t>
      </w:r>
      <w:r w:rsidR="003A3007">
        <w:rPr>
          <w:rFonts w:ascii="Times New Roman" w:hAnsi="Times New Roman"/>
          <w:color w:val="000000" w:themeColor="text1"/>
          <w:sz w:val="24"/>
          <w:szCs w:val="24"/>
        </w:rPr>
        <w:t xml:space="preserve"> and saw the MOSH initiatives in context of what they do – i.e. </w:t>
      </w:r>
      <w:r w:rsidR="00030649">
        <w:rPr>
          <w:rFonts w:ascii="Times New Roman" w:hAnsi="Times New Roman"/>
          <w:color w:val="000000" w:themeColor="text1"/>
          <w:sz w:val="24"/>
          <w:szCs w:val="24"/>
        </w:rPr>
        <w:t xml:space="preserve">the </w:t>
      </w:r>
      <w:r w:rsidR="002E3446">
        <w:rPr>
          <w:rFonts w:ascii="Times New Roman" w:hAnsi="Times New Roman"/>
          <w:color w:val="000000" w:themeColor="text1"/>
          <w:sz w:val="24"/>
          <w:szCs w:val="24"/>
        </w:rPr>
        <w:t>initiatives</w:t>
      </w:r>
      <w:r w:rsidR="00030649">
        <w:rPr>
          <w:rFonts w:ascii="Times New Roman" w:hAnsi="Times New Roman"/>
          <w:color w:val="000000" w:themeColor="text1"/>
          <w:sz w:val="24"/>
          <w:szCs w:val="24"/>
        </w:rPr>
        <w:t xml:space="preserve"> were </w:t>
      </w:r>
      <w:r w:rsidR="002E3446">
        <w:rPr>
          <w:rFonts w:ascii="Times New Roman" w:hAnsi="Times New Roman"/>
          <w:color w:val="000000" w:themeColor="text1"/>
          <w:sz w:val="24"/>
          <w:szCs w:val="24"/>
        </w:rPr>
        <w:t>seen</w:t>
      </w:r>
      <w:r w:rsidR="00030649">
        <w:rPr>
          <w:rFonts w:ascii="Times New Roman" w:hAnsi="Times New Roman"/>
          <w:color w:val="000000" w:themeColor="text1"/>
          <w:sz w:val="24"/>
          <w:szCs w:val="24"/>
        </w:rPr>
        <w:t xml:space="preserve"> as a vehicle to </w:t>
      </w:r>
      <w:r w:rsidR="003A3007">
        <w:rPr>
          <w:rFonts w:ascii="Times New Roman" w:hAnsi="Times New Roman"/>
          <w:color w:val="000000" w:themeColor="text1"/>
          <w:sz w:val="24"/>
          <w:szCs w:val="24"/>
        </w:rPr>
        <w:t>cooperating and</w:t>
      </w:r>
      <w:r w:rsidR="00A50FE9">
        <w:rPr>
          <w:rFonts w:ascii="Times New Roman" w:hAnsi="Times New Roman"/>
          <w:color w:val="000000" w:themeColor="text1"/>
          <w:sz w:val="24"/>
          <w:szCs w:val="24"/>
        </w:rPr>
        <w:t xml:space="preserve"> </w:t>
      </w:r>
      <w:r w:rsidR="003A3007">
        <w:rPr>
          <w:rFonts w:ascii="Times New Roman" w:hAnsi="Times New Roman"/>
          <w:color w:val="000000" w:themeColor="text1"/>
          <w:sz w:val="24"/>
          <w:szCs w:val="24"/>
        </w:rPr>
        <w:t>interacting with the mines.</w:t>
      </w:r>
      <w:r w:rsidR="000209E1">
        <w:rPr>
          <w:rFonts w:ascii="Times New Roman" w:hAnsi="Times New Roman"/>
          <w:color w:val="000000" w:themeColor="text1"/>
          <w:sz w:val="24"/>
          <w:szCs w:val="24"/>
        </w:rPr>
        <w:t xml:space="preserve"> </w:t>
      </w:r>
      <w:r w:rsidR="00030649">
        <w:rPr>
          <w:rFonts w:ascii="Times New Roman" w:hAnsi="Times New Roman"/>
          <w:color w:val="000000" w:themeColor="text1"/>
          <w:sz w:val="24"/>
          <w:szCs w:val="24"/>
        </w:rPr>
        <w:t xml:space="preserve">The DMR also emphasized that the mines also had a role to play in complying with the safety </w:t>
      </w:r>
      <w:r w:rsidR="00030649" w:rsidRPr="00030649">
        <w:rPr>
          <w:rFonts w:ascii="Times New Roman" w:hAnsi="Times New Roman"/>
          <w:color w:val="000000" w:themeColor="text1"/>
          <w:sz w:val="24"/>
          <w:szCs w:val="24"/>
        </w:rPr>
        <w:t xml:space="preserve">standards and regulations. </w:t>
      </w:r>
      <w:r w:rsidR="000209E1" w:rsidRPr="00030649">
        <w:rPr>
          <w:rFonts w:ascii="Times New Roman" w:hAnsi="Times New Roman"/>
          <w:color w:val="000000" w:themeColor="text1"/>
          <w:sz w:val="24"/>
          <w:szCs w:val="24"/>
        </w:rPr>
        <w:t>It was agreed during this meeting that:</w:t>
      </w:r>
    </w:p>
    <w:p w:rsidR="00B51CE3" w:rsidRPr="00AA1F79" w:rsidRDefault="00E01094" w:rsidP="00AA1F79">
      <w:pPr>
        <w:pStyle w:val="ListParagraph"/>
        <w:numPr>
          <w:ilvl w:val="0"/>
          <w:numId w:val="18"/>
        </w:numPr>
        <w:tabs>
          <w:tab w:val="left" w:pos="142"/>
        </w:tabs>
        <w:jc w:val="both"/>
        <w:rPr>
          <w:color w:val="000000" w:themeColor="text1"/>
          <w:szCs w:val="24"/>
        </w:rPr>
      </w:pPr>
      <w:r w:rsidRPr="00AA1F79">
        <w:rPr>
          <w:color w:val="000000" w:themeColor="text1"/>
          <w:szCs w:val="24"/>
        </w:rPr>
        <w:t xml:space="preserve">There will be future interactions between the Learning Hub and the DMR’s regional offices. </w:t>
      </w:r>
    </w:p>
    <w:p w:rsidR="00B51CE3" w:rsidRPr="002E3446" w:rsidRDefault="00030649">
      <w:pPr>
        <w:pStyle w:val="ListParagraph"/>
        <w:numPr>
          <w:ilvl w:val="0"/>
          <w:numId w:val="18"/>
        </w:numPr>
        <w:tabs>
          <w:tab w:val="left" w:pos="142"/>
        </w:tabs>
        <w:jc w:val="both"/>
        <w:rPr>
          <w:szCs w:val="24"/>
        </w:rPr>
      </w:pPr>
      <w:r w:rsidRPr="00AA1F79">
        <w:rPr>
          <w:szCs w:val="24"/>
        </w:rPr>
        <w:lastRenderedPageBreak/>
        <w:t xml:space="preserve">Protocols for the adoption of </w:t>
      </w:r>
      <w:r w:rsidR="00E01094" w:rsidRPr="00AA1F79">
        <w:rPr>
          <w:szCs w:val="24"/>
        </w:rPr>
        <w:t>Leading Practice</w:t>
      </w:r>
      <w:r w:rsidR="002E3446" w:rsidRPr="00AA1F79">
        <w:rPr>
          <w:szCs w:val="24"/>
        </w:rPr>
        <w:t xml:space="preserve">s </w:t>
      </w:r>
      <w:r w:rsidRPr="00AA1F79">
        <w:rPr>
          <w:szCs w:val="24"/>
        </w:rPr>
        <w:t>should be communicated properly to ensure common understanding. This was in relation t</w:t>
      </w:r>
      <w:r w:rsidRPr="002E3446">
        <w:rPr>
          <w:szCs w:val="24"/>
        </w:rPr>
        <w:t>o the problem experienced of the DMR regulating the MOSH leading practices.</w:t>
      </w:r>
    </w:p>
    <w:p w:rsidR="00B51CE3" w:rsidRDefault="00E01094">
      <w:pPr>
        <w:pStyle w:val="ListParagraph"/>
        <w:numPr>
          <w:ilvl w:val="0"/>
          <w:numId w:val="18"/>
        </w:numPr>
        <w:tabs>
          <w:tab w:val="left" w:pos="142"/>
        </w:tabs>
        <w:jc w:val="both"/>
        <w:rPr>
          <w:color w:val="000000" w:themeColor="text1"/>
          <w:szCs w:val="24"/>
        </w:rPr>
      </w:pPr>
      <w:r w:rsidRPr="00030649">
        <w:rPr>
          <w:color w:val="000000" w:themeColor="text1"/>
          <w:szCs w:val="24"/>
        </w:rPr>
        <w:t xml:space="preserve">The DMR will </w:t>
      </w:r>
      <w:r w:rsidR="00030649" w:rsidRPr="00030649">
        <w:rPr>
          <w:color w:val="000000" w:themeColor="text1"/>
          <w:szCs w:val="24"/>
        </w:rPr>
        <w:t>make available</w:t>
      </w:r>
      <w:r w:rsidR="00A612A8" w:rsidRPr="00030649">
        <w:rPr>
          <w:color w:val="000000" w:themeColor="text1"/>
          <w:szCs w:val="24"/>
        </w:rPr>
        <w:t xml:space="preserve"> </w:t>
      </w:r>
      <w:r w:rsidRPr="00030649">
        <w:rPr>
          <w:color w:val="000000" w:themeColor="text1"/>
          <w:szCs w:val="24"/>
        </w:rPr>
        <w:t>u</w:t>
      </w:r>
      <w:r w:rsidR="00D54E4A" w:rsidRPr="00030649">
        <w:rPr>
          <w:color w:val="000000" w:themeColor="text1"/>
          <w:szCs w:val="24"/>
        </w:rPr>
        <w:t>p</w:t>
      </w:r>
      <w:r w:rsidRPr="00030649">
        <w:rPr>
          <w:color w:val="000000" w:themeColor="text1"/>
          <w:szCs w:val="24"/>
        </w:rPr>
        <w:t>dated safety data on monthly and weekly basis</w:t>
      </w:r>
      <w:r w:rsidR="00AA1F79">
        <w:rPr>
          <w:color w:val="000000" w:themeColor="text1"/>
          <w:szCs w:val="24"/>
        </w:rPr>
        <w:t xml:space="preserve"> to the Learning Hub. This will be coordinated by Ms. Masilo</w:t>
      </w:r>
      <w:r w:rsidRPr="00030649">
        <w:rPr>
          <w:color w:val="000000" w:themeColor="text1"/>
          <w:szCs w:val="24"/>
        </w:rPr>
        <w:t>.</w:t>
      </w:r>
    </w:p>
    <w:p w:rsidR="00030649" w:rsidRDefault="00030649" w:rsidP="00030649">
      <w:pPr>
        <w:pStyle w:val="ListParagraph"/>
        <w:tabs>
          <w:tab w:val="left" w:pos="142"/>
        </w:tabs>
        <w:ind w:left="1440"/>
        <w:jc w:val="both"/>
        <w:rPr>
          <w:color w:val="000000" w:themeColor="text1"/>
          <w:szCs w:val="24"/>
        </w:rPr>
      </w:pPr>
    </w:p>
    <w:p w:rsidR="00AA1F79" w:rsidRPr="00AA1F79" w:rsidRDefault="00AA1F79" w:rsidP="00AA1F79">
      <w:pPr>
        <w:tabs>
          <w:tab w:val="left" w:pos="142"/>
        </w:tabs>
        <w:jc w:val="both"/>
        <w:rPr>
          <w:rFonts w:ascii="Times New Roman" w:hAnsi="Times New Roman"/>
          <w:color w:val="000000" w:themeColor="text1"/>
          <w:sz w:val="24"/>
          <w:szCs w:val="24"/>
        </w:rPr>
      </w:pPr>
      <w:r w:rsidRPr="00AA1F79">
        <w:rPr>
          <w:rFonts w:ascii="Times New Roman" w:hAnsi="Times New Roman"/>
          <w:color w:val="000000" w:themeColor="text1"/>
          <w:sz w:val="24"/>
          <w:szCs w:val="24"/>
        </w:rPr>
        <w:t xml:space="preserve">Following the feedback, the Chairperson requested that the Learning Hub should have a As coordinated strategy when interacting with the DMR’s regional offices.. </w:t>
      </w:r>
    </w:p>
    <w:p w:rsidR="00B51CE3" w:rsidRDefault="00FF11E9">
      <w:pPr>
        <w:pStyle w:val="ListParagraph"/>
        <w:numPr>
          <w:ilvl w:val="0"/>
          <w:numId w:val="19"/>
        </w:numPr>
        <w:tabs>
          <w:tab w:val="left" w:pos="142"/>
        </w:tabs>
        <w:jc w:val="both"/>
        <w:rPr>
          <w:i/>
          <w:color w:val="000000" w:themeColor="text1"/>
          <w:szCs w:val="24"/>
        </w:rPr>
      </w:pPr>
      <w:r w:rsidRPr="00FF11E9">
        <w:rPr>
          <w:i/>
          <w:color w:val="000000" w:themeColor="text1"/>
          <w:szCs w:val="24"/>
        </w:rPr>
        <w:t>MOSH Newsletter</w:t>
      </w:r>
    </w:p>
    <w:p w:rsidR="00FF11E9" w:rsidRDefault="00A50FE9" w:rsidP="00FF11E9">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Mr. Adams reported on the latest developments pertaining to usage of the MOSH newsletter. Details of the location of where the newsletter was mostly accessed were noted during the meeting.</w:t>
      </w:r>
      <w:r w:rsidR="000513CC">
        <w:rPr>
          <w:rFonts w:ascii="Times New Roman" w:hAnsi="Times New Roman"/>
          <w:color w:val="000000" w:themeColor="text1"/>
          <w:sz w:val="24"/>
          <w:szCs w:val="24"/>
        </w:rPr>
        <w:t xml:space="preserve"> Following his fee</w:t>
      </w:r>
      <w:r w:rsidR="00A612A8">
        <w:rPr>
          <w:rFonts w:ascii="Times New Roman" w:hAnsi="Times New Roman"/>
          <w:color w:val="000000" w:themeColor="text1"/>
          <w:sz w:val="24"/>
          <w:szCs w:val="24"/>
        </w:rPr>
        <w:t>d</w:t>
      </w:r>
      <w:r w:rsidR="000513CC">
        <w:rPr>
          <w:rFonts w:ascii="Times New Roman" w:hAnsi="Times New Roman"/>
          <w:color w:val="000000" w:themeColor="text1"/>
          <w:sz w:val="24"/>
          <w:szCs w:val="24"/>
        </w:rPr>
        <w:t>back, it was suggested that:</w:t>
      </w:r>
    </w:p>
    <w:p w:rsidR="00B51CE3" w:rsidRPr="00D67701" w:rsidRDefault="00E01094">
      <w:pPr>
        <w:pStyle w:val="ListParagraph"/>
        <w:numPr>
          <w:ilvl w:val="0"/>
          <w:numId w:val="20"/>
        </w:numPr>
        <w:tabs>
          <w:tab w:val="left" w:pos="142"/>
        </w:tabs>
        <w:jc w:val="both"/>
        <w:rPr>
          <w:color w:val="000000" w:themeColor="text1"/>
          <w:szCs w:val="24"/>
        </w:rPr>
      </w:pPr>
      <w:r w:rsidRPr="00D67701">
        <w:rPr>
          <w:color w:val="000000" w:themeColor="text1"/>
          <w:szCs w:val="24"/>
        </w:rPr>
        <w:t>Engagements should be made with the Chamber’s Communications Department to look at the “look” and “feel” of the newsletter.</w:t>
      </w:r>
    </w:p>
    <w:p w:rsidR="00B51CE3" w:rsidRPr="00D67701" w:rsidRDefault="005E24EA">
      <w:pPr>
        <w:pStyle w:val="ListParagraph"/>
        <w:numPr>
          <w:ilvl w:val="0"/>
          <w:numId w:val="20"/>
        </w:numPr>
        <w:tabs>
          <w:tab w:val="left" w:pos="142"/>
        </w:tabs>
        <w:jc w:val="both"/>
        <w:rPr>
          <w:color w:val="000000" w:themeColor="text1"/>
          <w:szCs w:val="24"/>
        </w:rPr>
      </w:pPr>
      <w:r w:rsidRPr="00D67701">
        <w:rPr>
          <w:color w:val="000000" w:themeColor="text1"/>
          <w:szCs w:val="24"/>
        </w:rPr>
        <w:t xml:space="preserve">The </w:t>
      </w:r>
      <w:r w:rsidR="00E01094" w:rsidRPr="00D67701">
        <w:rPr>
          <w:color w:val="000000" w:themeColor="text1"/>
          <w:szCs w:val="24"/>
        </w:rPr>
        <w:t>next edition should be issued in December 2014</w:t>
      </w:r>
    </w:p>
    <w:p w:rsidR="00FF11E9" w:rsidRDefault="00FF11E9" w:rsidP="00D66F6C">
      <w:pPr>
        <w:tabs>
          <w:tab w:val="left" w:pos="142"/>
        </w:tabs>
        <w:spacing w:after="0" w:line="240" w:lineRule="auto"/>
        <w:jc w:val="both"/>
        <w:rPr>
          <w:rFonts w:ascii="Times New Roman" w:hAnsi="Times New Roman"/>
          <w:color w:val="000000" w:themeColor="text1"/>
          <w:sz w:val="24"/>
          <w:szCs w:val="24"/>
        </w:rPr>
      </w:pPr>
    </w:p>
    <w:p w:rsidR="00C341AB" w:rsidRDefault="00C341AB" w:rsidP="00C341AB">
      <w:pPr>
        <w:spacing w:line="240" w:lineRule="auto"/>
        <w:ind w:left="720" w:hanging="720"/>
        <w:jc w:val="both"/>
        <w:rPr>
          <w:rFonts w:ascii="Times New Roman" w:hAnsi="Times New Roman"/>
          <w:b/>
          <w:sz w:val="24"/>
          <w:szCs w:val="24"/>
        </w:rPr>
      </w:pPr>
      <w:r>
        <w:rPr>
          <w:rFonts w:ascii="Times New Roman" w:hAnsi="Times New Roman"/>
          <w:b/>
          <w:sz w:val="24"/>
          <w:szCs w:val="24"/>
        </w:rPr>
        <w:t>5</w:t>
      </w:r>
      <w:r w:rsidRPr="000E3676">
        <w:rPr>
          <w:rFonts w:ascii="Times New Roman" w:hAnsi="Times New Roman"/>
          <w:b/>
          <w:sz w:val="24"/>
          <w:szCs w:val="24"/>
        </w:rPr>
        <w:t xml:space="preserve">. </w:t>
      </w:r>
      <w:r w:rsidRPr="000E3676">
        <w:rPr>
          <w:rFonts w:ascii="Times New Roman" w:hAnsi="Times New Roman"/>
          <w:b/>
          <w:sz w:val="24"/>
          <w:szCs w:val="24"/>
        </w:rPr>
        <w:tab/>
        <w:t>LEARNING HUB</w:t>
      </w:r>
      <w:r w:rsidR="0051229F">
        <w:rPr>
          <w:rFonts w:ascii="Times New Roman" w:hAnsi="Times New Roman"/>
          <w:b/>
          <w:sz w:val="24"/>
          <w:szCs w:val="24"/>
        </w:rPr>
        <w:t xml:space="preserve"> (LH)</w:t>
      </w:r>
      <w:r w:rsidRPr="000E3676">
        <w:rPr>
          <w:rFonts w:ascii="Times New Roman" w:hAnsi="Times New Roman"/>
          <w:b/>
          <w:sz w:val="24"/>
          <w:szCs w:val="24"/>
        </w:rPr>
        <w:t xml:space="preserve">  </w:t>
      </w:r>
    </w:p>
    <w:p w:rsidR="00C341AB" w:rsidRPr="009E7D25" w:rsidRDefault="00C341AB" w:rsidP="00C341AB">
      <w:pPr>
        <w:spacing w:after="0" w:line="240" w:lineRule="auto"/>
        <w:ind w:firstLine="720"/>
        <w:jc w:val="both"/>
        <w:rPr>
          <w:rFonts w:ascii="Times New Roman" w:hAnsi="Times New Roman"/>
          <w:b/>
          <w:color w:val="000000" w:themeColor="text1"/>
          <w:sz w:val="24"/>
          <w:szCs w:val="24"/>
        </w:rPr>
      </w:pPr>
      <w:r w:rsidRPr="009E7D25">
        <w:rPr>
          <w:rFonts w:ascii="Times New Roman" w:hAnsi="Times New Roman"/>
          <w:b/>
          <w:color w:val="000000" w:themeColor="text1"/>
          <w:sz w:val="24"/>
          <w:szCs w:val="24"/>
        </w:rPr>
        <w:t>5.1</w:t>
      </w:r>
      <w:r w:rsidR="009E7D25" w:rsidRPr="009E7D25">
        <w:rPr>
          <w:rFonts w:ascii="Times New Roman" w:hAnsi="Times New Roman"/>
          <w:b/>
          <w:color w:val="000000" w:themeColor="text1"/>
          <w:sz w:val="24"/>
          <w:szCs w:val="24"/>
        </w:rPr>
        <w:t>.</w:t>
      </w:r>
      <w:r w:rsidR="009E7D25" w:rsidRPr="009E7D25">
        <w:rPr>
          <w:rFonts w:ascii="Times New Roman" w:hAnsi="Times New Roman"/>
          <w:b/>
          <w:bCs/>
          <w:color w:val="000000"/>
          <w:sz w:val="24"/>
          <w:szCs w:val="24"/>
          <w:lang w:eastAsia="en-ZA"/>
        </w:rPr>
        <w:t xml:space="preserve"> Schedule</w:t>
      </w:r>
      <w:r w:rsidRPr="009E7D25">
        <w:rPr>
          <w:rFonts w:ascii="Times New Roman" w:hAnsi="Times New Roman"/>
          <w:b/>
          <w:bCs/>
          <w:color w:val="000000"/>
          <w:sz w:val="24"/>
          <w:szCs w:val="24"/>
          <w:lang w:eastAsia="en-ZA"/>
        </w:rPr>
        <w:t xml:space="preserve"> of LH Meetings for 2015 – Circular No. 36/14 – for noting</w:t>
      </w:r>
    </w:p>
    <w:p w:rsidR="00C341AB" w:rsidRPr="00A52F57" w:rsidRDefault="00C341AB" w:rsidP="00C341AB">
      <w:pPr>
        <w:spacing w:after="0" w:line="240" w:lineRule="auto"/>
        <w:jc w:val="both"/>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The proposed dates for all Learning Hub related structures were shared and noted during the meeting. The Chairperson urged all not to conflict these dates when planning for teams’ activities.</w:t>
      </w:r>
    </w:p>
    <w:p w:rsidR="00C341AB" w:rsidRDefault="00C341AB" w:rsidP="00D66F6C">
      <w:pPr>
        <w:tabs>
          <w:tab w:val="left" w:pos="142"/>
        </w:tabs>
        <w:spacing w:after="0" w:line="240" w:lineRule="auto"/>
        <w:jc w:val="both"/>
        <w:rPr>
          <w:rFonts w:ascii="Times New Roman" w:hAnsi="Times New Roman"/>
          <w:color w:val="000000" w:themeColor="text1"/>
          <w:sz w:val="24"/>
          <w:szCs w:val="24"/>
        </w:rPr>
      </w:pPr>
    </w:p>
    <w:p w:rsidR="00FC7ACE" w:rsidRDefault="00C341AB" w:rsidP="00D66F6C">
      <w:pPr>
        <w:spacing w:line="240" w:lineRule="auto"/>
        <w:ind w:left="720" w:hanging="720"/>
        <w:jc w:val="both"/>
        <w:rPr>
          <w:rFonts w:ascii="Times New Roman" w:hAnsi="Times New Roman"/>
          <w:b/>
          <w:sz w:val="24"/>
          <w:szCs w:val="24"/>
        </w:rPr>
      </w:pPr>
      <w:r>
        <w:rPr>
          <w:rFonts w:ascii="Times New Roman" w:hAnsi="Times New Roman"/>
          <w:b/>
          <w:sz w:val="24"/>
          <w:szCs w:val="24"/>
        </w:rPr>
        <w:t>6</w:t>
      </w:r>
      <w:r w:rsidR="001F297B" w:rsidRPr="000E3676">
        <w:rPr>
          <w:rFonts w:ascii="Times New Roman" w:hAnsi="Times New Roman"/>
          <w:b/>
          <w:sz w:val="24"/>
          <w:szCs w:val="24"/>
        </w:rPr>
        <w:t xml:space="preserve">. </w:t>
      </w:r>
      <w:r w:rsidR="001F297B" w:rsidRPr="000E3676">
        <w:rPr>
          <w:rFonts w:ascii="Times New Roman" w:hAnsi="Times New Roman"/>
          <w:b/>
          <w:sz w:val="24"/>
          <w:szCs w:val="24"/>
        </w:rPr>
        <w:tab/>
        <w:t xml:space="preserve">LEARNING HUB PRESENTATIONS </w:t>
      </w:r>
    </w:p>
    <w:p w:rsidR="00DF3D46" w:rsidRPr="000E3676" w:rsidRDefault="00C341AB" w:rsidP="00DF3D46">
      <w:pPr>
        <w:spacing w:line="240" w:lineRule="auto"/>
        <w:ind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6</w:t>
      </w:r>
      <w:r w:rsidR="00DF3D46" w:rsidRPr="000E3676">
        <w:rPr>
          <w:rFonts w:ascii="Times New Roman" w:hAnsi="Times New Roman"/>
          <w:b/>
          <w:color w:val="000000" w:themeColor="text1"/>
          <w:sz w:val="24"/>
          <w:szCs w:val="24"/>
        </w:rPr>
        <w:t>.</w:t>
      </w:r>
      <w:r w:rsidR="00A612A8">
        <w:rPr>
          <w:rFonts w:ascii="Times New Roman" w:hAnsi="Times New Roman"/>
          <w:b/>
          <w:color w:val="000000" w:themeColor="text1"/>
          <w:sz w:val="24"/>
          <w:szCs w:val="24"/>
        </w:rPr>
        <w:t>1</w:t>
      </w:r>
      <w:r w:rsidR="00A612A8" w:rsidRPr="000E3676">
        <w:rPr>
          <w:rFonts w:ascii="Times New Roman" w:hAnsi="Times New Roman"/>
          <w:b/>
          <w:color w:val="000000" w:themeColor="text1"/>
          <w:sz w:val="24"/>
          <w:szCs w:val="24"/>
        </w:rPr>
        <w:t xml:space="preserve"> </w:t>
      </w:r>
      <w:r w:rsidR="00DF3D46" w:rsidRPr="000E3676">
        <w:rPr>
          <w:rFonts w:ascii="Times New Roman" w:hAnsi="Times New Roman"/>
          <w:b/>
          <w:color w:val="000000" w:themeColor="text1"/>
          <w:sz w:val="24"/>
          <w:szCs w:val="24"/>
        </w:rPr>
        <w:t>Transport and Machinery Presentation</w:t>
      </w:r>
    </w:p>
    <w:p w:rsidR="00DF3D46" w:rsidRPr="000E3676" w:rsidRDefault="00DF3D46" w:rsidP="00DF3D46">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C341AB">
        <w:rPr>
          <w:rFonts w:ascii="Times New Roman" w:hAnsi="Times New Roman"/>
          <w:b/>
          <w:color w:val="000000" w:themeColor="text1"/>
          <w:sz w:val="24"/>
          <w:szCs w:val="24"/>
        </w:rPr>
        <w:t>6</w:t>
      </w:r>
      <w:r w:rsidRPr="000E3676">
        <w:rPr>
          <w:rFonts w:ascii="Times New Roman" w:hAnsi="Times New Roman"/>
          <w:b/>
          <w:color w:val="000000" w:themeColor="text1"/>
          <w:sz w:val="24"/>
          <w:szCs w:val="24"/>
        </w:rPr>
        <w:t>.</w:t>
      </w:r>
      <w:r w:rsidR="00A612A8">
        <w:rPr>
          <w:rFonts w:ascii="Times New Roman" w:hAnsi="Times New Roman"/>
          <w:b/>
          <w:color w:val="000000" w:themeColor="text1"/>
          <w:sz w:val="24"/>
          <w:szCs w:val="24"/>
        </w:rPr>
        <w:t>1</w:t>
      </w:r>
      <w:r w:rsidRPr="000E3676">
        <w:rPr>
          <w:rFonts w:ascii="Times New Roman" w:hAnsi="Times New Roman"/>
          <w:b/>
          <w:color w:val="000000" w:themeColor="text1"/>
          <w:sz w:val="24"/>
          <w:szCs w:val="24"/>
        </w:rPr>
        <w:t>.1. Adoption of PDS Leading Practice</w:t>
      </w:r>
    </w:p>
    <w:p w:rsidR="00DF3D46" w:rsidRPr="00A52F57" w:rsidRDefault="00DF3D46" w:rsidP="00DF3D46">
      <w:pPr>
        <w:spacing w:line="240" w:lineRule="auto"/>
        <w:jc w:val="both"/>
        <w:rPr>
          <w:rFonts w:ascii="Times New Roman" w:hAnsi="Times New Roman"/>
          <w:color w:val="000000" w:themeColor="text1"/>
          <w:sz w:val="24"/>
          <w:szCs w:val="24"/>
          <w:lang w:val="en-GB"/>
        </w:rPr>
      </w:pPr>
      <w:r w:rsidRPr="00A52F57">
        <w:rPr>
          <w:rFonts w:ascii="Times New Roman" w:hAnsi="Times New Roman"/>
          <w:color w:val="000000" w:themeColor="text1"/>
          <w:sz w:val="24"/>
          <w:szCs w:val="24"/>
          <w:lang w:val="en-GB"/>
        </w:rPr>
        <w:t xml:space="preserve">Mr. van der Merwe reported that the interactions were held with Lonmin where assistance on </w:t>
      </w:r>
      <w:r w:rsidRPr="00A52F57">
        <w:rPr>
          <w:rFonts w:ascii="Times New Roman" w:hAnsi="Times New Roman"/>
          <w:bCs/>
          <w:color w:val="000000" w:themeColor="text1"/>
          <w:sz w:val="24"/>
          <w:szCs w:val="24"/>
        </w:rPr>
        <w:t xml:space="preserve">PDS Leadership Behaviour &amp; Behaviour Communication Plans </w:t>
      </w:r>
      <w:r w:rsidRPr="00A52F57">
        <w:rPr>
          <w:rFonts w:ascii="Times New Roman" w:hAnsi="Times New Roman"/>
          <w:color w:val="000000" w:themeColor="text1"/>
          <w:sz w:val="24"/>
          <w:szCs w:val="24"/>
          <w:lang w:val="en-GB"/>
        </w:rPr>
        <w:t xml:space="preserve">was provided. He indicated that the </w:t>
      </w:r>
      <w:r w:rsidRPr="00A52F57">
        <w:rPr>
          <w:rFonts w:ascii="Times New Roman" w:hAnsi="Times New Roman"/>
          <w:bCs/>
          <w:color w:val="000000" w:themeColor="text1"/>
          <w:sz w:val="24"/>
          <w:szCs w:val="24"/>
        </w:rPr>
        <w:t>Modes of Communication have been developed and that the Management Orientation meeting was held at Second Shaft (Roland Shaft) in preparation for the PDS rollout</w:t>
      </w:r>
      <w:r w:rsidR="00A612A8">
        <w:rPr>
          <w:rFonts w:ascii="Times New Roman" w:hAnsi="Times New Roman"/>
          <w:bCs/>
          <w:color w:val="000000" w:themeColor="text1"/>
          <w:sz w:val="24"/>
          <w:szCs w:val="24"/>
        </w:rPr>
        <w:t>.</w:t>
      </w:r>
      <w:r w:rsidRPr="00A52F57">
        <w:rPr>
          <w:rFonts w:ascii="Times New Roman" w:hAnsi="Times New Roman"/>
          <w:color w:val="000000" w:themeColor="text1"/>
          <w:sz w:val="24"/>
          <w:szCs w:val="24"/>
          <w:lang w:val="en-GB"/>
        </w:rPr>
        <w:t xml:space="preserve"> </w:t>
      </w:r>
      <w:r w:rsidRPr="00A52F57">
        <w:rPr>
          <w:rFonts w:ascii="Times New Roman" w:hAnsi="Times New Roman"/>
          <w:bCs/>
          <w:color w:val="000000" w:themeColor="text1"/>
          <w:sz w:val="24"/>
          <w:szCs w:val="24"/>
        </w:rPr>
        <w:t xml:space="preserve"> </w:t>
      </w:r>
    </w:p>
    <w:p w:rsidR="00B51CE3" w:rsidRPr="00A612A8" w:rsidRDefault="00DF3D46">
      <w:pPr>
        <w:spacing w:line="240" w:lineRule="auto"/>
        <w:jc w:val="both"/>
        <w:rPr>
          <w:rFonts w:ascii="Times New Roman" w:hAnsi="Times New Roman"/>
          <w:sz w:val="24"/>
          <w:szCs w:val="24"/>
        </w:rPr>
      </w:pPr>
      <w:r w:rsidRPr="00A612A8">
        <w:rPr>
          <w:rFonts w:ascii="Times New Roman" w:hAnsi="Times New Roman"/>
          <w:bCs/>
          <w:sz w:val="24"/>
          <w:szCs w:val="24"/>
        </w:rPr>
        <w:t xml:space="preserve">Impala had started with implementation of their PDS roll out strategy. The Management Orientation Meetings were held at three of their </w:t>
      </w:r>
      <w:r w:rsidR="00EA158D">
        <w:rPr>
          <w:rFonts w:ascii="Times New Roman" w:hAnsi="Times New Roman"/>
          <w:bCs/>
          <w:sz w:val="24"/>
          <w:szCs w:val="24"/>
        </w:rPr>
        <w:t>s</w:t>
      </w:r>
      <w:r w:rsidR="00EA158D" w:rsidRPr="00A612A8">
        <w:rPr>
          <w:rFonts w:ascii="Times New Roman" w:hAnsi="Times New Roman"/>
          <w:bCs/>
          <w:sz w:val="24"/>
          <w:szCs w:val="24"/>
        </w:rPr>
        <w:t xml:space="preserve">hafts </w:t>
      </w:r>
      <w:r w:rsidRPr="00A612A8">
        <w:rPr>
          <w:rFonts w:ascii="Times New Roman" w:hAnsi="Times New Roman"/>
          <w:bCs/>
          <w:sz w:val="24"/>
          <w:szCs w:val="24"/>
        </w:rPr>
        <w:t xml:space="preserve">(i.e. 16, 12 &amp; 11c Shafts). Direct Enquiries and Leadership behaviour Plans are still to be developed.  </w:t>
      </w:r>
      <w:r w:rsidRPr="00A612A8">
        <w:rPr>
          <w:rFonts w:ascii="Times New Roman" w:hAnsi="Times New Roman"/>
          <w:sz w:val="24"/>
          <w:szCs w:val="24"/>
          <w:lang w:val="en-GB"/>
        </w:rPr>
        <w:t xml:space="preserve">Visits were undertaken to AGA </w:t>
      </w:r>
      <w:r w:rsidRPr="00A612A8">
        <w:rPr>
          <w:rFonts w:ascii="Times New Roman" w:hAnsi="Times New Roman"/>
          <w:bCs/>
          <w:sz w:val="24"/>
          <w:szCs w:val="24"/>
          <w:lang w:val="en-GB"/>
        </w:rPr>
        <w:t xml:space="preserve">Anglo Coal, </w:t>
      </w:r>
      <w:r w:rsidRPr="00A612A8">
        <w:rPr>
          <w:rFonts w:ascii="Times New Roman" w:hAnsi="Times New Roman"/>
          <w:sz w:val="24"/>
          <w:szCs w:val="24"/>
          <w:lang w:val="en-GB"/>
        </w:rPr>
        <w:t xml:space="preserve">and Harmony to assist with their PDS adoption process. </w:t>
      </w:r>
      <w:r w:rsidRPr="00A612A8">
        <w:rPr>
          <w:rFonts w:ascii="Times New Roman" w:hAnsi="Times New Roman"/>
          <w:bCs/>
          <w:sz w:val="24"/>
          <w:szCs w:val="24"/>
          <w:lang w:val="en-GB"/>
        </w:rPr>
        <w:t xml:space="preserve">Adoption process at New Denmark </w:t>
      </w:r>
      <w:r w:rsidR="007C141D" w:rsidRPr="00A612A8">
        <w:rPr>
          <w:rFonts w:ascii="Times New Roman" w:hAnsi="Times New Roman"/>
          <w:bCs/>
          <w:sz w:val="24"/>
          <w:szCs w:val="24"/>
          <w:lang w:val="en-GB"/>
        </w:rPr>
        <w:t>mine had</w:t>
      </w:r>
      <w:r w:rsidRPr="00A612A8">
        <w:rPr>
          <w:rFonts w:ascii="Times New Roman" w:hAnsi="Times New Roman"/>
          <w:bCs/>
          <w:sz w:val="24"/>
          <w:szCs w:val="24"/>
          <w:lang w:val="en-GB"/>
        </w:rPr>
        <w:t xml:space="preserve"> been completed and Zabula Coal was still in progress. </w:t>
      </w:r>
      <w:r w:rsidRPr="00A612A8">
        <w:rPr>
          <w:rFonts w:ascii="Times New Roman" w:hAnsi="Times New Roman"/>
          <w:sz w:val="24"/>
          <w:szCs w:val="24"/>
          <w:lang w:val="en-GB"/>
        </w:rPr>
        <w:t xml:space="preserve">Furthermore, The Hard Rock PDS COPA was held in October this year at </w:t>
      </w:r>
      <w:r w:rsidRPr="00A612A8">
        <w:rPr>
          <w:rFonts w:ascii="Times New Roman" w:hAnsi="Times New Roman"/>
          <w:bCs/>
          <w:sz w:val="24"/>
          <w:szCs w:val="24"/>
        </w:rPr>
        <w:t>Phakisa. The COPA was well attended and participation during the meeting was good.</w:t>
      </w:r>
    </w:p>
    <w:p w:rsidR="00DF3D46" w:rsidRPr="000E3676" w:rsidRDefault="00DF3D46" w:rsidP="00DF3D46">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C341AB">
        <w:rPr>
          <w:rFonts w:ascii="Times New Roman" w:hAnsi="Times New Roman"/>
          <w:b/>
          <w:color w:val="000000" w:themeColor="text1"/>
          <w:sz w:val="24"/>
          <w:szCs w:val="24"/>
        </w:rPr>
        <w:t>6</w:t>
      </w:r>
      <w:r w:rsidRPr="000E3676">
        <w:rPr>
          <w:rFonts w:ascii="Times New Roman" w:hAnsi="Times New Roman"/>
          <w:b/>
          <w:color w:val="000000" w:themeColor="text1"/>
          <w:sz w:val="24"/>
          <w:szCs w:val="24"/>
        </w:rPr>
        <w:t>.</w:t>
      </w:r>
      <w:r w:rsidR="00EA158D">
        <w:rPr>
          <w:rFonts w:ascii="Times New Roman" w:hAnsi="Times New Roman"/>
          <w:b/>
          <w:color w:val="000000" w:themeColor="text1"/>
          <w:sz w:val="24"/>
          <w:szCs w:val="24"/>
        </w:rPr>
        <w:t>1</w:t>
      </w:r>
      <w:r w:rsidRPr="000E3676">
        <w:rPr>
          <w:rFonts w:ascii="Times New Roman" w:hAnsi="Times New Roman"/>
          <w:b/>
          <w:color w:val="000000" w:themeColor="text1"/>
          <w:sz w:val="24"/>
          <w:szCs w:val="24"/>
        </w:rPr>
        <w:t>.</w:t>
      </w:r>
      <w:r w:rsidR="00EA158D">
        <w:rPr>
          <w:rFonts w:ascii="Times New Roman" w:hAnsi="Times New Roman"/>
          <w:b/>
          <w:color w:val="000000" w:themeColor="text1"/>
          <w:sz w:val="24"/>
          <w:szCs w:val="24"/>
        </w:rPr>
        <w:t>2</w:t>
      </w:r>
      <w:r w:rsidRPr="000E3676">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Hard Rock PDS COPA Feedback Analysis</w:t>
      </w:r>
    </w:p>
    <w:p w:rsidR="00DF3D46" w:rsidRDefault="00DF3D46" w:rsidP="00DF3D46">
      <w:pPr>
        <w:spacing w:line="240" w:lineRule="auto"/>
        <w:jc w:val="both"/>
        <w:rPr>
          <w:rFonts w:ascii="Times New Roman" w:hAnsi="Times New Roman"/>
          <w:color w:val="000000" w:themeColor="text1"/>
          <w:sz w:val="24"/>
          <w:szCs w:val="24"/>
          <w:lang w:val="en-GB"/>
        </w:rPr>
      </w:pPr>
      <w:r w:rsidRPr="00A52F57">
        <w:rPr>
          <w:rFonts w:ascii="Times New Roman" w:hAnsi="Times New Roman"/>
          <w:color w:val="000000" w:themeColor="text1"/>
          <w:sz w:val="24"/>
          <w:szCs w:val="24"/>
          <w:lang w:val="en-GB"/>
        </w:rPr>
        <w:t xml:space="preserve">Mr. van der Merwe </w:t>
      </w:r>
      <w:r>
        <w:rPr>
          <w:rFonts w:ascii="Times New Roman" w:hAnsi="Times New Roman"/>
          <w:color w:val="000000" w:themeColor="text1"/>
          <w:sz w:val="24"/>
          <w:szCs w:val="24"/>
          <w:lang w:val="en-GB"/>
        </w:rPr>
        <w:t xml:space="preserve">shared with all feedback from the COPA meeting held on 28 October 2014. From the </w:t>
      </w:r>
      <w:r w:rsidR="00930E19">
        <w:rPr>
          <w:rFonts w:ascii="Times New Roman" w:hAnsi="Times New Roman"/>
          <w:color w:val="000000" w:themeColor="text1"/>
          <w:sz w:val="24"/>
          <w:szCs w:val="24"/>
          <w:lang w:val="en-GB"/>
        </w:rPr>
        <w:t xml:space="preserve">COPA Effectiveness survey conducted, </w:t>
      </w:r>
      <w:r>
        <w:rPr>
          <w:rFonts w:ascii="Times New Roman" w:hAnsi="Times New Roman"/>
          <w:color w:val="000000" w:themeColor="text1"/>
          <w:sz w:val="24"/>
          <w:szCs w:val="24"/>
          <w:lang w:val="en-GB"/>
        </w:rPr>
        <w:t>it could be concluded that members considered the PDS COPA effective and valuable. They held a strong view that the COPA was still relevant and informative. They strongly felt that the sharing of experiences in achieving successful adoption and the support received from the T&amp;M Team adequately developed their knowledge and skill for successful adoption and had also improved their understanding of the MOSH Adoption process.</w:t>
      </w:r>
    </w:p>
    <w:p w:rsidR="00DF3D46" w:rsidRPr="003C7B72" w:rsidRDefault="00C341AB" w:rsidP="00A612A8">
      <w:pPr>
        <w:spacing w:after="0" w:line="240" w:lineRule="auto"/>
        <w:ind w:left="720" w:firstLine="720"/>
        <w:jc w:val="both"/>
        <w:rPr>
          <w:rFonts w:ascii="Times New Roman" w:hAnsi="Times New Roman"/>
          <w:b/>
          <w:bCs/>
          <w:sz w:val="24"/>
          <w:szCs w:val="24"/>
        </w:rPr>
      </w:pPr>
      <w:r>
        <w:rPr>
          <w:rFonts w:ascii="Times New Roman" w:hAnsi="Times New Roman"/>
          <w:b/>
          <w:bCs/>
          <w:sz w:val="24"/>
          <w:szCs w:val="24"/>
        </w:rPr>
        <w:t>6</w:t>
      </w:r>
      <w:r w:rsidR="00DF3D46" w:rsidRPr="003C7B72">
        <w:rPr>
          <w:rFonts w:ascii="Times New Roman" w:hAnsi="Times New Roman"/>
          <w:b/>
          <w:bCs/>
          <w:sz w:val="24"/>
          <w:szCs w:val="24"/>
        </w:rPr>
        <w:t>.1.</w:t>
      </w:r>
      <w:r w:rsidR="00DF3D46">
        <w:rPr>
          <w:rFonts w:ascii="Times New Roman" w:hAnsi="Times New Roman"/>
          <w:b/>
          <w:bCs/>
          <w:sz w:val="24"/>
          <w:szCs w:val="24"/>
        </w:rPr>
        <w:t>3</w:t>
      </w:r>
      <w:r w:rsidR="00DF3D46" w:rsidRPr="003C7B72">
        <w:rPr>
          <w:rFonts w:ascii="Times New Roman" w:hAnsi="Times New Roman"/>
          <w:b/>
          <w:bCs/>
          <w:sz w:val="24"/>
          <w:szCs w:val="24"/>
        </w:rPr>
        <w:t xml:space="preserve">. </w:t>
      </w:r>
      <w:r w:rsidR="00DF3D46">
        <w:rPr>
          <w:rFonts w:ascii="Times New Roman" w:hAnsi="Times New Roman"/>
          <w:b/>
          <w:bCs/>
          <w:sz w:val="24"/>
          <w:szCs w:val="24"/>
        </w:rPr>
        <w:t>PDS LP Adoption Monitors</w:t>
      </w:r>
    </w:p>
    <w:p w:rsidR="00DF3D46" w:rsidRPr="000E3676" w:rsidRDefault="00DF3D46" w:rsidP="00A612A8">
      <w:pPr>
        <w:spacing w:after="0" w:line="240" w:lineRule="auto"/>
        <w:jc w:val="both"/>
        <w:rPr>
          <w:rFonts w:ascii="Times New Roman" w:hAnsi="Times New Roman"/>
          <w:bCs/>
          <w:sz w:val="24"/>
          <w:szCs w:val="24"/>
        </w:rPr>
      </w:pPr>
      <w:r w:rsidRPr="000E3676">
        <w:rPr>
          <w:rFonts w:ascii="Times New Roman" w:hAnsi="Times New Roman"/>
          <w:color w:val="000000" w:themeColor="text1"/>
          <w:sz w:val="24"/>
          <w:szCs w:val="24"/>
          <w:lang w:val="en-GB"/>
        </w:rPr>
        <w:t xml:space="preserve">Mr. van der Merwe further reported on the progress regarding the </w:t>
      </w:r>
      <w:r w:rsidRPr="009615E8">
        <w:rPr>
          <w:rFonts w:ascii="Times New Roman" w:hAnsi="Times New Roman"/>
          <w:color w:val="000000" w:themeColor="text1"/>
          <w:sz w:val="24"/>
          <w:szCs w:val="24"/>
          <w:lang w:val="en-GB"/>
        </w:rPr>
        <w:t>implementation</w:t>
      </w:r>
      <w:r w:rsidRPr="000E3676">
        <w:rPr>
          <w:rFonts w:ascii="Times New Roman" w:hAnsi="Times New Roman"/>
          <w:color w:val="000000" w:themeColor="text1"/>
          <w:sz w:val="24"/>
          <w:szCs w:val="24"/>
          <w:lang w:val="en-GB"/>
        </w:rPr>
        <w:t xml:space="preserve"> of PDS. He reported that in the Hard Rock Trackless sector, the PDS implementation</w:t>
      </w:r>
      <w:r>
        <w:rPr>
          <w:rFonts w:ascii="Times New Roman" w:hAnsi="Times New Roman"/>
          <w:color w:val="000000" w:themeColor="text1"/>
          <w:sz w:val="24"/>
          <w:szCs w:val="24"/>
          <w:lang w:val="en-GB"/>
        </w:rPr>
        <w:t xml:space="preserve"> progress</w:t>
      </w:r>
      <w:r w:rsidRPr="000E3676">
        <w:rPr>
          <w:rFonts w:ascii="Times New Roman" w:hAnsi="Times New Roman"/>
          <w:color w:val="000000" w:themeColor="text1"/>
          <w:sz w:val="24"/>
          <w:szCs w:val="24"/>
          <w:lang w:val="en-GB"/>
        </w:rPr>
        <w:t xml:space="preserve"> </w:t>
      </w:r>
      <w:r>
        <w:rPr>
          <w:rFonts w:ascii="Times New Roman" w:hAnsi="Times New Roman"/>
          <w:color w:val="000000" w:themeColor="text1"/>
          <w:sz w:val="24"/>
          <w:szCs w:val="24"/>
          <w:lang w:val="en-GB"/>
        </w:rPr>
        <w:t xml:space="preserve">was </w:t>
      </w:r>
      <w:r w:rsidR="00A612A8">
        <w:rPr>
          <w:rFonts w:ascii="Times New Roman" w:hAnsi="Times New Roman"/>
          <w:color w:val="000000" w:themeColor="text1"/>
          <w:sz w:val="24"/>
          <w:szCs w:val="24"/>
          <w:lang w:val="en-GB"/>
        </w:rPr>
        <w:t>at</w:t>
      </w:r>
      <w:r w:rsidR="00A612A8" w:rsidRPr="000E3676">
        <w:rPr>
          <w:rFonts w:ascii="Times New Roman" w:hAnsi="Times New Roman"/>
          <w:color w:val="000000" w:themeColor="text1"/>
          <w:sz w:val="24"/>
          <w:szCs w:val="24"/>
          <w:lang w:val="en-GB"/>
        </w:rPr>
        <w:t xml:space="preserve"> </w:t>
      </w:r>
      <w:r>
        <w:rPr>
          <w:rFonts w:ascii="Times New Roman" w:hAnsi="Times New Roman"/>
          <w:color w:val="000000" w:themeColor="text1"/>
          <w:sz w:val="24"/>
          <w:szCs w:val="24"/>
          <w:lang w:val="en-GB"/>
        </w:rPr>
        <w:t>82.6</w:t>
      </w:r>
      <w:r w:rsidRPr="000E3676">
        <w:rPr>
          <w:rFonts w:ascii="Times New Roman" w:hAnsi="Times New Roman"/>
          <w:color w:val="000000" w:themeColor="text1"/>
          <w:sz w:val="24"/>
          <w:szCs w:val="24"/>
          <w:lang w:val="en-GB"/>
        </w:rPr>
        <w:t xml:space="preserve">%. The Coal sector </w:t>
      </w:r>
      <w:r w:rsidRPr="000E3676">
        <w:rPr>
          <w:rFonts w:ascii="Times New Roman" w:hAnsi="Times New Roman"/>
          <w:color w:val="000000" w:themeColor="text1"/>
          <w:sz w:val="24"/>
          <w:szCs w:val="24"/>
          <w:lang w:val="en-GB"/>
        </w:rPr>
        <w:lastRenderedPageBreak/>
        <w:t xml:space="preserve">on the other hand, has increased from </w:t>
      </w:r>
      <w:r>
        <w:rPr>
          <w:rFonts w:ascii="Times New Roman" w:hAnsi="Times New Roman"/>
          <w:color w:val="000000" w:themeColor="text1"/>
          <w:sz w:val="24"/>
          <w:szCs w:val="24"/>
          <w:lang w:val="en-GB"/>
        </w:rPr>
        <w:t>43</w:t>
      </w:r>
      <w:r w:rsidRPr="000E3676">
        <w:rPr>
          <w:rFonts w:ascii="Times New Roman" w:hAnsi="Times New Roman"/>
          <w:color w:val="000000" w:themeColor="text1"/>
          <w:sz w:val="24"/>
          <w:szCs w:val="24"/>
          <w:lang w:val="en-GB"/>
        </w:rPr>
        <w:t>% to 4</w:t>
      </w:r>
      <w:r>
        <w:rPr>
          <w:rFonts w:ascii="Times New Roman" w:hAnsi="Times New Roman"/>
          <w:color w:val="000000" w:themeColor="text1"/>
          <w:sz w:val="24"/>
          <w:szCs w:val="24"/>
          <w:lang w:val="en-GB"/>
        </w:rPr>
        <w:t>5.65</w:t>
      </w:r>
      <w:r w:rsidRPr="000E3676">
        <w:rPr>
          <w:rFonts w:ascii="Times New Roman" w:hAnsi="Times New Roman"/>
          <w:color w:val="000000" w:themeColor="text1"/>
          <w:sz w:val="24"/>
          <w:szCs w:val="24"/>
          <w:lang w:val="en-GB"/>
        </w:rPr>
        <w:t xml:space="preserve">% in their implementation of the PDS. In the Hard Rock Track bound sector, the implementation of PDS was at </w:t>
      </w:r>
      <w:r>
        <w:rPr>
          <w:rFonts w:ascii="Times New Roman" w:hAnsi="Times New Roman"/>
          <w:color w:val="000000" w:themeColor="text1"/>
          <w:sz w:val="24"/>
          <w:szCs w:val="24"/>
          <w:lang w:val="en-GB"/>
        </w:rPr>
        <w:t>37.42</w:t>
      </w:r>
      <w:r w:rsidRPr="000E3676">
        <w:rPr>
          <w:rFonts w:ascii="Times New Roman" w:hAnsi="Times New Roman"/>
          <w:color w:val="000000" w:themeColor="text1"/>
          <w:sz w:val="24"/>
          <w:szCs w:val="24"/>
          <w:lang w:val="en-GB"/>
        </w:rPr>
        <w:t>%.</w:t>
      </w:r>
      <w:r>
        <w:rPr>
          <w:rFonts w:ascii="Times New Roman" w:hAnsi="Times New Roman"/>
          <w:color w:val="000000" w:themeColor="text1"/>
          <w:sz w:val="24"/>
          <w:szCs w:val="24"/>
          <w:lang w:val="en-GB"/>
        </w:rPr>
        <w:t xml:space="preserve"> </w:t>
      </w:r>
    </w:p>
    <w:p w:rsidR="00DF3D46" w:rsidRPr="000E3676" w:rsidRDefault="00DF3D46" w:rsidP="00DF3D46">
      <w:pPr>
        <w:tabs>
          <w:tab w:val="left" w:pos="709"/>
          <w:tab w:val="left" w:pos="1440"/>
        </w:tabs>
        <w:spacing w:after="0" w:line="240" w:lineRule="auto"/>
        <w:jc w:val="both"/>
        <w:rPr>
          <w:rFonts w:ascii="Times New Roman" w:hAnsi="Times New Roman"/>
          <w:bCs/>
          <w:color w:val="000000" w:themeColor="text1"/>
          <w:sz w:val="24"/>
          <w:szCs w:val="24"/>
        </w:rPr>
      </w:pPr>
    </w:p>
    <w:p w:rsidR="00DF3D46" w:rsidRPr="000E3676" w:rsidRDefault="00DF3D46" w:rsidP="00DF3D46">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C341AB">
        <w:rPr>
          <w:rFonts w:ascii="Times New Roman" w:hAnsi="Times New Roman"/>
          <w:b/>
          <w:color w:val="000000" w:themeColor="text1"/>
          <w:sz w:val="24"/>
          <w:szCs w:val="24"/>
        </w:rPr>
        <w:t>6</w:t>
      </w:r>
      <w:r w:rsidRPr="000E3676">
        <w:rPr>
          <w:rFonts w:ascii="Times New Roman" w:hAnsi="Times New Roman"/>
          <w:b/>
          <w:color w:val="000000" w:themeColor="text1"/>
          <w:sz w:val="24"/>
          <w:szCs w:val="24"/>
        </w:rPr>
        <w:t>.</w:t>
      </w:r>
      <w:r w:rsidR="00EA158D">
        <w:rPr>
          <w:rFonts w:ascii="Times New Roman" w:hAnsi="Times New Roman"/>
          <w:b/>
          <w:color w:val="000000" w:themeColor="text1"/>
          <w:sz w:val="24"/>
          <w:szCs w:val="24"/>
        </w:rPr>
        <w:t>1</w:t>
      </w:r>
      <w:r w:rsidRPr="000E3676">
        <w:rPr>
          <w:rFonts w:ascii="Times New Roman" w:hAnsi="Times New Roman"/>
          <w:b/>
          <w:color w:val="000000" w:themeColor="text1"/>
          <w:sz w:val="24"/>
          <w:szCs w:val="24"/>
        </w:rPr>
        <w:t>.</w:t>
      </w:r>
      <w:r w:rsidR="00EA158D">
        <w:rPr>
          <w:rFonts w:ascii="Times New Roman" w:hAnsi="Times New Roman"/>
          <w:b/>
          <w:color w:val="000000" w:themeColor="text1"/>
          <w:sz w:val="24"/>
          <w:szCs w:val="24"/>
        </w:rPr>
        <w:t>4</w:t>
      </w:r>
      <w:r w:rsidRPr="000E3676">
        <w:rPr>
          <w:rFonts w:ascii="Times New Roman" w:hAnsi="Times New Roman"/>
          <w:b/>
          <w:color w:val="000000" w:themeColor="text1"/>
          <w:sz w:val="24"/>
          <w:szCs w:val="24"/>
        </w:rPr>
        <w:t xml:space="preserve">. </w:t>
      </w:r>
      <w:r w:rsidRPr="000E3676">
        <w:rPr>
          <w:rFonts w:ascii="Times New Roman" w:hAnsi="Times New Roman"/>
          <w:b/>
          <w:bCs/>
          <w:color w:val="000000" w:themeColor="text1"/>
          <w:sz w:val="24"/>
          <w:szCs w:val="24"/>
        </w:rPr>
        <w:t>Engagements with Adoption Team Sponsor</w:t>
      </w:r>
    </w:p>
    <w:p w:rsidR="00DF3D46" w:rsidRDefault="00DF3D46" w:rsidP="00DF3D46">
      <w:pPr>
        <w:tabs>
          <w:tab w:val="left" w:pos="709"/>
          <w:tab w:val="left" w:pos="1440"/>
        </w:tabs>
        <w:spacing w:line="240" w:lineRule="auto"/>
        <w:jc w:val="both"/>
        <w:rPr>
          <w:rFonts w:ascii="Times New Roman" w:hAnsi="Times New Roman"/>
          <w:bCs/>
          <w:color w:val="000000" w:themeColor="text1"/>
          <w:sz w:val="24"/>
          <w:szCs w:val="24"/>
        </w:rPr>
      </w:pPr>
      <w:r w:rsidRPr="000E3676">
        <w:rPr>
          <w:rFonts w:ascii="Times New Roman" w:hAnsi="Times New Roman"/>
          <w:bCs/>
          <w:color w:val="000000" w:themeColor="text1"/>
          <w:sz w:val="24"/>
          <w:szCs w:val="24"/>
        </w:rPr>
        <w:t xml:space="preserve">A meeting was held with Mr. Themba Mkhwanazi, the new T&amp;M Adoption Team Sponsor. </w:t>
      </w:r>
      <w:r w:rsidR="00EA158D">
        <w:rPr>
          <w:rFonts w:ascii="Times New Roman" w:hAnsi="Times New Roman"/>
          <w:bCs/>
          <w:color w:val="000000" w:themeColor="text1"/>
          <w:sz w:val="24"/>
          <w:szCs w:val="24"/>
        </w:rPr>
        <w:t xml:space="preserve">A </w:t>
      </w:r>
      <w:r w:rsidR="00EA158D" w:rsidRPr="00EA158D">
        <w:rPr>
          <w:rFonts w:ascii="Times New Roman" w:hAnsi="Times New Roman"/>
          <w:bCs/>
          <w:color w:val="000000" w:themeColor="text1"/>
          <w:sz w:val="24"/>
          <w:szCs w:val="24"/>
        </w:rPr>
        <w:t>special meeting with some influential CEOs</w:t>
      </w:r>
      <w:r w:rsidR="00EA158D">
        <w:rPr>
          <w:rFonts w:ascii="Times New Roman" w:hAnsi="Times New Roman"/>
          <w:bCs/>
          <w:color w:val="000000" w:themeColor="text1"/>
          <w:sz w:val="24"/>
          <w:szCs w:val="24"/>
        </w:rPr>
        <w:t xml:space="preserve"> will be set up</w:t>
      </w:r>
      <w:r w:rsidR="00EA158D" w:rsidRPr="00EA158D">
        <w:rPr>
          <w:rFonts w:ascii="Times New Roman" w:hAnsi="Times New Roman"/>
          <w:bCs/>
          <w:color w:val="000000" w:themeColor="text1"/>
          <w:sz w:val="24"/>
          <w:szCs w:val="24"/>
        </w:rPr>
        <w:t xml:space="preserve"> in preparation for the next CEO Elimination of fatalities </w:t>
      </w:r>
      <w:r w:rsidR="00B1304D">
        <w:rPr>
          <w:rFonts w:ascii="Times New Roman" w:hAnsi="Times New Roman"/>
          <w:bCs/>
          <w:color w:val="000000" w:themeColor="text1"/>
          <w:sz w:val="24"/>
          <w:szCs w:val="24"/>
        </w:rPr>
        <w:t>m</w:t>
      </w:r>
      <w:r w:rsidR="00EA158D" w:rsidRPr="00EA158D">
        <w:rPr>
          <w:rFonts w:ascii="Times New Roman" w:hAnsi="Times New Roman"/>
          <w:bCs/>
          <w:color w:val="000000" w:themeColor="text1"/>
          <w:sz w:val="24"/>
          <w:szCs w:val="24"/>
        </w:rPr>
        <w:t>eeting</w:t>
      </w:r>
      <w:r w:rsidR="00B1304D">
        <w:rPr>
          <w:rFonts w:ascii="Times New Roman" w:hAnsi="Times New Roman"/>
          <w:bCs/>
          <w:color w:val="000000" w:themeColor="text1"/>
          <w:sz w:val="24"/>
          <w:szCs w:val="24"/>
        </w:rPr>
        <w:t>.</w:t>
      </w:r>
    </w:p>
    <w:p w:rsidR="00DF3D46" w:rsidRPr="000E3676" w:rsidRDefault="00DF3D46" w:rsidP="00DF3D46">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C341AB">
        <w:rPr>
          <w:rFonts w:ascii="Times New Roman" w:hAnsi="Times New Roman"/>
          <w:b/>
          <w:color w:val="000000" w:themeColor="text1"/>
          <w:sz w:val="24"/>
          <w:szCs w:val="24"/>
        </w:rPr>
        <w:t>6</w:t>
      </w:r>
      <w:r w:rsidRPr="000E3676">
        <w:rPr>
          <w:rFonts w:ascii="Times New Roman" w:hAnsi="Times New Roman"/>
          <w:b/>
          <w:color w:val="000000" w:themeColor="text1"/>
          <w:sz w:val="24"/>
          <w:szCs w:val="24"/>
        </w:rPr>
        <w:t>.</w:t>
      </w:r>
      <w:r w:rsidR="00EA158D">
        <w:rPr>
          <w:rFonts w:ascii="Times New Roman" w:hAnsi="Times New Roman"/>
          <w:b/>
          <w:color w:val="000000" w:themeColor="text1"/>
          <w:sz w:val="24"/>
          <w:szCs w:val="24"/>
        </w:rPr>
        <w:t>1</w:t>
      </w:r>
      <w:r w:rsidRPr="000E3676">
        <w:rPr>
          <w:rFonts w:ascii="Times New Roman" w:hAnsi="Times New Roman"/>
          <w:b/>
          <w:color w:val="000000" w:themeColor="text1"/>
          <w:sz w:val="24"/>
          <w:szCs w:val="24"/>
        </w:rPr>
        <w:t>.</w:t>
      </w:r>
      <w:r w:rsidR="00EA158D">
        <w:rPr>
          <w:rFonts w:ascii="Times New Roman" w:hAnsi="Times New Roman"/>
          <w:b/>
          <w:color w:val="000000" w:themeColor="text1"/>
          <w:sz w:val="24"/>
          <w:szCs w:val="24"/>
        </w:rPr>
        <w:t>5</w:t>
      </w:r>
      <w:r w:rsidRPr="000E3676">
        <w:rPr>
          <w:rFonts w:ascii="Times New Roman" w:hAnsi="Times New Roman"/>
          <w:b/>
          <w:color w:val="000000" w:themeColor="text1"/>
          <w:sz w:val="24"/>
          <w:szCs w:val="24"/>
        </w:rPr>
        <w:t xml:space="preserve">. </w:t>
      </w:r>
      <w:r w:rsidRPr="000E3676">
        <w:rPr>
          <w:rFonts w:ascii="Times New Roman" w:hAnsi="Times New Roman"/>
          <w:b/>
          <w:bCs/>
          <w:color w:val="000000" w:themeColor="text1"/>
          <w:sz w:val="24"/>
          <w:szCs w:val="24"/>
        </w:rPr>
        <w:t>Industry Interactions</w:t>
      </w:r>
    </w:p>
    <w:p w:rsidR="00DF3D46" w:rsidRDefault="00DF3D46" w:rsidP="00DF3D46">
      <w:pPr>
        <w:tabs>
          <w:tab w:val="left" w:pos="709"/>
          <w:tab w:val="left" w:pos="1440"/>
        </w:tabs>
        <w:spacing w:line="240" w:lineRule="auto"/>
        <w:jc w:val="both"/>
        <w:rPr>
          <w:rFonts w:ascii="Times New Roman" w:hAnsi="Times New Roman"/>
          <w:bCs/>
          <w:color w:val="000000" w:themeColor="text1"/>
          <w:sz w:val="24"/>
          <w:szCs w:val="24"/>
        </w:rPr>
      </w:pPr>
      <w:r w:rsidRPr="000E3676">
        <w:rPr>
          <w:rFonts w:ascii="Times New Roman" w:hAnsi="Times New Roman"/>
          <w:bCs/>
          <w:color w:val="000000" w:themeColor="text1"/>
          <w:sz w:val="24"/>
          <w:szCs w:val="24"/>
        </w:rPr>
        <w:t xml:space="preserve">The T&amp;M team had </w:t>
      </w:r>
      <w:r>
        <w:rPr>
          <w:rFonts w:ascii="Times New Roman" w:hAnsi="Times New Roman"/>
          <w:bCs/>
          <w:color w:val="000000" w:themeColor="text1"/>
          <w:sz w:val="24"/>
          <w:szCs w:val="24"/>
        </w:rPr>
        <w:t xml:space="preserve">been working </w:t>
      </w:r>
      <w:r w:rsidR="0036710C">
        <w:rPr>
          <w:rFonts w:ascii="Times New Roman" w:hAnsi="Times New Roman"/>
          <w:bCs/>
          <w:color w:val="000000" w:themeColor="text1"/>
          <w:sz w:val="24"/>
          <w:szCs w:val="24"/>
        </w:rPr>
        <w:t xml:space="preserve">on </w:t>
      </w:r>
      <w:r w:rsidR="0036710C" w:rsidRPr="000E3676">
        <w:rPr>
          <w:rFonts w:ascii="Times New Roman" w:hAnsi="Times New Roman"/>
          <w:bCs/>
          <w:color w:val="000000" w:themeColor="text1"/>
          <w:sz w:val="24"/>
          <w:szCs w:val="24"/>
        </w:rPr>
        <w:t>the</w:t>
      </w:r>
      <w:r w:rsidRPr="004E03DF">
        <w:rPr>
          <w:rFonts w:ascii="Times New Roman" w:hAnsi="Times New Roman"/>
          <w:b/>
          <w:bCs/>
          <w:color w:val="000000" w:themeColor="text1"/>
          <w:sz w:val="24"/>
          <w:szCs w:val="24"/>
        </w:rPr>
        <w:t xml:space="preserve"> </w:t>
      </w:r>
      <w:r w:rsidR="00E01094" w:rsidRPr="00E01094">
        <w:rPr>
          <w:rFonts w:ascii="Times New Roman" w:hAnsi="Times New Roman"/>
          <w:bCs/>
          <w:color w:val="000000" w:themeColor="text1"/>
          <w:sz w:val="24"/>
          <w:szCs w:val="24"/>
        </w:rPr>
        <w:t xml:space="preserve">Risk </w:t>
      </w:r>
      <w:r w:rsidR="0036710C" w:rsidRPr="0036710C">
        <w:rPr>
          <w:rFonts w:ascii="Times New Roman" w:hAnsi="Times New Roman"/>
          <w:bCs/>
          <w:color w:val="000000" w:themeColor="text1"/>
          <w:sz w:val="24"/>
          <w:szCs w:val="24"/>
        </w:rPr>
        <w:t xml:space="preserve">Analysis </w:t>
      </w:r>
      <w:r w:rsidR="0036710C">
        <w:rPr>
          <w:rFonts w:ascii="Times New Roman" w:hAnsi="Times New Roman"/>
          <w:bCs/>
          <w:color w:val="000000" w:themeColor="text1"/>
          <w:sz w:val="24"/>
          <w:szCs w:val="24"/>
        </w:rPr>
        <w:t>and</w:t>
      </w:r>
      <w:r w:rsidR="00E01094" w:rsidRPr="00E01094">
        <w:rPr>
          <w:rFonts w:ascii="Times New Roman" w:hAnsi="Times New Roman"/>
          <w:bCs/>
          <w:color w:val="000000" w:themeColor="text1"/>
          <w:sz w:val="24"/>
          <w:szCs w:val="24"/>
        </w:rPr>
        <w:t xml:space="preserve"> Exper</w:t>
      </w:r>
      <w:r w:rsidR="0036710C" w:rsidRPr="0036710C">
        <w:rPr>
          <w:rFonts w:ascii="Times New Roman" w:hAnsi="Times New Roman"/>
          <w:bCs/>
          <w:color w:val="000000" w:themeColor="text1"/>
          <w:sz w:val="24"/>
          <w:szCs w:val="24"/>
        </w:rPr>
        <w:t xml:space="preserve">t </w:t>
      </w:r>
      <w:r w:rsidR="0036710C">
        <w:rPr>
          <w:rFonts w:ascii="Times New Roman" w:hAnsi="Times New Roman"/>
          <w:bCs/>
          <w:color w:val="000000" w:themeColor="text1"/>
          <w:sz w:val="24"/>
          <w:szCs w:val="24"/>
        </w:rPr>
        <w:t xml:space="preserve">Model. </w:t>
      </w:r>
      <w:r w:rsidR="00E01094" w:rsidRPr="00E01094">
        <w:rPr>
          <w:rFonts w:ascii="Times New Roman" w:hAnsi="Times New Roman"/>
          <w:bCs/>
          <w:color w:val="000000" w:themeColor="text1"/>
          <w:sz w:val="24"/>
          <w:szCs w:val="24"/>
        </w:rPr>
        <w:t>A visit was also undertaken to Black Mountain and Petra Diamond.</w:t>
      </w:r>
      <w:r w:rsidRPr="007C141D">
        <w:rPr>
          <w:rFonts w:ascii="Times New Roman" w:hAnsi="Times New Roman"/>
          <w:bCs/>
          <w:color w:val="000000" w:themeColor="text1"/>
          <w:sz w:val="24"/>
          <w:szCs w:val="24"/>
        </w:rPr>
        <w:t xml:space="preserve"> The team engaged with Anglo Platinum on the Diesel Machine PDS Progress made at Bathopele and also attended the CEO Elimination of Fatalities meeting on 24 October 2014.</w:t>
      </w:r>
      <w:r w:rsidR="00F95B13">
        <w:rPr>
          <w:rFonts w:ascii="Times New Roman" w:hAnsi="Times New Roman"/>
          <w:b/>
          <w:bCs/>
          <w:color w:val="000000" w:themeColor="text1"/>
          <w:sz w:val="24"/>
          <w:szCs w:val="24"/>
        </w:rPr>
        <w:t xml:space="preserve"> </w:t>
      </w:r>
      <w:r w:rsidR="00F95B13">
        <w:rPr>
          <w:rFonts w:ascii="Times New Roman" w:hAnsi="Times New Roman"/>
          <w:bCs/>
          <w:color w:val="000000" w:themeColor="text1"/>
          <w:sz w:val="24"/>
          <w:szCs w:val="24"/>
        </w:rPr>
        <w:t>Details of all other meetings to be attended by the team before the end of the year were noted during the meeting.</w:t>
      </w:r>
      <w:r w:rsidRPr="000939D8">
        <w:rPr>
          <w:rFonts w:ascii="Times New Roman" w:hAnsi="Times New Roman"/>
          <w:bCs/>
          <w:color w:val="000000" w:themeColor="text1"/>
          <w:sz w:val="24"/>
          <w:szCs w:val="24"/>
        </w:rPr>
        <w:t xml:space="preserve"> </w:t>
      </w:r>
    </w:p>
    <w:p w:rsidR="0036710C" w:rsidRPr="000E3676" w:rsidRDefault="00C341AB" w:rsidP="0036710C">
      <w:pPr>
        <w:spacing w:line="240" w:lineRule="auto"/>
        <w:ind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6</w:t>
      </w:r>
      <w:r w:rsidR="0036710C" w:rsidRPr="000E3676">
        <w:rPr>
          <w:rFonts w:ascii="Times New Roman" w:hAnsi="Times New Roman"/>
          <w:b/>
          <w:color w:val="000000" w:themeColor="text1"/>
          <w:sz w:val="24"/>
          <w:szCs w:val="24"/>
        </w:rPr>
        <w:t>.</w:t>
      </w:r>
      <w:r w:rsidR="00D67701">
        <w:rPr>
          <w:rFonts w:ascii="Times New Roman" w:hAnsi="Times New Roman"/>
          <w:b/>
          <w:color w:val="000000" w:themeColor="text1"/>
          <w:sz w:val="24"/>
          <w:szCs w:val="24"/>
        </w:rPr>
        <w:t>2</w:t>
      </w:r>
      <w:r w:rsidR="00D67701" w:rsidRPr="000E3676">
        <w:rPr>
          <w:rFonts w:ascii="Times New Roman" w:hAnsi="Times New Roman"/>
          <w:b/>
          <w:color w:val="000000" w:themeColor="text1"/>
          <w:sz w:val="24"/>
          <w:szCs w:val="24"/>
        </w:rPr>
        <w:t xml:space="preserve"> </w:t>
      </w:r>
      <w:r w:rsidR="0036710C" w:rsidRPr="000E3676">
        <w:rPr>
          <w:rFonts w:ascii="Times New Roman" w:hAnsi="Times New Roman"/>
          <w:b/>
          <w:color w:val="000000" w:themeColor="text1"/>
          <w:sz w:val="24"/>
          <w:szCs w:val="24"/>
        </w:rPr>
        <w:tab/>
        <w:t>Dust Team Presentation</w:t>
      </w:r>
    </w:p>
    <w:p w:rsidR="0068260C" w:rsidRPr="000E3676" w:rsidRDefault="0036710C" w:rsidP="0068260C">
      <w:pPr>
        <w:tabs>
          <w:tab w:val="left" w:pos="709"/>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C341AB">
        <w:rPr>
          <w:rFonts w:ascii="Times New Roman" w:hAnsi="Times New Roman"/>
          <w:b/>
          <w:color w:val="000000" w:themeColor="text1"/>
          <w:sz w:val="24"/>
          <w:szCs w:val="24"/>
        </w:rPr>
        <w:t>6</w:t>
      </w:r>
      <w:r w:rsidR="0068260C" w:rsidRPr="000E3676">
        <w:rPr>
          <w:rFonts w:ascii="Times New Roman" w:hAnsi="Times New Roman"/>
          <w:b/>
          <w:color w:val="000000" w:themeColor="text1"/>
          <w:sz w:val="24"/>
          <w:szCs w:val="24"/>
        </w:rPr>
        <w:t>.</w:t>
      </w:r>
      <w:r w:rsidR="00D67701">
        <w:rPr>
          <w:rFonts w:ascii="Times New Roman" w:hAnsi="Times New Roman"/>
          <w:b/>
          <w:color w:val="000000" w:themeColor="text1"/>
          <w:sz w:val="24"/>
          <w:szCs w:val="24"/>
        </w:rPr>
        <w:t>2</w:t>
      </w:r>
      <w:r w:rsidR="0068260C" w:rsidRPr="000E3676">
        <w:rPr>
          <w:rFonts w:ascii="Times New Roman" w:hAnsi="Times New Roman"/>
          <w:b/>
          <w:color w:val="000000" w:themeColor="text1"/>
          <w:sz w:val="24"/>
          <w:szCs w:val="24"/>
        </w:rPr>
        <w:t xml:space="preserve">.1. </w:t>
      </w:r>
      <w:r w:rsidR="0068260C">
        <w:rPr>
          <w:rFonts w:ascii="Times New Roman" w:hAnsi="Times New Roman"/>
          <w:b/>
          <w:color w:val="000000" w:themeColor="text1"/>
          <w:sz w:val="24"/>
          <w:szCs w:val="24"/>
        </w:rPr>
        <w:t>LP Key Indicators</w:t>
      </w:r>
    </w:p>
    <w:p w:rsidR="0068260C" w:rsidRDefault="0068260C" w:rsidP="0068260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C341AB">
        <w:rPr>
          <w:rFonts w:ascii="Times New Roman" w:hAnsi="Times New Roman"/>
          <w:color w:val="000000" w:themeColor="text1"/>
          <w:sz w:val="24"/>
          <w:szCs w:val="24"/>
        </w:rPr>
        <w:t>6</w:t>
      </w:r>
      <w:r>
        <w:rPr>
          <w:rFonts w:ascii="Times New Roman" w:hAnsi="Times New Roman"/>
          <w:color w:val="000000" w:themeColor="text1"/>
          <w:sz w:val="24"/>
          <w:szCs w:val="24"/>
        </w:rPr>
        <w:t>.</w:t>
      </w:r>
      <w:r w:rsidR="00D67701">
        <w:rPr>
          <w:rFonts w:ascii="Times New Roman" w:hAnsi="Times New Roman"/>
          <w:color w:val="000000" w:themeColor="text1"/>
          <w:sz w:val="24"/>
          <w:szCs w:val="24"/>
        </w:rPr>
        <w:t>2</w:t>
      </w:r>
      <w:r>
        <w:rPr>
          <w:rFonts w:ascii="Times New Roman" w:hAnsi="Times New Roman"/>
          <w:color w:val="000000" w:themeColor="text1"/>
          <w:sz w:val="24"/>
          <w:szCs w:val="24"/>
        </w:rPr>
        <w:t xml:space="preserve">.1.1 </w:t>
      </w:r>
      <w:r w:rsidR="00F917F1">
        <w:rPr>
          <w:rFonts w:ascii="Times New Roman" w:hAnsi="Times New Roman"/>
          <w:sz w:val="24"/>
          <w:szCs w:val="24"/>
        </w:rPr>
        <w:t>Continuous</w:t>
      </w:r>
      <w:r>
        <w:rPr>
          <w:rFonts w:ascii="Times New Roman" w:hAnsi="Times New Roman"/>
          <w:sz w:val="24"/>
          <w:szCs w:val="24"/>
        </w:rPr>
        <w:t xml:space="preserve"> Real-time Monitoring of Engineering Dust Controls</w:t>
      </w:r>
    </w:p>
    <w:p w:rsidR="0068260C" w:rsidRDefault="0068260C" w:rsidP="0068260C">
      <w:pPr>
        <w:spacing w:after="0" w:line="240" w:lineRule="auto"/>
        <w:jc w:val="both"/>
        <w:rPr>
          <w:rFonts w:ascii="Times New Roman" w:hAnsi="Times New Roman"/>
          <w:color w:val="000000" w:themeColor="text1"/>
          <w:sz w:val="24"/>
          <w:szCs w:val="24"/>
        </w:rPr>
      </w:pPr>
    </w:p>
    <w:p w:rsidR="0068260C" w:rsidRDefault="00861533" w:rsidP="0068260C">
      <w:pPr>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Mr. Pienaar reported that the direct inquiry </w:t>
      </w:r>
      <w:r w:rsidR="00922490">
        <w:rPr>
          <w:rFonts w:ascii="Times New Roman" w:hAnsi="Times New Roman"/>
          <w:color w:val="000000" w:themeColor="text1"/>
          <w:sz w:val="24"/>
          <w:szCs w:val="24"/>
        </w:rPr>
        <w:t xml:space="preserve">process will commence at Moab Khotsong on 05 </w:t>
      </w:r>
      <w:r w:rsidR="00D67701">
        <w:rPr>
          <w:rFonts w:ascii="Times New Roman" w:hAnsi="Times New Roman"/>
          <w:color w:val="000000" w:themeColor="text1"/>
          <w:sz w:val="24"/>
          <w:szCs w:val="24"/>
        </w:rPr>
        <w:t>December and</w:t>
      </w:r>
      <w:r w:rsidR="00922490">
        <w:rPr>
          <w:rFonts w:ascii="Times New Roman" w:hAnsi="Times New Roman"/>
          <w:color w:val="000000" w:themeColor="text1"/>
          <w:sz w:val="24"/>
          <w:szCs w:val="24"/>
        </w:rPr>
        <w:t xml:space="preserve"> also at Beatrix on 09 December 2014. </w:t>
      </w:r>
      <w:r w:rsidR="0068260C">
        <w:rPr>
          <w:rFonts w:ascii="Times New Roman" w:hAnsi="Times New Roman"/>
          <w:sz w:val="24"/>
          <w:szCs w:val="24"/>
        </w:rPr>
        <w:t xml:space="preserve">. </w:t>
      </w:r>
    </w:p>
    <w:p w:rsidR="0068260C" w:rsidRDefault="0068260C" w:rsidP="0036710C">
      <w:pPr>
        <w:tabs>
          <w:tab w:val="left" w:pos="709"/>
        </w:tabs>
        <w:spacing w:after="0" w:line="240" w:lineRule="auto"/>
        <w:jc w:val="both"/>
        <w:rPr>
          <w:rFonts w:ascii="Times New Roman" w:hAnsi="Times New Roman"/>
          <w:b/>
          <w:color w:val="000000" w:themeColor="text1"/>
          <w:sz w:val="24"/>
          <w:szCs w:val="24"/>
        </w:rPr>
      </w:pPr>
    </w:p>
    <w:p w:rsidR="0036710C" w:rsidRPr="000E3676" w:rsidRDefault="0068260C" w:rsidP="0036710C">
      <w:pPr>
        <w:tabs>
          <w:tab w:val="left" w:pos="709"/>
        </w:tabs>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ab/>
      </w:r>
      <w:r>
        <w:rPr>
          <w:rFonts w:ascii="Times New Roman" w:hAnsi="Times New Roman"/>
          <w:b/>
          <w:color w:val="000000" w:themeColor="text1"/>
          <w:sz w:val="24"/>
          <w:szCs w:val="24"/>
        </w:rPr>
        <w:tab/>
      </w:r>
      <w:r>
        <w:rPr>
          <w:rFonts w:ascii="Times New Roman" w:hAnsi="Times New Roman"/>
          <w:b/>
          <w:color w:val="000000" w:themeColor="text1"/>
          <w:sz w:val="24"/>
          <w:szCs w:val="24"/>
        </w:rPr>
        <w:tab/>
      </w:r>
      <w:r w:rsidR="00C341AB">
        <w:rPr>
          <w:rFonts w:ascii="Times New Roman" w:hAnsi="Times New Roman"/>
          <w:b/>
          <w:color w:val="000000" w:themeColor="text1"/>
          <w:sz w:val="24"/>
          <w:szCs w:val="24"/>
        </w:rPr>
        <w:t>6</w:t>
      </w:r>
      <w:r w:rsidR="0036710C" w:rsidRPr="000E3676">
        <w:rPr>
          <w:rFonts w:ascii="Times New Roman" w:hAnsi="Times New Roman"/>
          <w:b/>
          <w:color w:val="000000" w:themeColor="text1"/>
          <w:sz w:val="24"/>
          <w:szCs w:val="24"/>
        </w:rPr>
        <w:t>.</w:t>
      </w:r>
      <w:r w:rsidR="00D67701">
        <w:rPr>
          <w:rFonts w:ascii="Times New Roman" w:hAnsi="Times New Roman"/>
          <w:b/>
          <w:color w:val="000000" w:themeColor="text1"/>
          <w:sz w:val="24"/>
          <w:szCs w:val="24"/>
        </w:rPr>
        <w:t>2</w:t>
      </w:r>
      <w:r w:rsidR="0036710C" w:rsidRPr="000E3676">
        <w:rPr>
          <w:rFonts w:ascii="Times New Roman" w:hAnsi="Times New Roman"/>
          <w:b/>
          <w:color w:val="000000" w:themeColor="text1"/>
          <w:sz w:val="24"/>
          <w:szCs w:val="24"/>
        </w:rPr>
        <w:t>.</w:t>
      </w:r>
      <w:r w:rsidR="00D67701">
        <w:rPr>
          <w:rFonts w:ascii="Times New Roman" w:hAnsi="Times New Roman"/>
          <w:b/>
          <w:color w:val="000000" w:themeColor="text1"/>
          <w:sz w:val="24"/>
          <w:szCs w:val="24"/>
        </w:rPr>
        <w:t>2</w:t>
      </w:r>
      <w:r w:rsidR="0036710C" w:rsidRPr="000E3676">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SLP Key Indicators</w:t>
      </w:r>
    </w:p>
    <w:p w:rsidR="00F917F1" w:rsidRPr="00D67701" w:rsidRDefault="00A64C77" w:rsidP="00F917F1">
      <w:pPr>
        <w:jc w:val="both"/>
        <w:rPr>
          <w:rFonts w:ascii="Times New Roman" w:hAnsi="Times New Roman"/>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C341AB">
        <w:rPr>
          <w:rFonts w:ascii="Times New Roman" w:hAnsi="Times New Roman"/>
          <w:color w:val="000000" w:themeColor="text1"/>
          <w:sz w:val="24"/>
          <w:szCs w:val="24"/>
        </w:rPr>
        <w:t>6</w:t>
      </w:r>
      <w:r w:rsidRPr="00D67701">
        <w:rPr>
          <w:rFonts w:ascii="Times New Roman" w:hAnsi="Times New Roman"/>
          <w:color w:val="000000" w:themeColor="text1"/>
          <w:sz w:val="24"/>
          <w:szCs w:val="24"/>
        </w:rPr>
        <w:t>.</w:t>
      </w:r>
      <w:r w:rsidR="00D67701" w:rsidRPr="00D67701">
        <w:rPr>
          <w:rFonts w:ascii="Times New Roman" w:hAnsi="Times New Roman"/>
          <w:color w:val="000000" w:themeColor="text1"/>
          <w:sz w:val="24"/>
          <w:szCs w:val="24"/>
        </w:rPr>
        <w:t>2</w:t>
      </w:r>
      <w:r w:rsidRPr="00D67701">
        <w:rPr>
          <w:rFonts w:ascii="Times New Roman" w:hAnsi="Times New Roman"/>
          <w:color w:val="000000" w:themeColor="text1"/>
          <w:sz w:val="24"/>
          <w:szCs w:val="24"/>
        </w:rPr>
        <w:t>.</w:t>
      </w:r>
      <w:r w:rsidR="00D67701" w:rsidRPr="00D67701">
        <w:rPr>
          <w:rFonts w:ascii="Times New Roman" w:hAnsi="Times New Roman"/>
          <w:color w:val="000000" w:themeColor="text1"/>
          <w:sz w:val="24"/>
          <w:szCs w:val="24"/>
        </w:rPr>
        <w:t>2</w:t>
      </w:r>
      <w:r w:rsidRPr="00D67701">
        <w:rPr>
          <w:rFonts w:ascii="Times New Roman" w:hAnsi="Times New Roman"/>
          <w:color w:val="000000" w:themeColor="text1"/>
          <w:sz w:val="24"/>
          <w:szCs w:val="24"/>
        </w:rPr>
        <w:t xml:space="preserve">.1 </w:t>
      </w:r>
      <w:r w:rsidR="00F917F1" w:rsidRPr="00D67701">
        <w:rPr>
          <w:rFonts w:ascii="Times New Roman" w:hAnsi="Times New Roman"/>
          <w:sz w:val="24"/>
          <w:szCs w:val="24"/>
        </w:rPr>
        <w:t xml:space="preserve">Development Water blast, </w:t>
      </w:r>
      <w:r w:rsidRPr="00D67701">
        <w:rPr>
          <w:rFonts w:ascii="Times New Roman" w:hAnsi="Times New Roman"/>
          <w:sz w:val="24"/>
          <w:szCs w:val="24"/>
        </w:rPr>
        <w:t>Telescopic Water spray</w:t>
      </w:r>
      <w:r w:rsidR="00F917F1" w:rsidRPr="00D67701">
        <w:rPr>
          <w:rFonts w:ascii="Times New Roman" w:hAnsi="Times New Roman"/>
          <w:sz w:val="24"/>
          <w:szCs w:val="24"/>
        </w:rPr>
        <w:t xml:space="preserve"> and the </w:t>
      </w:r>
      <w:r w:rsidR="00F917F1" w:rsidRPr="00D67701">
        <w:rPr>
          <w:rFonts w:ascii="Times New Roman" w:hAnsi="Times New Roman"/>
          <w:sz w:val="24"/>
          <w:szCs w:val="24"/>
          <w:lang w:val="en-ZA"/>
        </w:rPr>
        <w:t>Stop-and-fix: managing worker dust exposure with real-time monitoring at a Primary Tip - Collieries</w:t>
      </w:r>
      <w:r w:rsidR="00E01094" w:rsidRPr="00D67701">
        <w:rPr>
          <w:rFonts w:ascii="Times New Roman" w:hAnsi="Times New Roman"/>
          <w:bCs/>
          <w:sz w:val="24"/>
          <w:szCs w:val="24"/>
          <w:lang w:val="en-ZA"/>
        </w:rPr>
        <w:t xml:space="preserve"> potential SLPs</w:t>
      </w:r>
    </w:p>
    <w:p w:rsidR="0068260C" w:rsidRDefault="0068260C" w:rsidP="0036710C">
      <w:pPr>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The Chairperson highlighted that a </w:t>
      </w:r>
      <w:r w:rsidR="00F917F1">
        <w:rPr>
          <w:rFonts w:ascii="Times New Roman" w:hAnsi="Times New Roman"/>
          <w:color w:val="000000" w:themeColor="text1"/>
          <w:sz w:val="24"/>
          <w:szCs w:val="24"/>
        </w:rPr>
        <w:t xml:space="preserve">review </w:t>
      </w:r>
      <w:r>
        <w:rPr>
          <w:rFonts w:ascii="Times New Roman" w:hAnsi="Times New Roman"/>
          <w:color w:val="000000" w:themeColor="text1"/>
          <w:sz w:val="24"/>
          <w:szCs w:val="24"/>
        </w:rPr>
        <w:t xml:space="preserve">panel to assess these practice has been </w:t>
      </w:r>
      <w:r w:rsidR="00B1304D">
        <w:rPr>
          <w:rFonts w:ascii="Times New Roman" w:hAnsi="Times New Roman"/>
          <w:color w:val="000000" w:themeColor="text1"/>
          <w:sz w:val="24"/>
          <w:szCs w:val="24"/>
        </w:rPr>
        <w:t xml:space="preserve">established </w:t>
      </w:r>
      <w:r>
        <w:rPr>
          <w:rFonts w:ascii="Times New Roman" w:hAnsi="Times New Roman"/>
          <w:color w:val="000000" w:themeColor="text1"/>
          <w:sz w:val="24"/>
          <w:szCs w:val="24"/>
        </w:rPr>
        <w:t xml:space="preserve">and that the panel members were </w:t>
      </w:r>
      <w:r>
        <w:rPr>
          <w:rFonts w:ascii="Times New Roman" w:hAnsi="Times New Roman"/>
          <w:sz w:val="24"/>
          <w:szCs w:val="24"/>
        </w:rPr>
        <w:t xml:space="preserve">Messrs. Malatji, van der Merwe, Legodi, de Beer, Mongoma and Ms. Masilo. He indicated that underground visits will be undertaken in December 2014 to observe these practices. </w:t>
      </w:r>
    </w:p>
    <w:p w:rsidR="0068260C" w:rsidRDefault="0068260C" w:rsidP="0036710C">
      <w:pPr>
        <w:spacing w:after="0" w:line="240" w:lineRule="auto"/>
        <w:jc w:val="both"/>
        <w:rPr>
          <w:rFonts w:ascii="Times New Roman" w:hAnsi="Times New Roman"/>
          <w:sz w:val="24"/>
          <w:szCs w:val="24"/>
        </w:rPr>
      </w:pPr>
    </w:p>
    <w:p w:rsidR="0036710C" w:rsidRPr="000E3676" w:rsidRDefault="0036710C" w:rsidP="0036710C">
      <w:pPr>
        <w:tabs>
          <w:tab w:val="left" w:pos="709"/>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C341AB">
        <w:rPr>
          <w:rFonts w:ascii="Times New Roman" w:hAnsi="Times New Roman"/>
          <w:b/>
          <w:color w:val="000000" w:themeColor="text1"/>
          <w:sz w:val="24"/>
          <w:szCs w:val="24"/>
        </w:rPr>
        <w:t>6</w:t>
      </w:r>
      <w:r w:rsidRPr="000E3676">
        <w:rPr>
          <w:rFonts w:ascii="Times New Roman" w:hAnsi="Times New Roman"/>
          <w:b/>
          <w:color w:val="000000" w:themeColor="text1"/>
          <w:sz w:val="24"/>
          <w:szCs w:val="24"/>
        </w:rPr>
        <w:t>.</w:t>
      </w:r>
      <w:r w:rsidR="00D67701">
        <w:rPr>
          <w:rFonts w:ascii="Times New Roman" w:hAnsi="Times New Roman"/>
          <w:b/>
          <w:color w:val="000000" w:themeColor="text1"/>
          <w:sz w:val="24"/>
          <w:szCs w:val="24"/>
        </w:rPr>
        <w:t>2</w:t>
      </w:r>
      <w:r w:rsidRPr="000E3676">
        <w:rPr>
          <w:rFonts w:ascii="Times New Roman" w:hAnsi="Times New Roman"/>
          <w:b/>
          <w:color w:val="000000" w:themeColor="text1"/>
          <w:sz w:val="24"/>
          <w:szCs w:val="24"/>
        </w:rPr>
        <w:t>.</w:t>
      </w:r>
      <w:r w:rsidR="00D67701">
        <w:rPr>
          <w:rFonts w:ascii="Times New Roman" w:hAnsi="Times New Roman"/>
          <w:b/>
          <w:color w:val="000000" w:themeColor="text1"/>
          <w:sz w:val="24"/>
          <w:szCs w:val="24"/>
        </w:rPr>
        <w:t>3</w:t>
      </w:r>
      <w:r w:rsidRPr="000E3676">
        <w:rPr>
          <w:rFonts w:ascii="Times New Roman" w:hAnsi="Times New Roman"/>
          <w:b/>
          <w:color w:val="000000" w:themeColor="text1"/>
          <w:sz w:val="24"/>
          <w:szCs w:val="24"/>
        </w:rPr>
        <w:t>. Adoption of Multistage Filtration System (MSFS) and Winch Covers Simple Leading Practices (SLP)</w:t>
      </w:r>
    </w:p>
    <w:p w:rsidR="00D67701" w:rsidRDefault="003436B9" w:rsidP="00D67701">
      <w:pPr>
        <w:spacing w:after="0" w:line="240" w:lineRule="auto"/>
        <w:jc w:val="both"/>
        <w:rPr>
          <w:rFonts w:ascii="Times New Roman" w:hAnsi="Times New Roman"/>
          <w:color w:val="000000" w:themeColor="text1"/>
          <w:sz w:val="24"/>
          <w:szCs w:val="24"/>
        </w:rPr>
      </w:pPr>
      <w:r w:rsidRPr="007A0026">
        <w:rPr>
          <w:rFonts w:ascii="Times New Roman" w:hAnsi="Times New Roman"/>
          <w:color w:val="000000" w:themeColor="text1"/>
          <w:sz w:val="24"/>
          <w:szCs w:val="24"/>
        </w:rPr>
        <w:t xml:space="preserve">Mr. Pienaar reported that </w:t>
      </w:r>
      <w:r w:rsidR="00E33927">
        <w:rPr>
          <w:rFonts w:ascii="Times New Roman" w:hAnsi="Times New Roman"/>
          <w:color w:val="000000" w:themeColor="text1"/>
          <w:sz w:val="24"/>
          <w:szCs w:val="24"/>
        </w:rPr>
        <w:t xml:space="preserve">there had not been any changes with regard to the installations of both the </w:t>
      </w:r>
      <w:r w:rsidR="00E33927" w:rsidRPr="00D64818">
        <w:rPr>
          <w:rFonts w:ascii="Times New Roman" w:hAnsi="Times New Roman"/>
          <w:color w:val="000000" w:themeColor="text1"/>
          <w:sz w:val="24"/>
          <w:szCs w:val="24"/>
        </w:rPr>
        <w:t>MSFS and the Winch Covers. He indicated that the progress with regard to installation of MSFS was still at 86.6</w:t>
      </w:r>
      <w:r w:rsidR="00003420" w:rsidRPr="00D64818">
        <w:rPr>
          <w:rFonts w:ascii="Times New Roman" w:hAnsi="Times New Roman"/>
          <w:color w:val="000000" w:themeColor="text1"/>
          <w:sz w:val="24"/>
          <w:szCs w:val="24"/>
        </w:rPr>
        <w:t xml:space="preserve"> %</w:t>
      </w:r>
      <w:r w:rsidR="00E33927" w:rsidRPr="00D64818">
        <w:rPr>
          <w:rFonts w:ascii="Times New Roman" w:hAnsi="Times New Roman"/>
          <w:color w:val="000000" w:themeColor="text1"/>
          <w:sz w:val="24"/>
          <w:szCs w:val="24"/>
        </w:rPr>
        <w:t>. Only 56.7</w:t>
      </w:r>
      <w:r w:rsidRPr="00D64818">
        <w:rPr>
          <w:rFonts w:ascii="Times New Roman" w:hAnsi="Times New Roman"/>
          <w:color w:val="000000" w:themeColor="text1"/>
          <w:sz w:val="24"/>
          <w:szCs w:val="24"/>
        </w:rPr>
        <w:t xml:space="preserve">% Winch Covers required had been installed. There had </w:t>
      </w:r>
      <w:r w:rsidR="00D64818" w:rsidRPr="00D64818">
        <w:rPr>
          <w:rFonts w:ascii="Times New Roman" w:hAnsi="Times New Roman"/>
          <w:sz w:val="24"/>
          <w:szCs w:val="24"/>
        </w:rPr>
        <w:t>significant</w:t>
      </w:r>
      <w:r w:rsidR="00D64818" w:rsidRPr="00D64818">
        <w:rPr>
          <w:rFonts w:ascii="Times New Roman" w:hAnsi="Times New Roman"/>
          <w:color w:val="000000" w:themeColor="text1"/>
          <w:sz w:val="24"/>
          <w:szCs w:val="24"/>
        </w:rPr>
        <w:t xml:space="preserve"> </w:t>
      </w:r>
      <w:r w:rsidR="00B1304D">
        <w:rPr>
          <w:rFonts w:ascii="Times New Roman" w:hAnsi="Times New Roman"/>
          <w:color w:val="000000" w:themeColor="text1"/>
          <w:sz w:val="24"/>
          <w:szCs w:val="24"/>
        </w:rPr>
        <w:t>improvement with regard to completion of the adoption process by adopting mines for the Wi</w:t>
      </w:r>
      <w:r w:rsidR="00003420">
        <w:rPr>
          <w:rFonts w:ascii="Times New Roman" w:hAnsi="Times New Roman"/>
          <w:color w:val="000000" w:themeColor="text1"/>
          <w:sz w:val="24"/>
          <w:szCs w:val="24"/>
        </w:rPr>
        <w:t>n</w:t>
      </w:r>
      <w:r w:rsidR="00B1304D">
        <w:rPr>
          <w:rFonts w:ascii="Times New Roman" w:hAnsi="Times New Roman"/>
          <w:color w:val="000000" w:themeColor="text1"/>
          <w:sz w:val="24"/>
          <w:szCs w:val="24"/>
        </w:rPr>
        <w:t>ch Covers SLP. At the time of reporting, progress with regard to completion of the adoption was at 76.5</w:t>
      </w:r>
      <w:r w:rsidR="00BF193B">
        <w:rPr>
          <w:rFonts w:ascii="Times New Roman" w:hAnsi="Times New Roman"/>
          <w:color w:val="000000" w:themeColor="text1"/>
          <w:sz w:val="24"/>
          <w:szCs w:val="24"/>
        </w:rPr>
        <w:t>% compared to 65.4% in the last reporting period. For MSFS, there were no significant progress (i.e. 77.8% compared to 77.5%</w:t>
      </w:r>
      <w:r w:rsidR="00003420">
        <w:rPr>
          <w:rFonts w:ascii="Times New Roman" w:hAnsi="Times New Roman"/>
          <w:color w:val="000000" w:themeColor="text1"/>
          <w:sz w:val="24"/>
          <w:szCs w:val="24"/>
        </w:rPr>
        <w:t xml:space="preserve"> reported during the previous MOSH Adoption team meeting</w:t>
      </w:r>
      <w:r w:rsidR="00BF193B">
        <w:rPr>
          <w:rFonts w:ascii="Times New Roman" w:hAnsi="Times New Roman"/>
          <w:color w:val="000000" w:themeColor="text1"/>
          <w:sz w:val="24"/>
          <w:szCs w:val="24"/>
        </w:rPr>
        <w:t>) made with regard to completion of the adoption process by adopting mines</w:t>
      </w:r>
      <w:r w:rsidRPr="00D64818">
        <w:rPr>
          <w:rFonts w:ascii="Times New Roman" w:hAnsi="Times New Roman"/>
          <w:color w:val="000000" w:themeColor="text1"/>
          <w:sz w:val="24"/>
          <w:szCs w:val="24"/>
        </w:rPr>
        <w:t>.</w:t>
      </w:r>
      <w:r w:rsidR="00D67701" w:rsidRPr="00D64818">
        <w:rPr>
          <w:rFonts w:ascii="Times New Roman" w:hAnsi="Times New Roman"/>
          <w:color w:val="000000" w:themeColor="text1"/>
          <w:sz w:val="24"/>
          <w:szCs w:val="24"/>
        </w:rPr>
        <w:t xml:space="preserve"> Mr. Pienaar reported that the next Interest Group meeting for these practices will be held in February 2015.</w:t>
      </w:r>
    </w:p>
    <w:p w:rsidR="00E12254" w:rsidRPr="000E3676" w:rsidRDefault="00E12254" w:rsidP="00D67701">
      <w:pPr>
        <w:spacing w:after="0" w:line="240" w:lineRule="auto"/>
        <w:jc w:val="both"/>
        <w:rPr>
          <w:rFonts w:ascii="Times New Roman" w:hAnsi="Times New Roman"/>
          <w:color w:val="000000" w:themeColor="text1"/>
          <w:sz w:val="24"/>
          <w:szCs w:val="24"/>
        </w:rPr>
      </w:pPr>
    </w:p>
    <w:p w:rsidR="0036710C" w:rsidRPr="000E3676" w:rsidRDefault="0036710C" w:rsidP="0036710C">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C341AB">
        <w:rPr>
          <w:rFonts w:ascii="Times New Roman" w:hAnsi="Times New Roman"/>
          <w:b/>
          <w:color w:val="000000" w:themeColor="text1"/>
          <w:sz w:val="24"/>
          <w:szCs w:val="24"/>
        </w:rPr>
        <w:t>6</w:t>
      </w:r>
      <w:r w:rsidRPr="000E3676">
        <w:rPr>
          <w:rFonts w:ascii="Times New Roman" w:hAnsi="Times New Roman"/>
          <w:b/>
          <w:color w:val="000000" w:themeColor="text1"/>
          <w:sz w:val="24"/>
          <w:szCs w:val="24"/>
        </w:rPr>
        <w:t>.</w:t>
      </w:r>
      <w:r w:rsidR="00E12254">
        <w:rPr>
          <w:rFonts w:ascii="Times New Roman" w:hAnsi="Times New Roman"/>
          <w:b/>
          <w:color w:val="000000" w:themeColor="text1"/>
          <w:sz w:val="24"/>
          <w:szCs w:val="24"/>
        </w:rPr>
        <w:t>2</w:t>
      </w:r>
      <w:r w:rsidRPr="000E3676">
        <w:rPr>
          <w:rFonts w:ascii="Times New Roman" w:hAnsi="Times New Roman"/>
          <w:b/>
          <w:color w:val="000000" w:themeColor="text1"/>
          <w:sz w:val="24"/>
          <w:szCs w:val="24"/>
        </w:rPr>
        <w:t>.</w:t>
      </w:r>
      <w:r w:rsidR="00E12254">
        <w:rPr>
          <w:rFonts w:ascii="Times New Roman" w:hAnsi="Times New Roman"/>
          <w:b/>
          <w:color w:val="000000" w:themeColor="text1"/>
          <w:sz w:val="24"/>
          <w:szCs w:val="24"/>
        </w:rPr>
        <w:t>4</w:t>
      </w:r>
      <w:r w:rsidRPr="000E3676">
        <w:rPr>
          <w:rFonts w:ascii="Times New Roman" w:hAnsi="Times New Roman"/>
          <w:b/>
          <w:color w:val="000000" w:themeColor="text1"/>
          <w:sz w:val="24"/>
          <w:szCs w:val="24"/>
        </w:rPr>
        <w:t>. Highlights</w:t>
      </w:r>
    </w:p>
    <w:p w:rsidR="0036710C" w:rsidRDefault="0036710C" w:rsidP="0036710C">
      <w:pPr>
        <w:spacing w:after="0" w:line="240" w:lineRule="auto"/>
        <w:jc w:val="both"/>
        <w:rPr>
          <w:rFonts w:ascii="Times New Roman" w:hAnsi="Times New Roman"/>
          <w:sz w:val="24"/>
          <w:szCs w:val="24"/>
        </w:rPr>
      </w:pPr>
      <w:r w:rsidRPr="000E3676">
        <w:rPr>
          <w:rFonts w:ascii="Times New Roman" w:hAnsi="Times New Roman"/>
          <w:sz w:val="24"/>
          <w:szCs w:val="24"/>
        </w:rPr>
        <w:t xml:space="preserve">The </w:t>
      </w:r>
      <w:r w:rsidR="0099556C">
        <w:rPr>
          <w:rFonts w:ascii="Times New Roman" w:hAnsi="Times New Roman"/>
          <w:sz w:val="24"/>
          <w:szCs w:val="24"/>
        </w:rPr>
        <w:t xml:space="preserve">highlight for the team had been the successful hosting of the </w:t>
      </w:r>
      <w:r w:rsidRPr="000E3676">
        <w:rPr>
          <w:rFonts w:ascii="Times New Roman" w:hAnsi="Times New Roman"/>
          <w:sz w:val="24"/>
          <w:szCs w:val="24"/>
        </w:rPr>
        <w:t xml:space="preserve">MOSH Dust First dialog </w:t>
      </w:r>
      <w:r w:rsidR="0099556C">
        <w:rPr>
          <w:rFonts w:ascii="Times New Roman" w:hAnsi="Times New Roman"/>
          <w:sz w:val="24"/>
          <w:szCs w:val="24"/>
        </w:rPr>
        <w:t xml:space="preserve">which took place on </w:t>
      </w:r>
      <w:r w:rsidRPr="000E3676">
        <w:rPr>
          <w:rFonts w:ascii="Times New Roman" w:hAnsi="Times New Roman"/>
          <w:sz w:val="24"/>
          <w:szCs w:val="24"/>
        </w:rPr>
        <w:t xml:space="preserve">6 November 2014 at Glenburn </w:t>
      </w:r>
      <w:r w:rsidR="0099556C">
        <w:rPr>
          <w:rFonts w:ascii="Times New Roman" w:hAnsi="Times New Roman"/>
          <w:sz w:val="24"/>
          <w:szCs w:val="24"/>
        </w:rPr>
        <w:t>Mr. Pienaar reported that positive feedback was received from delegates. From the questionnaires that were sent through to members before the Indaba, it was confirmed that the current and potential dust related leading and simple leading practices were still relevant to the mines. He indicated that there was also a call for a second Indaba and that this will be held early next year.</w:t>
      </w:r>
      <w:r w:rsidRPr="000E3676">
        <w:rPr>
          <w:rFonts w:ascii="Times New Roman" w:hAnsi="Times New Roman"/>
          <w:sz w:val="24"/>
          <w:szCs w:val="24"/>
        </w:rPr>
        <w:t xml:space="preserve">  </w:t>
      </w:r>
    </w:p>
    <w:p w:rsidR="00B51CE3" w:rsidRDefault="00B51CE3" w:rsidP="0036710C">
      <w:pPr>
        <w:spacing w:after="0" w:line="240" w:lineRule="auto"/>
        <w:jc w:val="both"/>
        <w:rPr>
          <w:rFonts w:ascii="Times New Roman" w:hAnsi="Times New Roman"/>
          <w:sz w:val="24"/>
          <w:szCs w:val="24"/>
        </w:rPr>
      </w:pPr>
    </w:p>
    <w:p w:rsidR="00B51CE3" w:rsidRPr="00B51CE3" w:rsidRDefault="00B51CE3" w:rsidP="00E1225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sz w:val="24"/>
          <w:szCs w:val="24"/>
        </w:rPr>
      </w:pPr>
      <w:r w:rsidRPr="00D64818">
        <w:rPr>
          <w:rFonts w:ascii="Times New Roman" w:hAnsi="Times New Roman"/>
          <w:b/>
          <w:sz w:val="24"/>
          <w:szCs w:val="24"/>
        </w:rPr>
        <w:lastRenderedPageBreak/>
        <w:t xml:space="preserve">Following the feedback on highlights for the team, it was agreed that the Dust Team should prepare workshop notes / minutes from the Dust Indaba with clear </w:t>
      </w:r>
      <w:r w:rsidR="00F04087">
        <w:rPr>
          <w:rFonts w:ascii="Times New Roman" w:hAnsi="Times New Roman"/>
          <w:b/>
          <w:sz w:val="24"/>
          <w:szCs w:val="24"/>
        </w:rPr>
        <w:t>P</w:t>
      </w:r>
      <w:r w:rsidRPr="00D64818">
        <w:rPr>
          <w:rFonts w:ascii="Times New Roman" w:hAnsi="Times New Roman"/>
          <w:b/>
          <w:sz w:val="24"/>
          <w:szCs w:val="24"/>
        </w:rPr>
        <w:t xml:space="preserve">rogramme of </w:t>
      </w:r>
      <w:r w:rsidR="00F04087">
        <w:rPr>
          <w:rFonts w:ascii="Times New Roman" w:hAnsi="Times New Roman"/>
          <w:b/>
          <w:sz w:val="24"/>
          <w:szCs w:val="24"/>
        </w:rPr>
        <w:t>A</w:t>
      </w:r>
      <w:r w:rsidRPr="00D64818">
        <w:rPr>
          <w:rFonts w:ascii="Times New Roman" w:hAnsi="Times New Roman"/>
          <w:b/>
          <w:sz w:val="24"/>
          <w:szCs w:val="24"/>
        </w:rPr>
        <w:t>ction.</w:t>
      </w:r>
    </w:p>
    <w:p w:rsidR="0036710C" w:rsidRPr="00B51CE3" w:rsidRDefault="0036710C" w:rsidP="0036710C">
      <w:pPr>
        <w:pStyle w:val="ListParagraph"/>
        <w:jc w:val="both"/>
        <w:rPr>
          <w:b/>
          <w:color w:val="000000" w:themeColor="text1"/>
          <w:szCs w:val="24"/>
        </w:rPr>
      </w:pPr>
    </w:p>
    <w:p w:rsidR="00103112" w:rsidRDefault="00C341AB" w:rsidP="00103112">
      <w:pPr>
        <w:spacing w:after="0" w:line="240" w:lineRule="auto"/>
        <w:ind w:firstLine="709"/>
        <w:jc w:val="both"/>
        <w:rPr>
          <w:rFonts w:ascii="Times New Roman" w:hAnsi="Times New Roman"/>
          <w:b/>
          <w:color w:val="000000" w:themeColor="text1"/>
          <w:sz w:val="24"/>
          <w:szCs w:val="24"/>
        </w:rPr>
      </w:pPr>
      <w:r>
        <w:rPr>
          <w:rFonts w:ascii="Times New Roman" w:hAnsi="Times New Roman"/>
          <w:b/>
          <w:color w:val="000000" w:themeColor="text1"/>
          <w:sz w:val="24"/>
          <w:szCs w:val="24"/>
        </w:rPr>
        <w:t>6</w:t>
      </w:r>
      <w:r w:rsidR="00103112" w:rsidRPr="000E3676">
        <w:rPr>
          <w:rFonts w:ascii="Times New Roman" w:hAnsi="Times New Roman"/>
          <w:b/>
          <w:color w:val="000000" w:themeColor="text1"/>
          <w:sz w:val="24"/>
          <w:szCs w:val="24"/>
        </w:rPr>
        <w:t>.</w:t>
      </w:r>
      <w:r w:rsidR="00E12254">
        <w:rPr>
          <w:rFonts w:ascii="Times New Roman" w:hAnsi="Times New Roman"/>
          <w:b/>
          <w:color w:val="000000" w:themeColor="text1"/>
          <w:sz w:val="24"/>
          <w:szCs w:val="24"/>
        </w:rPr>
        <w:t>3</w:t>
      </w:r>
      <w:r w:rsidR="00103112" w:rsidRPr="000E3676">
        <w:rPr>
          <w:rFonts w:ascii="Times New Roman" w:hAnsi="Times New Roman"/>
          <w:b/>
          <w:color w:val="000000" w:themeColor="text1"/>
          <w:sz w:val="24"/>
          <w:szCs w:val="24"/>
        </w:rPr>
        <w:t>.</w:t>
      </w:r>
      <w:r w:rsidR="00103112" w:rsidRPr="000E3676">
        <w:rPr>
          <w:rFonts w:ascii="Times New Roman" w:hAnsi="Times New Roman"/>
          <w:b/>
          <w:color w:val="000000" w:themeColor="text1"/>
          <w:sz w:val="24"/>
          <w:szCs w:val="24"/>
        </w:rPr>
        <w:tab/>
        <w:t xml:space="preserve"> FOG Team Presentation by Mr. </w:t>
      </w:r>
      <w:r w:rsidR="00103112">
        <w:rPr>
          <w:rFonts w:ascii="Times New Roman" w:hAnsi="Times New Roman"/>
          <w:b/>
          <w:color w:val="000000" w:themeColor="text1"/>
          <w:sz w:val="24"/>
          <w:szCs w:val="24"/>
        </w:rPr>
        <w:t>Chris Legodi</w:t>
      </w:r>
    </w:p>
    <w:p w:rsidR="00103112" w:rsidRPr="000E3676" w:rsidRDefault="00103112" w:rsidP="00103112">
      <w:pPr>
        <w:spacing w:after="0" w:line="240" w:lineRule="auto"/>
        <w:ind w:firstLine="709"/>
        <w:jc w:val="both"/>
        <w:rPr>
          <w:rFonts w:ascii="Times New Roman" w:hAnsi="Times New Roman"/>
          <w:b/>
          <w:color w:val="000000" w:themeColor="text1"/>
          <w:sz w:val="24"/>
          <w:szCs w:val="24"/>
        </w:rPr>
      </w:pPr>
    </w:p>
    <w:p w:rsidR="00103112" w:rsidRPr="000E3676" w:rsidRDefault="00C341AB" w:rsidP="00103112">
      <w:pPr>
        <w:spacing w:after="0" w:line="240" w:lineRule="auto"/>
        <w:ind w:left="720" w:firstLine="720"/>
        <w:jc w:val="both"/>
        <w:rPr>
          <w:rFonts w:ascii="Times New Roman" w:hAnsi="Times New Roman"/>
          <w:b/>
          <w:bCs/>
          <w:color w:val="000000" w:themeColor="text1"/>
          <w:sz w:val="24"/>
          <w:szCs w:val="24"/>
        </w:rPr>
      </w:pPr>
      <w:r>
        <w:rPr>
          <w:rFonts w:ascii="Times New Roman" w:hAnsi="Times New Roman"/>
          <w:b/>
          <w:color w:val="000000" w:themeColor="text1"/>
          <w:sz w:val="24"/>
          <w:szCs w:val="24"/>
        </w:rPr>
        <w:t>6</w:t>
      </w:r>
      <w:r w:rsidR="00E12254">
        <w:rPr>
          <w:rFonts w:ascii="Times New Roman" w:hAnsi="Times New Roman"/>
          <w:b/>
          <w:color w:val="000000" w:themeColor="text1"/>
          <w:sz w:val="24"/>
          <w:szCs w:val="24"/>
        </w:rPr>
        <w:t>.3</w:t>
      </w:r>
      <w:r w:rsidR="00103112" w:rsidRPr="000E3676">
        <w:rPr>
          <w:rFonts w:ascii="Times New Roman" w:hAnsi="Times New Roman"/>
          <w:b/>
          <w:color w:val="000000" w:themeColor="text1"/>
          <w:sz w:val="24"/>
          <w:szCs w:val="24"/>
        </w:rPr>
        <w:t xml:space="preserve">.1. Highlights - </w:t>
      </w:r>
      <w:r w:rsidR="00103112" w:rsidRPr="000E3676">
        <w:rPr>
          <w:rFonts w:ascii="Times New Roman" w:hAnsi="Times New Roman"/>
          <w:b/>
          <w:bCs/>
          <w:color w:val="000000" w:themeColor="text1"/>
          <w:sz w:val="24"/>
          <w:szCs w:val="24"/>
        </w:rPr>
        <w:t>Achievements, Industry Interactions</w:t>
      </w:r>
    </w:p>
    <w:p w:rsidR="00103112" w:rsidRPr="000E3676" w:rsidRDefault="00103112" w:rsidP="00103112">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 xml:space="preserve">Mr. </w:t>
      </w:r>
      <w:r>
        <w:rPr>
          <w:rFonts w:ascii="Times New Roman" w:hAnsi="Times New Roman"/>
          <w:color w:val="000000" w:themeColor="text1"/>
          <w:sz w:val="24"/>
          <w:szCs w:val="24"/>
        </w:rPr>
        <w:t>Legodi</w:t>
      </w:r>
      <w:r w:rsidRPr="000E3676">
        <w:rPr>
          <w:rFonts w:ascii="Times New Roman" w:hAnsi="Times New Roman"/>
          <w:color w:val="000000" w:themeColor="text1"/>
          <w:sz w:val="24"/>
          <w:szCs w:val="24"/>
        </w:rPr>
        <w:t xml:space="preserve"> reported that:</w:t>
      </w:r>
    </w:p>
    <w:p w:rsidR="00103112" w:rsidRDefault="00103112" w:rsidP="00103112">
      <w:pPr>
        <w:numPr>
          <w:ilvl w:val="0"/>
          <w:numId w:val="2"/>
        </w:numPr>
        <w:tabs>
          <w:tab w:val="clear" w:pos="2160"/>
          <w:tab w:val="num" w:pos="1170"/>
          <w:tab w:val="num" w:pos="1260"/>
        </w:tabs>
        <w:spacing w:after="0" w:line="240" w:lineRule="auto"/>
        <w:ind w:left="1170"/>
        <w:jc w:val="both"/>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Two site meetings were held in preparation for the Drilling and Blasting Workshop. He indicated that engagements were held by Messrs. Van Zyl and Adams at Amand</w:t>
      </w:r>
      <w:r w:rsidR="00F04087">
        <w:rPr>
          <w:rFonts w:ascii="Times New Roman" w:hAnsi="Times New Roman"/>
          <w:color w:val="000000" w:themeColor="text1"/>
          <w:sz w:val="24"/>
          <w:szCs w:val="24"/>
          <w:lang w:val="en-GB"/>
        </w:rPr>
        <w:t>a</w:t>
      </w:r>
      <w:r>
        <w:rPr>
          <w:rFonts w:ascii="Times New Roman" w:hAnsi="Times New Roman"/>
          <w:color w:val="000000" w:themeColor="text1"/>
          <w:sz w:val="24"/>
          <w:szCs w:val="24"/>
          <w:lang w:val="en-GB"/>
        </w:rPr>
        <w:t>bult to learn more about this potential practice. The GM at Amandabult was interviewed in this regard.</w:t>
      </w:r>
    </w:p>
    <w:p w:rsidR="00103112" w:rsidRDefault="00103112" w:rsidP="00103112">
      <w:pPr>
        <w:numPr>
          <w:ilvl w:val="0"/>
          <w:numId w:val="2"/>
        </w:numPr>
        <w:tabs>
          <w:tab w:val="clear" w:pos="2160"/>
          <w:tab w:val="num" w:pos="1170"/>
          <w:tab w:val="num" w:pos="1260"/>
        </w:tabs>
        <w:spacing w:after="0" w:line="240" w:lineRule="auto"/>
        <w:ind w:left="1260"/>
        <w:jc w:val="both"/>
        <w:rPr>
          <w:rFonts w:ascii="Times New Roman" w:hAnsi="Times New Roman"/>
          <w:color w:val="000000" w:themeColor="text1"/>
          <w:sz w:val="24"/>
          <w:szCs w:val="24"/>
        </w:rPr>
      </w:pPr>
      <w:r>
        <w:rPr>
          <w:rFonts w:ascii="Times New Roman" w:hAnsi="Times New Roman"/>
          <w:color w:val="000000" w:themeColor="text1"/>
          <w:sz w:val="24"/>
          <w:szCs w:val="24"/>
        </w:rPr>
        <w:t>T</w:t>
      </w:r>
      <w:r w:rsidRPr="000E3676">
        <w:rPr>
          <w:rFonts w:ascii="Times New Roman" w:hAnsi="Times New Roman"/>
          <w:color w:val="000000" w:themeColor="text1"/>
          <w:sz w:val="24"/>
          <w:szCs w:val="24"/>
        </w:rPr>
        <w:t xml:space="preserve">he Value Added Drilling and Blasting Day of Learning workshop </w:t>
      </w:r>
      <w:r>
        <w:rPr>
          <w:rFonts w:ascii="Times New Roman" w:hAnsi="Times New Roman"/>
          <w:color w:val="000000" w:themeColor="text1"/>
          <w:sz w:val="24"/>
          <w:szCs w:val="24"/>
        </w:rPr>
        <w:t>was held on the 13</w:t>
      </w:r>
      <w:r w:rsidRPr="00103112">
        <w:rPr>
          <w:rFonts w:ascii="Times New Roman" w:hAnsi="Times New Roman"/>
          <w:color w:val="000000" w:themeColor="text1"/>
          <w:sz w:val="24"/>
          <w:szCs w:val="24"/>
          <w:vertAlign w:val="superscript"/>
        </w:rPr>
        <w:t>th</w:t>
      </w:r>
      <w:r>
        <w:rPr>
          <w:rFonts w:ascii="Times New Roman" w:hAnsi="Times New Roman"/>
          <w:color w:val="000000" w:themeColor="text1"/>
          <w:sz w:val="24"/>
          <w:szCs w:val="24"/>
        </w:rPr>
        <w:t xml:space="preserve"> of November 2014</w:t>
      </w:r>
      <w:r w:rsidR="00F524D8">
        <w:rPr>
          <w:rFonts w:ascii="Times New Roman" w:hAnsi="Times New Roman"/>
          <w:color w:val="000000" w:themeColor="text1"/>
          <w:sz w:val="24"/>
          <w:szCs w:val="24"/>
        </w:rPr>
        <w:t xml:space="preserve">. The level of attendees was very high level and about 200 people attended this workshop. </w:t>
      </w:r>
      <w:r w:rsidR="00604DFA">
        <w:rPr>
          <w:rFonts w:ascii="Times New Roman" w:hAnsi="Times New Roman"/>
          <w:color w:val="000000" w:themeColor="text1"/>
          <w:sz w:val="24"/>
          <w:szCs w:val="24"/>
        </w:rPr>
        <w:t xml:space="preserve">In addition, the presentations delivered on the day were of high level. </w:t>
      </w:r>
      <w:r w:rsidR="00F524D8">
        <w:rPr>
          <w:rFonts w:ascii="Times New Roman" w:hAnsi="Times New Roman"/>
          <w:color w:val="000000" w:themeColor="text1"/>
          <w:sz w:val="24"/>
          <w:szCs w:val="24"/>
        </w:rPr>
        <w:t>The team was still to hold a debrief session fr</w:t>
      </w:r>
      <w:r w:rsidR="00E12254">
        <w:rPr>
          <w:rFonts w:ascii="Times New Roman" w:hAnsi="Times New Roman"/>
          <w:color w:val="000000" w:themeColor="text1"/>
          <w:sz w:val="24"/>
          <w:szCs w:val="24"/>
        </w:rPr>
        <w:t>o</w:t>
      </w:r>
      <w:r w:rsidR="00F524D8">
        <w:rPr>
          <w:rFonts w:ascii="Times New Roman" w:hAnsi="Times New Roman"/>
          <w:color w:val="000000" w:themeColor="text1"/>
          <w:sz w:val="24"/>
          <w:szCs w:val="24"/>
        </w:rPr>
        <w:t>m the workshop.</w:t>
      </w:r>
    </w:p>
    <w:p w:rsidR="00F524D8" w:rsidRPr="000E3676" w:rsidRDefault="00F524D8" w:rsidP="00103112">
      <w:pPr>
        <w:numPr>
          <w:ilvl w:val="0"/>
          <w:numId w:val="2"/>
        </w:numPr>
        <w:tabs>
          <w:tab w:val="clear" w:pos="2160"/>
          <w:tab w:val="num" w:pos="1170"/>
          <w:tab w:val="num" w:pos="1260"/>
        </w:tabs>
        <w:spacing w:after="0" w:line="240" w:lineRule="auto"/>
        <w:ind w:left="12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FoG team participated during the </w:t>
      </w:r>
      <w:r w:rsidR="00D64818">
        <w:rPr>
          <w:rFonts w:ascii="Times New Roman" w:hAnsi="Times New Roman"/>
          <w:color w:val="000000" w:themeColor="text1"/>
          <w:sz w:val="24"/>
          <w:szCs w:val="24"/>
        </w:rPr>
        <w:t>tripartite</w:t>
      </w:r>
      <w:r>
        <w:rPr>
          <w:rFonts w:ascii="Times New Roman" w:hAnsi="Times New Roman"/>
          <w:color w:val="000000" w:themeColor="text1"/>
          <w:sz w:val="24"/>
          <w:szCs w:val="24"/>
        </w:rPr>
        <w:t xml:space="preserve"> meetings held in the Free Sta</w:t>
      </w:r>
      <w:r w:rsidR="00604DFA">
        <w:rPr>
          <w:rFonts w:ascii="Times New Roman" w:hAnsi="Times New Roman"/>
          <w:color w:val="000000" w:themeColor="text1"/>
          <w:sz w:val="24"/>
          <w:szCs w:val="24"/>
        </w:rPr>
        <w:t>t</w:t>
      </w:r>
      <w:r>
        <w:rPr>
          <w:rFonts w:ascii="Times New Roman" w:hAnsi="Times New Roman"/>
          <w:color w:val="000000" w:themeColor="text1"/>
          <w:sz w:val="24"/>
          <w:szCs w:val="24"/>
        </w:rPr>
        <w:t>e, Northern Cape and Merafong.</w:t>
      </w:r>
      <w:r w:rsidR="00604DFA">
        <w:rPr>
          <w:rFonts w:ascii="Times New Roman" w:hAnsi="Times New Roman"/>
          <w:color w:val="000000" w:themeColor="text1"/>
          <w:sz w:val="24"/>
          <w:szCs w:val="24"/>
        </w:rPr>
        <w:t xml:space="preserve"> He indicated that Mr. Van Zyl will assist the Limpopo tripartite with the common declaration document.</w:t>
      </w:r>
    </w:p>
    <w:p w:rsidR="006F6C49" w:rsidRDefault="006F6C49" w:rsidP="00103112">
      <w:pPr>
        <w:tabs>
          <w:tab w:val="num" w:pos="2160"/>
        </w:tabs>
        <w:spacing w:after="0" w:line="240" w:lineRule="auto"/>
        <w:jc w:val="both"/>
        <w:rPr>
          <w:rFonts w:ascii="Times New Roman" w:hAnsi="Times New Roman"/>
          <w:b/>
          <w:color w:val="000000"/>
          <w:kern w:val="24"/>
          <w:sz w:val="24"/>
          <w:szCs w:val="24"/>
          <w:lang w:val="en-GB"/>
        </w:rPr>
      </w:pPr>
    </w:p>
    <w:p w:rsidR="00103112" w:rsidRPr="006F6C49" w:rsidRDefault="00604DFA" w:rsidP="00E12254">
      <w:pPr>
        <w:pBdr>
          <w:top w:val="single" w:sz="4" w:space="1" w:color="auto"/>
          <w:left w:val="single" w:sz="4" w:space="4" w:color="auto"/>
          <w:bottom w:val="single" w:sz="4" w:space="1" w:color="auto"/>
          <w:right w:val="single" w:sz="4" w:space="4" w:color="auto"/>
        </w:pBdr>
        <w:tabs>
          <w:tab w:val="num" w:pos="2160"/>
        </w:tabs>
        <w:spacing w:after="0" w:line="240" w:lineRule="auto"/>
        <w:jc w:val="both"/>
        <w:rPr>
          <w:rFonts w:ascii="Times New Roman" w:hAnsi="Times New Roman"/>
          <w:b/>
          <w:color w:val="000000"/>
          <w:kern w:val="24"/>
          <w:sz w:val="24"/>
          <w:szCs w:val="24"/>
          <w:lang w:val="en-GB"/>
        </w:rPr>
      </w:pPr>
      <w:r w:rsidRPr="006F6C49">
        <w:rPr>
          <w:rFonts w:ascii="Times New Roman" w:hAnsi="Times New Roman"/>
          <w:b/>
          <w:color w:val="000000"/>
          <w:kern w:val="24"/>
          <w:sz w:val="24"/>
          <w:szCs w:val="24"/>
          <w:lang w:val="en-GB"/>
        </w:rPr>
        <w:t xml:space="preserve">Following from the above feedback it was agreed that, for future meetings, </w:t>
      </w:r>
      <w:r w:rsidR="006F6C49" w:rsidRPr="006F6C49">
        <w:rPr>
          <w:rFonts w:ascii="Times New Roman" w:hAnsi="Times New Roman"/>
          <w:b/>
          <w:color w:val="000000"/>
          <w:kern w:val="24"/>
          <w:sz w:val="24"/>
          <w:szCs w:val="24"/>
          <w:lang w:val="en-GB"/>
        </w:rPr>
        <w:t>all matters arising pertaining to team activities must reported as part of each team’s presentations.</w:t>
      </w:r>
    </w:p>
    <w:p w:rsidR="006F6C49" w:rsidRPr="006F6C49" w:rsidRDefault="006F6C49" w:rsidP="00103112">
      <w:pPr>
        <w:tabs>
          <w:tab w:val="num" w:pos="2160"/>
        </w:tabs>
        <w:spacing w:after="0" w:line="240" w:lineRule="auto"/>
        <w:jc w:val="both"/>
        <w:rPr>
          <w:rFonts w:ascii="Times New Roman" w:hAnsi="Times New Roman"/>
          <w:b/>
          <w:color w:val="000000"/>
          <w:kern w:val="24"/>
          <w:sz w:val="24"/>
          <w:szCs w:val="24"/>
          <w:lang w:val="en-GB"/>
        </w:rPr>
      </w:pPr>
    </w:p>
    <w:p w:rsidR="00103112" w:rsidRPr="000E3676" w:rsidRDefault="00103112" w:rsidP="00103112">
      <w:pPr>
        <w:tabs>
          <w:tab w:val="left" w:pos="709"/>
          <w:tab w:val="left" w:pos="1440"/>
        </w:tabs>
        <w:spacing w:after="0"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00C341AB">
        <w:rPr>
          <w:rFonts w:ascii="Times New Roman" w:hAnsi="Times New Roman"/>
          <w:b/>
          <w:color w:val="000000" w:themeColor="text1"/>
          <w:sz w:val="24"/>
          <w:szCs w:val="24"/>
        </w:rPr>
        <w:t>6</w:t>
      </w:r>
      <w:r w:rsidRPr="000E3676">
        <w:rPr>
          <w:rFonts w:ascii="Times New Roman" w:hAnsi="Times New Roman"/>
          <w:b/>
          <w:color w:val="000000" w:themeColor="text1"/>
          <w:sz w:val="24"/>
          <w:szCs w:val="24"/>
        </w:rPr>
        <w:t>.</w:t>
      </w:r>
      <w:r w:rsidR="00E12254">
        <w:rPr>
          <w:rFonts w:ascii="Times New Roman" w:hAnsi="Times New Roman"/>
          <w:b/>
          <w:color w:val="000000" w:themeColor="text1"/>
          <w:sz w:val="24"/>
          <w:szCs w:val="24"/>
        </w:rPr>
        <w:t>3</w:t>
      </w:r>
      <w:r w:rsidRPr="000E3676">
        <w:rPr>
          <w:rFonts w:ascii="Times New Roman" w:hAnsi="Times New Roman"/>
          <w:b/>
          <w:color w:val="000000" w:themeColor="text1"/>
          <w:sz w:val="24"/>
          <w:szCs w:val="24"/>
        </w:rPr>
        <w:t>.</w:t>
      </w:r>
      <w:r w:rsidR="00E12254">
        <w:rPr>
          <w:rFonts w:ascii="Times New Roman" w:hAnsi="Times New Roman"/>
          <w:b/>
          <w:color w:val="000000" w:themeColor="text1"/>
          <w:sz w:val="24"/>
          <w:szCs w:val="24"/>
        </w:rPr>
        <w:t>2</w:t>
      </w:r>
      <w:r w:rsidRPr="000E3676">
        <w:rPr>
          <w:rFonts w:ascii="Times New Roman" w:hAnsi="Times New Roman"/>
          <w:b/>
          <w:color w:val="000000" w:themeColor="text1"/>
          <w:sz w:val="24"/>
          <w:szCs w:val="24"/>
        </w:rPr>
        <w:t xml:space="preserve">. </w:t>
      </w:r>
      <w:r w:rsidRPr="000E3676">
        <w:rPr>
          <w:rFonts w:ascii="Times New Roman" w:hAnsi="Times New Roman"/>
          <w:b/>
          <w:color w:val="000000" w:themeColor="text1"/>
          <w:sz w:val="24"/>
          <w:szCs w:val="24"/>
        </w:rPr>
        <w:tab/>
        <w:t xml:space="preserve">  Leading Practice Adoption Scorecards</w:t>
      </w:r>
    </w:p>
    <w:p w:rsidR="00103112" w:rsidRPr="000E3676" w:rsidRDefault="00103112" w:rsidP="00103112">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Progress to date on the rate of adoption of FOG leading practices was presented. The scorecards highlighted the following:</w:t>
      </w:r>
    </w:p>
    <w:p w:rsidR="00103112" w:rsidRPr="000E3676" w:rsidRDefault="006F6C49" w:rsidP="00103112">
      <w:pPr>
        <w:pStyle w:val="ListParagraph"/>
        <w:numPr>
          <w:ilvl w:val="0"/>
          <w:numId w:val="4"/>
        </w:numPr>
        <w:jc w:val="both"/>
        <w:rPr>
          <w:szCs w:val="24"/>
        </w:rPr>
      </w:pPr>
      <w:r>
        <w:rPr>
          <w:szCs w:val="24"/>
        </w:rPr>
        <w:t>70</w:t>
      </w:r>
      <w:r w:rsidR="00103112" w:rsidRPr="000E3676">
        <w:rPr>
          <w:szCs w:val="24"/>
        </w:rPr>
        <w:t xml:space="preserve">% of the MOSH process documents necessary for the adoption of EE &amp; MS </w:t>
      </w:r>
      <w:r>
        <w:rPr>
          <w:szCs w:val="24"/>
        </w:rPr>
        <w:t xml:space="preserve">in the Northern Cape </w:t>
      </w:r>
      <w:r w:rsidR="00103112" w:rsidRPr="000E3676">
        <w:rPr>
          <w:szCs w:val="24"/>
        </w:rPr>
        <w:t xml:space="preserve">had been signed off by adopting mines. </w:t>
      </w:r>
    </w:p>
    <w:p w:rsidR="00103112" w:rsidRPr="006F6C49" w:rsidRDefault="006F6C49" w:rsidP="00103112">
      <w:pPr>
        <w:pStyle w:val="ListParagraph"/>
        <w:numPr>
          <w:ilvl w:val="0"/>
          <w:numId w:val="4"/>
        </w:numPr>
        <w:jc w:val="both"/>
        <w:rPr>
          <w:szCs w:val="24"/>
        </w:rPr>
      </w:pPr>
      <w:r w:rsidRPr="006F6C49">
        <w:rPr>
          <w:szCs w:val="24"/>
        </w:rPr>
        <w:t>99</w:t>
      </w:r>
      <w:r w:rsidR="00103112" w:rsidRPr="006F6C49">
        <w:rPr>
          <w:szCs w:val="24"/>
        </w:rPr>
        <w:t xml:space="preserve">% of the MOSH process documents necessary for the adoption of Nets with Bolts had been signed off by adopting mines. </w:t>
      </w:r>
      <w:r w:rsidR="00E37F09">
        <w:rPr>
          <w:szCs w:val="24"/>
        </w:rPr>
        <w:t>The team intends re-visiting the Leading Practice.</w:t>
      </w:r>
    </w:p>
    <w:p w:rsidR="006F6C49" w:rsidRDefault="006F6C49" w:rsidP="006F6C49">
      <w:pPr>
        <w:pStyle w:val="ListParagraph"/>
        <w:numPr>
          <w:ilvl w:val="0"/>
          <w:numId w:val="4"/>
        </w:numPr>
        <w:jc w:val="both"/>
        <w:rPr>
          <w:color w:val="000000" w:themeColor="text1"/>
          <w:szCs w:val="24"/>
        </w:rPr>
      </w:pPr>
      <w:r w:rsidRPr="006F6C49">
        <w:rPr>
          <w:szCs w:val="24"/>
        </w:rPr>
        <w:t>70</w:t>
      </w:r>
      <w:r w:rsidR="00103112" w:rsidRPr="006F6C49">
        <w:rPr>
          <w:szCs w:val="24"/>
        </w:rPr>
        <w:t xml:space="preserve">% of the MOSH process documents necessary for the adoption of TARP had been signed off by adopting mines. </w:t>
      </w:r>
      <w:r w:rsidRPr="006F6C49">
        <w:rPr>
          <w:szCs w:val="24"/>
        </w:rPr>
        <w:t>The next COPA will be held on 28 November 2014</w:t>
      </w:r>
      <w:r w:rsidRPr="006F6C49">
        <w:rPr>
          <w:color w:val="000000" w:themeColor="text1"/>
          <w:szCs w:val="24"/>
        </w:rPr>
        <w:t>.</w:t>
      </w:r>
    </w:p>
    <w:p w:rsidR="006F6C49" w:rsidRPr="006F6C49" w:rsidRDefault="006F6C49" w:rsidP="006F6C49">
      <w:pPr>
        <w:pStyle w:val="ListParagraph"/>
        <w:numPr>
          <w:ilvl w:val="0"/>
          <w:numId w:val="4"/>
        </w:numPr>
        <w:jc w:val="both"/>
        <w:rPr>
          <w:color w:val="000000" w:themeColor="text1"/>
          <w:szCs w:val="24"/>
        </w:rPr>
      </w:pPr>
      <w:r>
        <w:rPr>
          <w:szCs w:val="24"/>
        </w:rPr>
        <w:t>15</w:t>
      </w:r>
      <w:r w:rsidRPr="006F6C49">
        <w:rPr>
          <w:szCs w:val="24"/>
        </w:rPr>
        <w:t xml:space="preserve">% of the MOSH process documents necessary for the adoption of </w:t>
      </w:r>
      <w:r>
        <w:rPr>
          <w:szCs w:val="24"/>
        </w:rPr>
        <w:t>TARP</w:t>
      </w:r>
      <w:r w:rsidRPr="006F6C49">
        <w:rPr>
          <w:szCs w:val="24"/>
        </w:rPr>
        <w:t xml:space="preserve"> in the Northern Cape had been signed off by adopting mines</w:t>
      </w:r>
      <w:r>
        <w:rPr>
          <w:szCs w:val="24"/>
        </w:rPr>
        <w:t>.</w:t>
      </w:r>
    </w:p>
    <w:p w:rsidR="006F6C49" w:rsidRPr="006F6C49" w:rsidRDefault="006F6C49" w:rsidP="006F6C49">
      <w:pPr>
        <w:pStyle w:val="ListParagraph"/>
        <w:numPr>
          <w:ilvl w:val="0"/>
          <w:numId w:val="4"/>
        </w:numPr>
        <w:jc w:val="both"/>
        <w:rPr>
          <w:color w:val="000000" w:themeColor="text1"/>
          <w:szCs w:val="24"/>
        </w:rPr>
      </w:pPr>
      <w:r>
        <w:rPr>
          <w:szCs w:val="24"/>
        </w:rPr>
        <w:t>62</w:t>
      </w:r>
      <w:r w:rsidRPr="006F6C49">
        <w:rPr>
          <w:szCs w:val="24"/>
        </w:rPr>
        <w:t xml:space="preserve">% of the MOSH process documents necessary for the adoption of </w:t>
      </w:r>
      <w:r>
        <w:rPr>
          <w:szCs w:val="24"/>
        </w:rPr>
        <w:t>TARP</w:t>
      </w:r>
      <w:r w:rsidRPr="006F6C49">
        <w:rPr>
          <w:szCs w:val="24"/>
        </w:rPr>
        <w:t xml:space="preserve"> in the </w:t>
      </w:r>
      <w:r>
        <w:rPr>
          <w:szCs w:val="24"/>
        </w:rPr>
        <w:t>Eastern Limb</w:t>
      </w:r>
      <w:r w:rsidRPr="006F6C49">
        <w:rPr>
          <w:szCs w:val="24"/>
        </w:rPr>
        <w:t xml:space="preserve"> had been signed off by adopting mines</w:t>
      </w:r>
    </w:p>
    <w:p w:rsidR="00DF3D46" w:rsidRDefault="00DF3D46" w:rsidP="00D66F6C">
      <w:pPr>
        <w:spacing w:line="240" w:lineRule="auto"/>
        <w:ind w:left="720" w:hanging="720"/>
        <w:jc w:val="both"/>
        <w:rPr>
          <w:rFonts w:ascii="Times New Roman" w:hAnsi="Times New Roman"/>
          <w:b/>
          <w:sz w:val="24"/>
          <w:szCs w:val="24"/>
        </w:rPr>
      </w:pPr>
    </w:p>
    <w:p w:rsidR="00FC7ACE" w:rsidRPr="000E3676" w:rsidRDefault="00C341AB" w:rsidP="00D66F6C">
      <w:pPr>
        <w:spacing w:line="240" w:lineRule="auto"/>
        <w:ind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6</w:t>
      </w:r>
      <w:r w:rsidR="001F297B" w:rsidRPr="000E3676">
        <w:rPr>
          <w:rFonts w:ascii="Times New Roman" w:hAnsi="Times New Roman"/>
          <w:b/>
          <w:color w:val="000000" w:themeColor="text1"/>
          <w:sz w:val="24"/>
          <w:szCs w:val="24"/>
        </w:rPr>
        <w:t>.</w:t>
      </w:r>
      <w:r w:rsidR="00E12254">
        <w:rPr>
          <w:rFonts w:ascii="Times New Roman" w:hAnsi="Times New Roman"/>
          <w:b/>
          <w:color w:val="000000" w:themeColor="text1"/>
          <w:sz w:val="24"/>
          <w:szCs w:val="24"/>
        </w:rPr>
        <w:t>4</w:t>
      </w:r>
      <w:r w:rsidR="001F297B" w:rsidRPr="000E3676">
        <w:rPr>
          <w:rFonts w:ascii="Times New Roman" w:hAnsi="Times New Roman"/>
          <w:b/>
          <w:color w:val="000000" w:themeColor="text1"/>
          <w:sz w:val="24"/>
          <w:szCs w:val="24"/>
        </w:rPr>
        <w:t xml:space="preserve">. </w:t>
      </w:r>
      <w:r w:rsidR="001F297B" w:rsidRPr="000E3676">
        <w:rPr>
          <w:rFonts w:ascii="Times New Roman" w:hAnsi="Times New Roman"/>
          <w:b/>
          <w:color w:val="000000" w:themeColor="text1"/>
          <w:sz w:val="24"/>
          <w:szCs w:val="24"/>
        </w:rPr>
        <w:tab/>
        <w:t xml:space="preserve">Noise Team Presentation – Mr. </w:t>
      </w:r>
      <w:r w:rsidR="00BE24BB">
        <w:rPr>
          <w:rFonts w:ascii="Times New Roman" w:hAnsi="Times New Roman"/>
          <w:b/>
          <w:color w:val="000000" w:themeColor="text1"/>
          <w:sz w:val="24"/>
          <w:szCs w:val="24"/>
        </w:rPr>
        <w:t>Jose de Beer</w:t>
      </w:r>
    </w:p>
    <w:p w:rsidR="00FC7ACE" w:rsidRPr="000E3676" w:rsidRDefault="001F297B" w:rsidP="00D66F6C">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C341AB">
        <w:rPr>
          <w:rFonts w:ascii="Times New Roman" w:hAnsi="Times New Roman"/>
          <w:b/>
          <w:color w:val="000000" w:themeColor="text1"/>
          <w:sz w:val="24"/>
          <w:szCs w:val="24"/>
        </w:rPr>
        <w:t>6</w:t>
      </w:r>
      <w:r w:rsidRPr="000E3676">
        <w:rPr>
          <w:rFonts w:ascii="Times New Roman" w:hAnsi="Times New Roman"/>
          <w:b/>
          <w:color w:val="000000" w:themeColor="text1"/>
          <w:sz w:val="24"/>
          <w:szCs w:val="24"/>
        </w:rPr>
        <w:t>.</w:t>
      </w:r>
      <w:r w:rsidR="00E12254">
        <w:rPr>
          <w:rFonts w:ascii="Times New Roman" w:hAnsi="Times New Roman"/>
          <w:b/>
          <w:color w:val="000000" w:themeColor="text1"/>
          <w:sz w:val="24"/>
          <w:szCs w:val="24"/>
        </w:rPr>
        <w:t>4</w:t>
      </w:r>
      <w:r w:rsidRPr="000E3676">
        <w:rPr>
          <w:rFonts w:ascii="Times New Roman" w:hAnsi="Times New Roman"/>
          <w:b/>
          <w:color w:val="000000" w:themeColor="text1"/>
          <w:sz w:val="24"/>
          <w:szCs w:val="24"/>
        </w:rPr>
        <w:t>.1. Adoption of HPD_ TAS Tool Leading Practice</w:t>
      </w:r>
    </w:p>
    <w:p w:rsidR="00DE461C" w:rsidRDefault="001F297B" w:rsidP="00B0627A">
      <w:pPr>
        <w:spacing w:after="0" w:line="240" w:lineRule="auto"/>
        <w:jc w:val="both"/>
        <w:rPr>
          <w:rFonts w:ascii="Times New Roman" w:hAnsi="Times New Roman"/>
          <w:color w:val="000000" w:themeColor="text1"/>
          <w:sz w:val="24"/>
          <w:szCs w:val="24"/>
        </w:rPr>
      </w:pPr>
      <w:r w:rsidRPr="000E3676">
        <w:rPr>
          <w:rFonts w:ascii="Times New Roman" w:hAnsi="Times New Roman"/>
          <w:bCs/>
          <w:sz w:val="24"/>
          <w:szCs w:val="24"/>
        </w:rPr>
        <w:t xml:space="preserve">Mr. </w:t>
      </w:r>
      <w:r w:rsidR="00BE24BB">
        <w:rPr>
          <w:rFonts w:ascii="Times New Roman" w:hAnsi="Times New Roman"/>
          <w:bCs/>
          <w:sz w:val="24"/>
          <w:szCs w:val="24"/>
        </w:rPr>
        <w:t>de Beer</w:t>
      </w:r>
      <w:r w:rsidR="00BE24BB" w:rsidRPr="000E3676">
        <w:rPr>
          <w:rFonts w:ascii="Times New Roman" w:hAnsi="Times New Roman"/>
          <w:bCs/>
          <w:sz w:val="24"/>
          <w:szCs w:val="24"/>
        </w:rPr>
        <w:t xml:space="preserve"> </w:t>
      </w:r>
      <w:r w:rsidRPr="000E3676">
        <w:rPr>
          <w:rFonts w:ascii="Times New Roman" w:hAnsi="Times New Roman"/>
          <w:bCs/>
          <w:sz w:val="24"/>
          <w:szCs w:val="24"/>
        </w:rPr>
        <w:t xml:space="preserve">reported that the adoption </w:t>
      </w:r>
      <w:r w:rsidR="00DB00BB" w:rsidRPr="000E3676">
        <w:rPr>
          <w:rFonts w:ascii="Times New Roman" w:hAnsi="Times New Roman"/>
          <w:bCs/>
          <w:sz w:val="24"/>
          <w:szCs w:val="24"/>
        </w:rPr>
        <w:t>customized</w:t>
      </w:r>
      <w:r w:rsidRPr="000E3676">
        <w:rPr>
          <w:rFonts w:ascii="Times New Roman" w:hAnsi="Times New Roman"/>
          <w:bCs/>
          <w:sz w:val="24"/>
          <w:szCs w:val="24"/>
        </w:rPr>
        <w:t xml:space="preserve"> Leadership Behavior (LB) and Behavior Communication (BC) Plans were being finalized at </w:t>
      </w:r>
      <w:r w:rsidR="00BE24BB">
        <w:rPr>
          <w:rFonts w:ascii="Times New Roman" w:hAnsi="Times New Roman"/>
          <w:bCs/>
          <w:sz w:val="24"/>
          <w:szCs w:val="24"/>
        </w:rPr>
        <w:t>Impala and Exxaro mines and that</w:t>
      </w:r>
      <w:r w:rsidR="00E12254">
        <w:rPr>
          <w:rFonts w:ascii="Times New Roman" w:hAnsi="Times New Roman"/>
          <w:bCs/>
          <w:sz w:val="24"/>
          <w:szCs w:val="24"/>
        </w:rPr>
        <w:t xml:space="preserve"> </w:t>
      </w:r>
      <w:r w:rsidR="00BE24BB">
        <w:rPr>
          <w:rFonts w:ascii="Times New Roman" w:hAnsi="Times New Roman"/>
          <w:bCs/>
          <w:sz w:val="24"/>
          <w:szCs w:val="24"/>
        </w:rPr>
        <w:t>Marula mine had been engaged on the adoption process. Furthermore, the induction session was held at PPC Mooiplaas and was well accepted. There had been slow progress at Sasol with regard to the adoption of this practice and engagements were held in this regard. A follow up meeting will be held on 27 November 2014 to discuss this matter. Mr. de Beer further reported that</w:t>
      </w:r>
      <w:r w:rsidR="00A6042A">
        <w:rPr>
          <w:rFonts w:ascii="Times New Roman" w:hAnsi="Times New Roman"/>
          <w:bCs/>
          <w:sz w:val="24"/>
          <w:szCs w:val="24"/>
        </w:rPr>
        <w:t xml:space="preserve"> the Two Rivers Platinum mine had completed the HPD_TAS Tool Adoption process. A case study, approved by business leader</w:t>
      </w:r>
      <w:r w:rsidR="00E12254">
        <w:rPr>
          <w:rFonts w:ascii="Times New Roman" w:hAnsi="Times New Roman"/>
          <w:bCs/>
          <w:sz w:val="24"/>
          <w:szCs w:val="24"/>
        </w:rPr>
        <w:t>, on</w:t>
      </w:r>
      <w:r w:rsidR="00A6042A">
        <w:rPr>
          <w:rFonts w:ascii="Times New Roman" w:hAnsi="Times New Roman"/>
          <w:bCs/>
          <w:sz w:val="24"/>
          <w:szCs w:val="24"/>
        </w:rPr>
        <w:t xml:space="preserve"> the adoption of HPD_TAS Tool LP is being compiled at this mine. Additionally, adoption of </w:t>
      </w:r>
      <w:r w:rsidR="00A6042A" w:rsidRPr="000E3676">
        <w:rPr>
          <w:rFonts w:ascii="Times New Roman" w:hAnsi="Times New Roman"/>
          <w:bCs/>
          <w:sz w:val="24"/>
          <w:szCs w:val="24"/>
        </w:rPr>
        <w:t xml:space="preserve">HPD_TAS Tool Leading Practice at </w:t>
      </w:r>
      <w:r w:rsidR="00A6042A">
        <w:rPr>
          <w:rFonts w:ascii="Times New Roman" w:hAnsi="Times New Roman"/>
          <w:bCs/>
          <w:sz w:val="24"/>
          <w:szCs w:val="24"/>
        </w:rPr>
        <w:t>Black Rock Mountain Operations</w:t>
      </w:r>
      <w:r w:rsidR="00A6042A" w:rsidRPr="000E3676">
        <w:rPr>
          <w:rFonts w:ascii="Times New Roman" w:hAnsi="Times New Roman"/>
          <w:bCs/>
          <w:sz w:val="24"/>
          <w:szCs w:val="24"/>
        </w:rPr>
        <w:t xml:space="preserve"> had been re-energized.</w:t>
      </w:r>
      <w:r w:rsidR="00B0627A">
        <w:rPr>
          <w:rFonts w:ascii="Times New Roman" w:hAnsi="Times New Roman"/>
          <w:bCs/>
          <w:sz w:val="24"/>
          <w:szCs w:val="24"/>
        </w:rPr>
        <w:t xml:space="preserve"> </w:t>
      </w:r>
      <w:r w:rsidR="00A6042A">
        <w:rPr>
          <w:rFonts w:ascii="Times New Roman" w:hAnsi="Times New Roman"/>
          <w:color w:val="000000" w:themeColor="text1"/>
          <w:sz w:val="24"/>
          <w:szCs w:val="24"/>
        </w:rPr>
        <w:t xml:space="preserve">Since the team’s last reporting, </w:t>
      </w:r>
      <w:r w:rsidRPr="000E3676">
        <w:rPr>
          <w:rFonts w:ascii="Times New Roman" w:hAnsi="Times New Roman"/>
          <w:color w:val="000000" w:themeColor="text1"/>
          <w:sz w:val="24"/>
          <w:szCs w:val="24"/>
        </w:rPr>
        <w:t xml:space="preserve">the overall industry adoption progress </w:t>
      </w:r>
      <w:r w:rsidR="00A6042A">
        <w:rPr>
          <w:rFonts w:ascii="Times New Roman" w:hAnsi="Times New Roman"/>
          <w:color w:val="000000" w:themeColor="text1"/>
          <w:sz w:val="24"/>
          <w:szCs w:val="24"/>
        </w:rPr>
        <w:t xml:space="preserve">had improved from </w:t>
      </w:r>
      <w:r w:rsidRPr="000E3676">
        <w:rPr>
          <w:rFonts w:ascii="Times New Roman" w:hAnsi="Times New Roman"/>
          <w:color w:val="000000" w:themeColor="text1"/>
          <w:sz w:val="24"/>
          <w:szCs w:val="24"/>
        </w:rPr>
        <w:t>77%</w:t>
      </w:r>
      <w:r w:rsidR="00A6042A">
        <w:rPr>
          <w:rFonts w:ascii="Times New Roman" w:hAnsi="Times New Roman"/>
          <w:color w:val="000000" w:themeColor="text1"/>
          <w:sz w:val="24"/>
          <w:szCs w:val="24"/>
        </w:rPr>
        <w:t xml:space="preserve"> to 80%</w:t>
      </w:r>
      <w:r w:rsidRPr="000E3676">
        <w:rPr>
          <w:rFonts w:ascii="Times New Roman" w:hAnsi="Times New Roman"/>
          <w:color w:val="000000" w:themeColor="text1"/>
          <w:sz w:val="24"/>
          <w:szCs w:val="24"/>
        </w:rPr>
        <w:t xml:space="preserve">. </w:t>
      </w:r>
    </w:p>
    <w:p w:rsidR="00B0627A" w:rsidRDefault="00B0627A" w:rsidP="00B0627A">
      <w:pPr>
        <w:spacing w:after="0" w:line="240" w:lineRule="auto"/>
        <w:jc w:val="both"/>
        <w:rPr>
          <w:rFonts w:ascii="Times New Roman" w:hAnsi="Times New Roman"/>
          <w:color w:val="000000" w:themeColor="text1"/>
          <w:sz w:val="24"/>
          <w:szCs w:val="24"/>
        </w:rPr>
      </w:pPr>
    </w:p>
    <w:p w:rsidR="00FC7ACE" w:rsidRDefault="00DE461C" w:rsidP="00D66F6C">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Mr. de Beer reported that a COPA meeting was held on 29 October 2014. This was attended by Impala, </w:t>
      </w:r>
      <w:r w:rsidR="00BF193B">
        <w:rPr>
          <w:rFonts w:ascii="Times New Roman" w:hAnsi="Times New Roman"/>
          <w:color w:val="000000" w:themeColor="text1"/>
          <w:sz w:val="24"/>
          <w:szCs w:val="24"/>
        </w:rPr>
        <w:t>ARM</w:t>
      </w:r>
      <w:r>
        <w:rPr>
          <w:rFonts w:ascii="Times New Roman" w:hAnsi="Times New Roman"/>
          <w:color w:val="000000" w:themeColor="text1"/>
          <w:sz w:val="24"/>
          <w:szCs w:val="24"/>
        </w:rPr>
        <w:t xml:space="preserve">, Murray and Roberts, AGA and Northam. A COPA effectiveness survey was also </w:t>
      </w:r>
      <w:r w:rsidR="00B0627A">
        <w:rPr>
          <w:rFonts w:ascii="Times New Roman" w:hAnsi="Times New Roman"/>
          <w:color w:val="000000" w:themeColor="text1"/>
          <w:sz w:val="24"/>
          <w:szCs w:val="24"/>
        </w:rPr>
        <w:t xml:space="preserve">conducted by Ms. Masilo </w:t>
      </w:r>
      <w:r>
        <w:rPr>
          <w:rFonts w:ascii="Times New Roman" w:hAnsi="Times New Roman"/>
          <w:color w:val="000000" w:themeColor="text1"/>
          <w:sz w:val="24"/>
          <w:szCs w:val="24"/>
        </w:rPr>
        <w:t xml:space="preserve">during the meeting and the results indicated </w:t>
      </w:r>
      <w:r w:rsidR="00E12254">
        <w:rPr>
          <w:rFonts w:ascii="Times New Roman" w:hAnsi="Times New Roman"/>
          <w:color w:val="000000" w:themeColor="text1"/>
          <w:sz w:val="24"/>
          <w:szCs w:val="24"/>
        </w:rPr>
        <w:t>that members</w:t>
      </w:r>
      <w:r>
        <w:rPr>
          <w:rFonts w:ascii="Times New Roman" w:hAnsi="Times New Roman"/>
          <w:color w:val="000000" w:themeColor="text1"/>
          <w:sz w:val="24"/>
          <w:szCs w:val="24"/>
        </w:rPr>
        <w:t xml:space="preserve"> of the COPA still found the structure to be relevant</w:t>
      </w:r>
      <w:r w:rsidR="00BF193B">
        <w:rPr>
          <w:rFonts w:ascii="Times New Roman" w:hAnsi="Times New Roman"/>
          <w:color w:val="000000" w:themeColor="text1"/>
          <w:sz w:val="24"/>
          <w:szCs w:val="24"/>
        </w:rPr>
        <w:t xml:space="preserve"> and informative.</w:t>
      </w:r>
      <w:r w:rsidR="003415F2">
        <w:rPr>
          <w:rFonts w:ascii="Times New Roman" w:hAnsi="Times New Roman"/>
          <w:color w:val="000000" w:themeColor="text1"/>
          <w:sz w:val="24"/>
          <w:szCs w:val="24"/>
        </w:rPr>
        <w:t xml:space="preserve"> However, a request was made to the Noise team to improve on the attendance</w:t>
      </w:r>
      <w:r w:rsidR="00FE5E6A">
        <w:rPr>
          <w:rFonts w:ascii="Times New Roman" w:hAnsi="Times New Roman"/>
          <w:color w:val="000000" w:themeColor="text1"/>
          <w:sz w:val="24"/>
          <w:szCs w:val="24"/>
        </w:rPr>
        <w:t xml:space="preserve"> </w:t>
      </w:r>
      <w:r w:rsidR="003415F2">
        <w:rPr>
          <w:rFonts w:ascii="Times New Roman" w:hAnsi="Times New Roman"/>
          <w:color w:val="000000" w:themeColor="text1"/>
          <w:sz w:val="24"/>
          <w:szCs w:val="24"/>
        </w:rPr>
        <w:t>of COPA members. Mr. de Beer indicated that the request will form part of the Team’s strategic plan.</w:t>
      </w:r>
    </w:p>
    <w:p w:rsidR="00FC7ACE" w:rsidRPr="005F76EE" w:rsidRDefault="00C341AB" w:rsidP="00D66F6C">
      <w:pPr>
        <w:spacing w:after="0" w:line="240" w:lineRule="auto"/>
        <w:ind w:left="720" w:firstLine="720"/>
        <w:jc w:val="both"/>
        <w:rPr>
          <w:rFonts w:ascii="Times New Roman" w:hAnsi="Times New Roman"/>
          <w:sz w:val="24"/>
          <w:szCs w:val="24"/>
        </w:rPr>
      </w:pPr>
      <w:r w:rsidRPr="005F76EE">
        <w:rPr>
          <w:rFonts w:ascii="Times New Roman" w:hAnsi="Times New Roman"/>
          <w:b/>
          <w:sz w:val="24"/>
          <w:szCs w:val="24"/>
        </w:rPr>
        <w:t>6</w:t>
      </w:r>
      <w:r w:rsidR="001F297B" w:rsidRPr="005F76EE">
        <w:rPr>
          <w:rFonts w:ascii="Times New Roman" w:hAnsi="Times New Roman"/>
          <w:b/>
          <w:sz w:val="24"/>
          <w:szCs w:val="24"/>
        </w:rPr>
        <w:t>.</w:t>
      </w:r>
      <w:r w:rsidR="008467F2" w:rsidRPr="005F76EE">
        <w:rPr>
          <w:rFonts w:ascii="Times New Roman" w:hAnsi="Times New Roman"/>
          <w:b/>
          <w:sz w:val="24"/>
          <w:szCs w:val="24"/>
        </w:rPr>
        <w:t>4</w:t>
      </w:r>
      <w:r w:rsidR="001F297B" w:rsidRPr="005F76EE">
        <w:rPr>
          <w:rFonts w:ascii="Times New Roman" w:hAnsi="Times New Roman"/>
          <w:b/>
          <w:sz w:val="24"/>
          <w:szCs w:val="24"/>
        </w:rPr>
        <w:t>.2. Industry Buy and Maintain Quiet Initiative (IBMQI))</w:t>
      </w:r>
    </w:p>
    <w:p w:rsidR="00FC7ACE" w:rsidRPr="000E3676" w:rsidRDefault="001F297B" w:rsidP="00D66F6C">
      <w:pPr>
        <w:spacing w:after="0" w:line="240" w:lineRule="auto"/>
        <w:jc w:val="both"/>
        <w:rPr>
          <w:rFonts w:ascii="Times New Roman" w:hAnsi="Times New Roman"/>
          <w:sz w:val="24"/>
          <w:szCs w:val="24"/>
        </w:rPr>
      </w:pPr>
      <w:r w:rsidRPr="005F76EE">
        <w:rPr>
          <w:rFonts w:ascii="Times New Roman" w:hAnsi="Times New Roman"/>
          <w:sz w:val="24"/>
          <w:szCs w:val="24"/>
        </w:rPr>
        <w:t xml:space="preserve">Mr. </w:t>
      </w:r>
      <w:r w:rsidR="00184CC7" w:rsidRPr="005F76EE">
        <w:rPr>
          <w:rFonts w:ascii="Times New Roman" w:hAnsi="Times New Roman"/>
          <w:sz w:val="24"/>
          <w:szCs w:val="24"/>
        </w:rPr>
        <w:t xml:space="preserve">de Beer </w:t>
      </w:r>
      <w:r w:rsidRPr="005F76EE">
        <w:rPr>
          <w:rFonts w:ascii="Times New Roman" w:hAnsi="Times New Roman"/>
          <w:sz w:val="24"/>
          <w:szCs w:val="24"/>
        </w:rPr>
        <w:t xml:space="preserve">reported that </w:t>
      </w:r>
      <w:r w:rsidR="00D64818" w:rsidRPr="005F76EE">
        <w:rPr>
          <w:rFonts w:ascii="Times New Roman" w:hAnsi="Times New Roman"/>
          <w:sz w:val="24"/>
          <w:szCs w:val="24"/>
        </w:rPr>
        <w:t>there were three task teams with Chairpersons and Task Team members</w:t>
      </w:r>
      <w:r w:rsidRPr="005F76EE">
        <w:rPr>
          <w:rFonts w:ascii="Times New Roman" w:hAnsi="Times New Roman"/>
          <w:sz w:val="24"/>
          <w:szCs w:val="24"/>
        </w:rPr>
        <w:t>.</w:t>
      </w:r>
      <w:r w:rsidR="00D64818" w:rsidRPr="005F76EE">
        <w:rPr>
          <w:rFonts w:ascii="Times New Roman" w:hAnsi="Times New Roman"/>
          <w:sz w:val="24"/>
          <w:szCs w:val="24"/>
        </w:rPr>
        <w:t xml:space="preserve"> One of the plans for the teams would be to reconcile all silencing science, technology and setting targets</w:t>
      </w:r>
      <w:r w:rsidR="009E7D25">
        <w:rPr>
          <w:rFonts w:ascii="Times New Roman" w:hAnsi="Times New Roman"/>
          <w:sz w:val="24"/>
          <w:szCs w:val="24"/>
        </w:rPr>
        <w:t>, chaired by the GEE</w:t>
      </w:r>
      <w:r w:rsidR="00D64818" w:rsidRPr="005F76EE">
        <w:rPr>
          <w:rFonts w:ascii="Times New Roman" w:hAnsi="Times New Roman"/>
          <w:sz w:val="24"/>
          <w:szCs w:val="24"/>
        </w:rPr>
        <w:t>. Furt</w:t>
      </w:r>
      <w:r w:rsidR="005F76EE">
        <w:rPr>
          <w:rFonts w:ascii="Times New Roman" w:hAnsi="Times New Roman"/>
          <w:sz w:val="24"/>
          <w:szCs w:val="24"/>
        </w:rPr>
        <w:t>h</w:t>
      </w:r>
      <w:r w:rsidR="00D64818" w:rsidRPr="005F76EE">
        <w:rPr>
          <w:rFonts w:ascii="Times New Roman" w:hAnsi="Times New Roman"/>
          <w:sz w:val="24"/>
          <w:szCs w:val="24"/>
        </w:rPr>
        <w:t xml:space="preserve">ermore, the team will also set out measurements standards as </w:t>
      </w:r>
      <w:r w:rsidR="009E7D25">
        <w:rPr>
          <w:rFonts w:ascii="Times New Roman" w:hAnsi="Times New Roman"/>
          <w:sz w:val="24"/>
          <w:szCs w:val="24"/>
        </w:rPr>
        <w:t>chaired by the</w:t>
      </w:r>
      <w:r w:rsidR="00D64818" w:rsidRPr="005F76EE">
        <w:rPr>
          <w:rFonts w:ascii="Times New Roman" w:hAnsi="Times New Roman"/>
          <w:sz w:val="24"/>
          <w:szCs w:val="24"/>
        </w:rPr>
        <w:t xml:space="preserve"> GEE. Mr. de Beer indicated that procurement sub</w:t>
      </w:r>
      <w:r w:rsidR="005F76EE" w:rsidRPr="005F76EE">
        <w:rPr>
          <w:rFonts w:ascii="Times New Roman" w:hAnsi="Times New Roman"/>
          <w:sz w:val="24"/>
          <w:szCs w:val="24"/>
        </w:rPr>
        <w:t>-teams will also be established by the CMEE</w:t>
      </w:r>
      <w:r w:rsidR="009E7D25">
        <w:rPr>
          <w:rFonts w:ascii="Times New Roman" w:hAnsi="Times New Roman"/>
          <w:sz w:val="24"/>
          <w:szCs w:val="24"/>
        </w:rPr>
        <w:t>.</w:t>
      </w:r>
    </w:p>
    <w:p w:rsidR="00A20A58" w:rsidRDefault="00A20A58" w:rsidP="00D66F6C">
      <w:pPr>
        <w:spacing w:after="0" w:line="240" w:lineRule="auto"/>
        <w:ind w:left="720" w:firstLine="720"/>
        <w:jc w:val="both"/>
        <w:rPr>
          <w:rFonts w:ascii="Times New Roman" w:hAnsi="Times New Roman"/>
          <w:b/>
          <w:bCs/>
          <w:sz w:val="24"/>
          <w:szCs w:val="24"/>
          <w:lang w:val="en-ZA"/>
        </w:rPr>
      </w:pPr>
    </w:p>
    <w:p w:rsidR="00FC7ACE" w:rsidRPr="000E3676" w:rsidRDefault="00C341AB" w:rsidP="008467F2">
      <w:pPr>
        <w:spacing w:after="0" w:line="240" w:lineRule="auto"/>
        <w:ind w:left="720" w:firstLine="720"/>
        <w:jc w:val="both"/>
        <w:rPr>
          <w:rFonts w:ascii="Times New Roman" w:hAnsi="Times New Roman"/>
          <w:b/>
          <w:bCs/>
          <w:sz w:val="24"/>
          <w:szCs w:val="24"/>
          <w:lang w:val="en-ZA"/>
        </w:rPr>
      </w:pPr>
      <w:r>
        <w:rPr>
          <w:rFonts w:ascii="Times New Roman" w:hAnsi="Times New Roman"/>
          <w:b/>
          <w:bCs/>
          <w:sz w:val="24"/>
          <w:szCs w:val="24"/>
          <w:lang w:val="en-ZA"/>
        </w:rPr>
        <w:t>6</w:t>
      </w:r>
      <w:r w:rsidR="008467F2">
        <w:rPr>
          <w:rFonts w:ascii="Times New Roman" w:hAnsi="Times New Roman"/>
          <w:b/>
          <w:bCs/>
          <w:sz w:val="24"/>
          <w:szCs w:val="24"/>
          <w:lang w:val="en-ZA"/>
        </w:rPr>
        <w:t>.4.3.</w:t>
      </w:r>
      <w:r w:rsidR="001F297B" w:rsidRPr="000E3676">
        <w:rPr>
          <w:rFonts w:ascii="Times New Roman" w:hAnsi="Times New Roman"/>
          <w:b/>
          <w:bCs/>
          <w:sz w:val="24"/>
          <w:szCs w:val="24"/>
          <w:lang w:val="en-ZA"/>
        </w:rPr>
        <w:t xml:space="preserve"> </w:t>
      </w:r>
      <w:r w:rsidR="00353926">
        <w:rPr>
          <w:rFonts w:ascii="Times New Roman" w:hAnsi="Times New Roman"/>
          <w:b/>
          <w:bCs/>
          <w:sz w:val="24"/>
          <w:szCs w:val="24"/>
          <w:lang w:val="en-ZA"/>
        </w:rPr>
        <w:t>Highlights</w:t>
      </w:r>
    </w:p>
    <w:p w:rsidR="00FC7ACE" w:rsidRDefault="00184CC7" w:rsidP="00D66F6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w:t>
      </w:r>
      <w:r w:rsidR="00353926">
        <w:rPr>
          <w:rFonts w:ascii="Times New Roman" w:hAnsi="Times New Roman"/>
          <w:color w:val="000000" w:themeColor="text1"/>
          <w:sz w:val="24"/>
          <w:szCs w:val="24"/>
        </w:rPr>
        <w:t xml:space="preserve"> following were the highlights for the team:</w:t>
      </w:r>
    </w:p>
    <w:p w:rsidR="00353926" w:rsidRDefault="00353926" w:rsidP="00353926">
      <w:pPr>
        <w:pStyle w:val="ListParagraph"/>
        <w:numPr>
          <w:ilvl w:val="0"/>
          <w:numId w:val="21"/>
        </w:numPr>
        <w:jc w:val="both"/>
        <w:rPr>
          <w:color w:val="000000" w:themeColor="text1"/>
          <w:szCs w:val="24"/>
        </w:rPr>
      </w:pPr>
      <w:r>
        <w:rPr>
          <w:color w:val="000000" w:themeColor="text1"/>
          <w:szCs w:val="24"/>
        </w:rPr>
        <w:t>Having the Health database as part of the new Culture Transformation Framework</w:t>
      </w:r>
    </w:p>
    <w:p w:rsidR="00353926" w:rsidRDefault="00353926" w:rsidP="00353926">
      <w:pPr>
        <w:pStyle w:val="ListParagraph"/>
        <w:numPr>
          <w:ilvl w:val="0"/>
          <w:numId w:val="21"/>
        </w:numPr>
        <w:jc w:val="both"/>
        <w:rPr>
          <w:color w:val="000000" w:themeColor="text1"/>
          <w:szCs w:val="24"/>
        </w:rPr>
      </w:pPr>
      <w:r>
        <w:rPr>
          <w:color w:val="000000" w:themeColor="text1"/>
          <w:szCs w:val="24"/>
        </w:rPr>
        <w:t>The inclusion of the Noise database in the Chamber’s Deputy President’s presentation and</w:t>
      </w:r>
    </w:p>
    <w:p w:rsidR="00353926" w:rsidRPr="00353926" w:rsidRDefault="00353926" w:rsidP="00353926">
      <w:pPr>
        <w:pStyle w:val="ListParagraph"/>
        <w:numPr>
          <w:ilvl w:val="0"/>
          <w:numId w:val="21"/>
        </w:numPr>
        <w:jc w:val="both"/>
        <w:rPr>
          <w:color w:val="000000" w:themeColor="text1"/>
          <w:szCs w:val="24"/>
        </w:rPr>
      </w:pPr>
      <w:r>
        <w:rPr>
          <w:color w:val="000000" w:themeColor="text1"/>
          <w:szCs w:val="24"/>
        </w:rPr>
        <w:t>Consideration of IBMQI as the future and a solution to the industry’s Noise problem</w:t>
      </w:r>
      <w:r w:rsidR="00A545A0">
        <w:rPr>
          <w:color w:val="000000" w:themeColor="text1"/>
          <w:szCs w:val="24"/>
        </w:rPr>
        <w:t>s</w:t>
      </w:r>
      <w:r>
        <w:rPr>
          <w:color w:val="000000" w:themeColor="text1"/>
          <w:szCs w:val="24"/>
        </w:rPr>
        <w:t>.</w:t>
      </w:r>
    </w:p>
    <w:p w:rsidR="003F21C0" w:rsidRPr="000E3676" w:rsidRDefault="003F21C0" w:rsidP="00D66F6C">
      <w:pPr>
        <w:spacing w:after="0" w:line="240" w:lineRule="auto"/>
        <w:jc w:val="both"/>
        <w:rPr>
          <w:rFonts w:ascii="Times New Roman" w:hAnsi="Times New Roman"/>
          <w:color w:val="000000" w:themeColor="text1"/>
          <w:sz w:val="24"/>
          <w:szCs w:val="24"/>
        </w:rPr>
      </w:pPr>
    </w:p>
    <w:p w:rsidR="00FC7ACE" w:rsidRPr="000E3676" w:rsidRDefault="00C341AB" w:rsidP="008467F2">
      <w:pPr>
        <w:spacing w:after="0" w:line="240" w:lineRule="auto"/>
        <w:ind w:left="360"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6</w:t>
      </w:r>
      <w:r w:rsidR="008467F2">
        <w:rPr>
          <w:rFonts w:ascii="Times New Roman" w:hAnsi="Times New Roman"/>
          <w:b/>
          <w:color w:val="000000" w:themeColor="text1"/>
          <w:sz w:val="24"/>
          <w:szCs w:val="24"/>
        </w:rPr>
        <w:t>.4.4.</w:t>
      </w:r>
      <w:r w:rsidR="001F297B" w:rsidRPr="000E3676">
        <w:rPr>
          <w:rFonts w:ascii="Times New Roman" w:hAnsi="Times New Roman"/>
          <w:b/>
          <w:color w:val="000000" w:themeColor="text1"/>
          <w:sz w:val="24"/>
          <w:szCs w:val="24"/>
        </w:rPr>
        <w:t xml:space="preserve"> </w:t>
      </w:r>
      <w:r w:rsidR="00A545A0">
        <w:rPr>
          <w:rFonts w:ascii="Times New Roman" w:hAnsi="Times New Roman"/>
          <w:b/>
          <w:color w:val="000000" w:themeColor="text1"/>
          <w:sz w:val="24"/>
          <w:szCs w:val="24"/>
        </w:rPr>
        <w:t>Important Past and Future Activities</w:t>
      </w:r>
    </w:p>
    <w:p w:rsidR="00FC7ACE" w:rsidRPr="000E3676" w:rsidRDefault="00A545A0" w:rsidP="00D66F6C">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Information of past and future activities were shared and noted during the meeting.</w:t>
      </w:r>
    </w:p>
    <w:p w:rsidR="003F21C0" w:rsidRPr="000E3676" w:rsidRDefault="003F21C0" w:rsidP="00D66F6C">
      <w:pPr>
        <w:spacing w:after="0" w:line="240" w:lineRule="auto"/>
        <w:jc w:val="both"/>
        <w:rPr>
          <w:rFonts w:ascii="Times New Roman" w:hAnsi="Times New Roman"/>
          <w:color w:val="000000" w:themeColor="text1"/>
          <w:sz w:val="24"/>
          <w:szCs w:val="24"/>
        </w:rPr>
      </w:pPr>
    </w:p>
    <w:p w:rsidR="00FC7ACE" w:rsidRPr="000E3676" w:rsidRDefault="00C341AB" w:rsidP="00D66F6C">
      <w:pPr>
        <w:spacing w:after="0" w:line="240" w:lineRule="auto"/>
        <w:ind w:left="720"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6</w:t>
      </w:r>
      <w:r w:rsidR="001F297B" w:rsidRPr="000E3676">
        <w:rPr>
          <w:rFonts w:ascii="Times New Roman" w:hAnsi="Times New Roman"/>
          <w:b/>
          <w:color w:val="000000" w:themeColor="text1"/>
          <w:sz w:val="24"/>
          <w:szCs w:val="24"/>
        </w:rPr>
        <w:t>.</w:t>
      </w:r>
      <w:r w:rsidR="008467F2">
        <w:rPr>
          <w:rFonts w:ascii="Times New Roman" w:hAnsi="Times New Roman"/>
          <w:b/>
          <w:color w:val="000000" w:themeColor="text1"/>
          <w:sz w:val="24"/>
          <w:szCs w:val="24"/>
        </w:rPr>
        <w:t>4</w:t>
      </w:r>
      <w:r w:rsidR="001F297B" w:rsidRPr="000E3676">
        <w:rPr>
          <w:rFonts w:ascii="Times New Roman" w:hAnsi="Times New Roman"/>
          <w:b/>
          <w:color w:val="000000" w:themeColor="text1"/>
          <w:sz w:val="24"/>
          <w:szCs w:val="24"/>
        </w:rPr>
        <w:t>.5. Lowlights</w:t>
      </w:r>
    </w:p>
    <w:p w:rsidR="00A545A0"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 xml:space="preserve">Mr. </w:t>
      </w:r>
      <w:r w:rsidR="00A545A0">
        <w:rPr>
          <w:rFonts w:ascii="Times New Roman" w:hAnsi="Times New Roman"/>
          <w:color w:val="000000" w:themeColor="text1"/>
          <w:sz w:val="24"/>
          <w:szCs w:val="24"/>
        </w:rPr>
        <w:t>de Beer</w:t>
      </w:r>
      <w:r w:rsidR="00A545A0" w:rsidRPr="000E3676">
        <w:rPr>
          <w:rFonts w:ascii="Times New Roman" w:hAnsi="Times New Roman"/>
          <w:color w:val="000000" w:themeColor="text1"/>
          <w:sz w:val="24"/>
          <w:szCs w:val="24"/>
        </w:rPr>
        <w:t xml:space="preserve"> </w:t>
      </w:r>
      <w:r w:rsidRPr="000E3676">
        <w:rPr>
          <w:rFonts w:ascii="Times New Roman" w:hAnsi="Times New Roman"/>
          <w:color w:val="000000" w:themeColor="text1"/>
          <w:sz w:val="24"/>
          <w:szCs w:val="24"/>
        </w:rPr>
        <w:t xml:space="preserve">reported that </w:t>
      </w:r>
    </w:p>
    <w:p w:rsidR="00FC7ACE" w:rsidRPr="00A545A0" w:rsidRDefault="00A545A0" w:rsidP="00A545A0">
      <w:pPr>
        <w:pStyle w:val="ListParagraph"/>
        <w:numPr>
          <w:ilvl w:val="0"/>
          <w:numId w:val="22"/>
        </w:numPr>
        <w:jc w:val="both"/>
        <w:rPr>
          <w:color w:val="000000" w:themeColor="text1"/>
          <w:szCs w:val="24"/>
        </w:rPr>
      </w:pPr>
      <w:r>
        <w:rPr>
          <w:color w:val="000000" w:themeColor="text1"/>
          <w:szCs w:val="24"/>
        </w:rPr>
        <w:t>Slow progress at Sasol with regard to the roll out of the HPD_TAS Tool leading practice, postponement of scheduled meeting at the last minute at Black Rock Mountain operations and resignation of the “adoption trend setter” at ARM Tw</w:t>
      </w:r>
      <w:r w:rsidR="009E7D25">
        <w:rPr>
          <w:color w:val="000000" w:themeColor="text1"/>
          <w:szCs w:val="24"/>
        </w:rPr>
        <w:t>o</w:t>
      </w:r>
      <w:r>
        <w:rPr>
          <w:color w:val="000000" w:themeColor="text1"/>
          <w:szCs w:val="24"/>
        </w:rPr>
        <w:t xml:space="preserve"> Rivers Platinum mine had been some of t</w:t>
      </w:r>
      <w:r w:rsidR="009E2DFA">
        <w:rPr>
          <w:color w:val="000000" w:themeColor="text1"/>
          <w:szCs w:val="24"/>
        </w:rPr>
        <w:t>h</w:t>
      </w:r>
      <w:r>
        <w:rPr>
          <w:color w:val="000000" w:themeColor="text1"/>
          <w:szCs w:val="24"/>
        </w:rPr>
        <w:t>e setbacks for the team.</w:t>
      </w:r>
      <w:r w:rsidR="001F297B" w:rsidRPr="00A545A0">
        <w:rPr>
          <w:color w:val="000000" w:themeColor="text1"/>
          <w:szCs w:val="24"/>
        </w:rPr>
        <w:t>.</w:t>
      </w:r>
    </w:p>
    <w:p w:rsidR="00FC7ACE" w:rsidRPr="000E3676" w:rsidRDefault="00FC7ACE" w:rsidP="00D66F6C">
      <w:pPr>
        <w:spacing w:after="0" w:line="240" w:lineRule="auto"/>
        <w:ind w:left="720" w:hanging="720"/>
        <w:jc w:val="both"/>
        <w:rPr>
          <w:rFonts w:ascii="Times New Roman" w:hAnsi="Times New Roman"/>
          <w:b/>
          <w:sz w:val="24"/>
          <w:szCs w:val="24"/>
        </w:rPr>
      </w:pPr>
    </w:p>
    <w:p w:rsidR="00D4697B" w:rsidRPr="000E3676" w:rsidRDefault="00C341AB" w:rsidP="00D4697B">
      <w:pPr>
        <w:spacing w:after="0" w:line="240" w:lineRule="auto"/>
        <w:ind w:firstLine="720"/>
        <w:jc w:val="both"/>
        <w:rPr>
          <w:rFonts w:ascii="Times New Roman" w:hAnsi="Times New Roman"/>
          <w:b/>
          <w:color w:val="000000" w:themeColor="text1"/>
          <w:sz w:val="24"/>
          <w:szCs w:val="24"/>
        </w:rPr>
      </w:pPr>
      <w:r>
        <w:rPr>
          <w:rFonts w:ascii="Times New Roman" w:hAnsi="Times New Roman"/>
          <w:b/>
          <w:color w:val="000000" w:themeColor="text1"/>
          <w:sz w:val="24"/>
          <w:szCs w:val="24"/>
        </w:rPr>
        <w:t>6</w:t>
      </w:r>
      <w:r w:rsidR="00D4697B" w:rsidRPr="000E3676">
        <w:rPr>
          <w:rFonts w:ascii="Times New Roman" w:hAnsi="Times New Roman"/>
          <w:b/>
          <w:color w:val="000000" w:themeColor="text1"/>
          <w:sz w:val="24"/>
          <w:szCs w:val="24"/>
        </w:rPr>
        <w:t>.5</w:t>
      </w:r>
      <w:r w:rsidR="00D4697B" w:rsidRPr="000E3676">
        <w:rPr>
          <w:rFonts w:ascii="Times New Roman" w:hAnsi="Times New Roman"/>
          <w:b/>
          <w:color w:val="000000" w:themeColor="text1"/>
          <w:sz w:val="24"/>
          <w:szCs w:val="24"/>
        </w:rPr>
        <w:tab/>
        <w:t>Behaviour Change Leading Practice – Ms. Rina Muller</w:t>
      </w:r>
    </w:p>
    <w:p w:rsidR="00D4697B" w:rsidRPr="000E3676" w:rsidRDefault="009E2DFA" w:rsidP="00D4697B">
      <w:pPr>
        <w:tabs>
          <w:tab w:val="left" w:pos="142"/>
        </w:tabs>
        <w:spacing w:after="0" w:line="240" w:lineRule="auto"/>
        <w:jc w:val="both"/>
        <w:rPr>
          <w:rFonts w:ascii="Times New Roman" w:hAnsi="Times New Roman"/>
          <w:bCs/>
          <w:color w:val="000000" w:themeColor="text1"/>
          <w:sz w:val="24"/>
          <w:szCs w:val="24"/>
        </w:rPr>
      </w:pPr>
      <w:r>
        <w:rPr>
          <w:rFonts w:ascii="Times New Roman" w:hAnsi="Times New Roman"/>
          <w:color w:val="000000" w:themeColor="text1"/>
          <w:sz w:val="24"/>
          <w:szCs w:val="24"/>
        </w:rPr>
        <w:t>There was no update at the time of the meeting as Ms. Muller was away attending a Change Management program. In this regard, Ms. Muller will be requested to submit her monthly presentation</w:t>
      </w:r>
      <w:r w:rsidR="008467F2">
        <w:rPr>
          <w:rFonts w:ascii="Times New Roman" w:hAnsi="Times New Roman"/>
          <w:color w:val="000000" w:themeColor="text1"/>
          <w:sz w:val="24"/>
          <w:szCs w:val="24"/>
        </w:rPr>
        <w:t>.</w:t>
      </w:r>
    </w:p>
    <w:p w:rsidR="00D4697B" w:rsidRPr="000E3676" w:rsidRDefault="00D4697B" w:rsidP="00D4697B">
      <w:pPr>
        <w:pStyle w:val="ListParagraph"/>
        <w:tabs>
          <w:tab w:val="left" w:pos="142"/>
        </w:tabs>
        <w:jc w:val="both"/>
        <w:rPr>
          <w:b/>
          <w:bCs/>
          <w:color w:val="000000" w:themeColor="text1"/>
          <w:szCs w:val="24"/>
        </w:rPr>
      </w:pPr>
    </w:p>
    <w:p w:rsidR="00D360EA" w:rsidRPr="000E3676" w:rsidRDefault="00C341AB" w:rsidP="00D66F6C">
      <w:pPr>
        <w:pStyle w:val="ListParagraph"/>
        <w:ind w:left="0" w:hanging="90"/>
        <w:jc w:val="both"/>
        <w:rPr>
          <w:b/>
          <w:color w:val="000000" w:themeColor="text1"/>
          <w:szCs w:val="24"/>
        </w:rPr>
      </w:pPr>
      <w:r>
        <w:rPr>
          <w:b/>
          <w:color w:val="000000" w:themeColor="text1"/>
          <w:szCs w:val="24"/>
        </w:rPr>
        <w:t>7</w:t>
      </w:r>
      <w:r w:rsidR="001F297B" w:rsidRPr="000E3676">
        <w:rPr>
          <w:b/>
          <w:color w:val="000000" w:themeColor="text1"/>
          <w:szCs w:val="24"/>
        </w:rPr>
        <w:t xml:space="preserve">.  </w:t>
      </w:r>
      <w:r w:rsidR="001F297B" w:rsidRPr="000E3676">
        <w:rPr>
          <w:b/>
          <w:color w:val="000000" w:themeColor="text1"/>
          <w:szCs w:val="24"/>
        </w:rPr>
        <w:tab/>
        <w:t>FEEDBACK FROM OTHER STRUCTURES</w:t>
      </w:r>
    </w:p>
    <w:p w:rsidR="00D360EA" w:rsidRPr="000E3676" w:rsidRDefault="00D360EA" w:rsidP="00D66F6C">
      <w:pPr>
        <w:pStyle w:val="ListParagraph"/>
        <w:ind w:left="0" w:hanging="90"/>
        <w:jc w:val="both"/>
        <w:rPr>
          <w:b/>
          <w:color w:val="000000" w:themeColor="text1"/>
          <w:szCs w:val="24"/>
        </w:rPr>
      </w:pPr>
    </w:p>
    <w:p w:rsidR="00840DBE" w:rsidRDefault="009E2DFA" w:rsidP="00D66F6C">
      <w:pPr>
        <w:tabs>
          <w:tab w:val="left" w:pos="90"/>
        </w:tabs>
        <w:spacing w:after="0" w:line="240" w:lineRule="auto"/>
        <w:jc w:val="both"/>
        <w:rPr>
          <w:rFonts w:ascii="Times New Roman" w:hAnsi="Times New Roman"/>
          <w:b/>
          <w:sz w:val="24"/>
          <w:szCs w:val="24"/>
        </w:rPr>
      </w:pPr>
      <w:r w:rsidRPr="009E2DFA">
        <w:rPr>
          <w:rFonts w:ascii="Times New Roman" w:hAnsi="Times New Roman"/>
          <w:b/>
          <w:sz w:val="24"/>
          <w:szCs w:val="24"/>
        </w:rPr>
        <w:tab/>
      </w:r>
      <w:r w:rsidRPr="009E2DFA">
        <w:rPr>
          <w:rFonts w:ascii="Times New Roman" w:hAnsi="Times New Roman"/>
          <w:b/>
          <w:sz w:val="24"/>
          <w:szCs w:val="24"/>
        </w:rPr>
        <w:tab/>
      </w:r>
      <w:r w:rsidR="00C341AB">
        <w:rPr>
          <w:rFonts w:ascii="Times New Roman" w:hAnsi="Times New Roman"/>
          <w:b/>
          <w:sz w:val="24"/>
          <w:szCs w:val="24"/>
        </w:rPr>
        <w:t>7</w:t>
      </w:r>
      <w:r w:rsidRPr="009E2DFA">
        <w:rPr>
          <w:rFonts w:ascii="Times New Roman" w:hAnsi="Times New Roman"/>
          <w:b/>
          <w:sz w:val="24"/>
          <w:szCs w:val="24"/>
        </w:rPr>
        <w:t>.1</w:t>
      </w:r>
      <w:r w:rsidRPr="009E2DFA">
        <w:rPr>
          <w:rFonts w:ascii="Times New Roman" w:hAnsi="Times New Roman"/>
          <w:b/>
          <w:sz w:val="24"/>
          <w:szCs w:val="24"/>
        </w:rPr>
        <w:tab/>
      </w:r>
      <w:r w:rsidR="00A4603E">
        <w:rPr>
          <w:rFonts w:ascii="Times New Roman" w:hAnsi="Times New Roman"/>
          <w:b/>
          <w:sz w:val="24"/>
          <w:szCs w:val="24"/>
        </w:rPr>
        <w:t>Free Sta</w:t>
      </w:r>
      <w:r w:rsidR="009E7D25">
        <w:rPr>
          <w:rFonts w:ascii="Times New Roman" w:hAnsi="Times New Roman"/>
          <w:b/>
          <w:sz w:val="24"/>
          <w:szCs w:val="24"/>
        </w:rPr>
        <w:t>t</w:t>
      </w:r>
      <w:r w:rsidR="00A4603E">
        <w:rPr>
          <w:rFonts w:ascii="Times New Roman" w:hAnsi="Times New Roman"/>
          <w:b/>
          <w:sz w:val="24"/>
          <w:szCs w:val="24"/>
        </w:rPr>
        <w:t>e Tripartite Forum</w:t>
      </w:r>
    </w:p>
    <w:p w:rsidR="00A4603E" w:rsidRPr="00A4603E" w:rsidRDefault="00A4603E" w:rsidP="00D66F6C">
      <w:pPr>
        <w:tabs>
          <w:tab w:val="left" w:pos="90"/>
        </w:tabs>
        <w:spacing w:after="0" w:line="240" w:lineRule="auto"/>
        <w:jc w:val="both"/>
        <w:rPr>
          <w:rFonts w:ascii="Times New Roman" w:hAnsi="Times New Roman"/>
          <w:sz w:val="24"/>
          <w:szCs w:val="24"/>
        </w:rPr>
      </w:pPr>
      <w:r w:rsidRPr="00A4603E">
        <w:rPr>
          <w:rFonts w:ascii="Times New Roman" w:hAnsi="Times New Roman"/>
          <w:sz w:val="24"/>
          <w:szCs w:val="24"/>
        </w:rPr>
        <w:t xml:space="preserve">Mr. van Zyl reported that he represented the Learning Hub at the Free State tripartite forum. He indicated that a sub-committee in FoG was established during this meeting and that he was invited to also participate in the sub-committee. </w:t>
      </w:r>
    </w:p>
    <w:p w:rsidR="00A80A7F" w:rsidRDefault="00A80A7F" w:rsidP="00D66F6C">
      <w:pPr>
        <w:tabs>
          <w:tab w:val="left" w:pos="90"/>
        </w:tabs>
        <w:spacing w:after="0" w:line="240" w:lineRule="auto"/>
        <w:jc w:val="both"/>
        <w:rPr>
          <w:rFonts w:ascii="Times New Roman" w:hAnsi="Times New Roman"/>
          <w:sz w:val="24"/>
          <w:szCs w:val="24"/>
        </w:rPr>
      </w:pPr>
    </w:p>
    <w:p w:rsidR="00A4603E" w:rsidRDefault="00A4603E" w:rsidP="00A4603E">
      <w:pPr>
        <w:tabs>
          <w:tab w:val="left" w:pos="90"/>
        </w:tabs>
        <w:spacing w:after="0" w:line="240" w:lineRule="auto"/>
        <w:jc w:val="both"/>
        <w:rPr>
          <w:rFonts w:ascii="Times New Roman" w:hAnsi="Times New Roman"/>
          <w:b/>
          <w:sz w:val="24"/>
          <w:szCs w:val="24"/>
        </w:rPr>
      </w:pPr>
      <w:r w:rsidRPr="009E2DFA">
        <w:rPr>
          <w:rFonts w:ascii="Times New Roman" w:hAnsi="Times New Roman"/>
          <w:b/>
          <w:sz w:val="24"/>
          <w:szCs w:val="24"/>
        </w:rPr>
        <w:tab/>
      </w:r>
      <w:r w:rsidRPr="009E2DFA">
        <w:rPr>
          <w:rFonts w:ascii="Times New Roman" w:hAnsi="Times New Roman"/>
          <w:b/>
          <w:sz w:val="24"/>
          <w:szCs w:val="24"/>
        </w:rPr>
        <w:tab/>
      </w:r>
      <w:r w:rsidR="00C341AB">
        <w:rPr>
          <w:rFonts w:ascii="Times New Roman" w:hAnsi="Times New Roman"/>
          <w:b/>
          <w:sz w:val="24"/>
          <w:szCs w:val="24"/>
        </w:rPr>
        <w:t>7</w:t>
      </w:r>
      <w:r w:rsidRPr="009E2DFA">
        <w:rPr>
          <w:rFonts w:ascii="Times New Roman" w:hAnsi="Times New Roman"/>
          <w:b/>
          <w:sz w:val="24"/>
          <w:szCs w:val="24"/>
        </w:rPr>
        <w:t>.</w:t>
      </w:r>
      <w:r>
        <w:rPr>
          <w:rFonts w:ascii="Times New Roman" w:hAnsi="Times New Roman"/>
          <w:b/>
          <w:sz w:val="24"/>
          <w:szCs w:val="24"/>
        </w:rPr>
        <w:t>2</w:t>
      </w:r>
      <w:r w:rsidRPr="009E2DFA">
        <w:rPr>
          <w:rFonts w:ascii="Times New Roman" w:hAnsi="Times New Roman"/>
          <w:b/>
          <w:sz w:val="24"/>
          <w:szCs w:val="24"/>
        </w:rPr>
        <w:tab/>
      </w:r>
      <w:r>
        <w:rPr>
          <w:rFonts w:ascii="Times New Roman" w:hAnsi="Times New Roman"/>
          <w:b/>
          <w:sz w:val="24"/>
          <w:szCs w:val="24"/>
        </w:rPr>
        <w:t>Group Environmental Engineers (GEE)</w:t>
      </w:r>
    </w:p>
    <w:p w:rsidR="00A4603E" w:rsidRPr="00D86525" w:rsidRDefault="00A4603E" w:rsidP="00D86525">
      <w:pPr>
        <w:autoSpaceDE w:val="0"/>
        <w:autoSpaceDN w:val="0"/>
        <w:adjustRightInd w:val="0"/>
        <w:spacing w:after="0" w:line="240" w:lineRule="auto"/>
        <w:jc w:val="both"/>
        <w:rPr>
          <w:rFonts w:ascii="Times New Roman" w:hAnsi="Times New Roman"/>
          <w:sz w:val="24"/>
          <w:szCs w:val="24"/>
        </w:rPr>
      </w:pPr>
      <w:r w:rsidRPr="00D86525">
        <w:rPr>
          <w:rFonts w:ascii="Times New Roman" w:hAnsi="Times New Roman"/>
          <w:sz w:val="24"/>
          <w:szCs w:val="24"/>
        </w:rPr>
        <w:t>The Dust team issued the reporting template during the meeting on health data and it was highlighted that there would</w:t>
      </w:r>
      <w:r w:rsidR="00604DCB" w:rsidRPr="00D86525">
        <w:rPr>
          <w:rFonts w:ascii="Times New Roman" w:hAnsi="Times New Roman"/>
          <w:sz w:val="24"/>
          <w:szCs w:val="24"/>
        </w:rPr>
        <w:t xml:space="preserve"> challenges in agreeing on what should </w:t>
      </w:r>
      <w:r w:rsidR="00D86525" w:rsidRPr="00D86525">
        <w:rPr>
          <w:rFonts w:ascii="Times New Roman" w:hAnsi="Times New Roman"/>
          <w:sz w:val="24"/>
          <w:szCs w:val="24"/>
        </w:rPr>
        <w:t xml:space="preserve">be </w:t>
      </w:r>
      <w:r w:rsidR="00604DCB" w:rsidRPr="00D86525">
        <w:rPr>
          <w:rFonts w:ascii="Times New Roman" w:hAnsi="Times New Roman"/>
          <w:sz w:val="24"/>
          <w:szCs w:val="24"/>
        </w:rPr>
        <w:t>report</w:t>
      </w:r>
      <w:r w:rsidR="00D86525" w:rsidRPr="00D86525">
        <w:rPr>
          <w:rFonts w:ascii="Times New Roman" w:hAnsi="Times New Roman"/>
          <w:sz w:val="24"/>
          <w:szCs w:val="24"/>
        </w:rPr>
        <w:t>ed</w:t>
      </w:r>
      <w:r w:rsidR="00604DCB" w:rsidRPr="00D86525">
        <w:rPr>
          <w:rFonts w:ascii="Times New Roman" w:hAnsi="Times New Roman"/>
          <w:sz w:val="24"/>
          <w:szCs w:val="24"/>
        </w:rPr>
        <w:t xml:space="preserve"> on and where the requested information</w:t>
      </w:r>
      <w:r w:rsidR="00D86525" w:rsidRPr="00D86525">
        <w:rPr>
          <w:rFonts w:ascii="Times New Roman" w:hAnsi="Times New Roman"/>
          <w:sz w:val="24"/>
          <w:szCs w:val="24"/>
        </w:rPr>
        <w:t xml:space="preserve"> would be found</w:t>
      </w:r>
      <w:r w:rsidR="00604DCB" w:rsidRPr="00D86525">
        <w:rPr>
          <w:rFonts w:ascii="Times New Roman" w:hAnsi="Times New Roman"/>
          <w:sz w:val="24"/>
          <w:szCs w:val="24"/>
        </w:rPr>
        <w:t>.</w:t>
      </w:r>
      <w:r w:rsidR="002F6409" w:rsidRPr="00D86525">
        <w:rPr>
          <w:rFonts w:ascii="Times New Roman" w:hAnsi="Times New Roman"/>
          <w:sz w:val="24"/>
          <w:szCs w:val="24"/>
        </w:rPr>
        <w:t xml:space="preserve"> </w:t>
      </w:r>
      <w:r w:rsidR="0042226C" w:rsidRPr="00D86525">
        <w:rPr>
          <w:rFonts w:ascii="Times New Roman" w:hAnsi="Times New Roman"/>
          <w:sz w:val="24"/>
          <w:szCs w:val="24"/>
        </w:rPr>
        <w:t xml:space="preserve">Furthermore, the Noise team was </w:t>
      </w:r>
      <w:r w:rsidR="00D86525">
        <w:rPr>
          <w:rFonts w:ascii="Times New Roman" w:hAnsi="Times New Roman"/>
          <w:sz w:val="24"/>
          <w:szCs w:val="24"/>
        </w:rPr>
        <w:t xml:space="preserve">also </w:t>
      </w:r>
      <w:r w:rsidR="0042226C" w:rsidRPr="00D86525">
        <w:rPr>
          <w:rFonts w:ascii="Times New Roman" w:hAnsi="Times New Roman"/>
          <w:sz w:val="24"/>
          <w:szCs w:val="24"/>
        </w:rPr>
        <w:t xml:space="preserve">requested to provide inputs </w:t>
      </w:r>
      <w:r w:rsidR="00D86525" w:rsidRPr="00D86525">
        <w:rPr>
          <w:rFonts w:ascii="Times New Roman" w:hAnsi="Times New Roman"/>
          <w:sz w:val="24"/>
          <w:szCs w:val="24"/>
        </w:rPr>
        <w:t xml:space="preserve">on the </w:t>
      </w:r>
      <w:r w:rsidR="00D86525">
        <w:rPr>
          <w:rFonts w:ascii="Times New Roman" w:hAnsi="Times New Roman"/>
          <w:sz w:val="24"/>
          <w:szCs w:val="24"/>
        </w:rPr>
        <w:t>“</w:t>
      </w:r>
      <w:r w:rsidR="00D86525" w:rsidRPr="00D86525">
        <w:rPr>
          <w:rFonts w:ascii="Times New Roman" w:hAnsi="Times New Roman"/>
          <w:sz w:val="24"/>
          <w:szCs w:val="24"/>
        </w:rPr>
        <w:t>G</w:t>
      </w:r>
      <w:r w:rsidR="00D86525" w:rsidRPr="00D86525">
        <w:rPr>
          <w:rFonts w:ascii="Times New Roman" w:hAnsi="Times New Roman"/>
          <w:bCs/>
          <w:sz w:val="24"/>
          <w:szCs w:val="24"/>
          <w:lang w:eastAsia="en-ZA"/>
        </w:rPr>
        <w:t>uideline for the Compilation of a Mandatory Code of Practice for an Occupational Health Programme (Occupational Hygiene and Medical Surveillance) for Noise</w:t>
      </w:r>
      <w:r w:rsidR="00D86525">
        <w:rPr>
          <w:rFonts w:ascii="Times New Roman" w:hAnsi="Times New Roman"/>
          <w:bCs/>
          <w:sz w:val="24"/>
          <w:szCs w:val="24"/>
          <w:lang w:eastAsia="en-ZA"/>
        </w:rPr>
        <w:t>”</w:t>
      </w:r>
      <w:r w:rsidR="00D86525" w:rsidRPr="00D86525">
        <w:rPr>
          <w:rFonts w:ascii="Times New Roman" w:hAnsi="Times New Roman"/>
          <w:bCs/>
          <w:sz w:val="24"/>
          <w:szCs w:val="24"/>
          <w:lang w:eastAsia="en-ZA"/>
        </w:rPr>
        <w:t>. This would be reviewed by the MHSC’s MRAC</w:t>
      </w:r>
      <w:r w:rsidR="00D86525">
        <w:rPr>
          <w:rFonts w:ascii="Times New Roman" w:hAnsi="Times New Roman"/>
          <w:bCs/>
          <w:sz w:val="24"/>
          <w:szCs w:val="24"/>
          <w:lang w:eastAsia="en-ZA"/>
        </w:rPr>
        <w:t>.</w:t>
      </w:r>
    </w:p>
    <w:p w:rsidR="00A4603E" w:rsidRDefault="00A4603E" w:rsidP="00D66F6C">
      <w:pPr>
        <w:tabs>
          <w:tab w:val="left" w:pos="90"/>
        </w:tabs>
        <w:spacing w:after="0" w:line="240" w:lineRule="auto"/>
        <w:jc w:val="both"/>
        <w:rPr>
          <w:rFonts w:ascii="Times New Roman" w:hAnsi="Times New Roman"/>
          <w:sz w:val="24"/>
          <w:szCs w:val="24"/>
        </w:rPr>
      </w:pPr>
    </w:p>
    <w:p w:rsidR="0042226C" w:rsidRDefault="0042226C" w:rsidP="0042226C">
      <w:pPr>
        <w:tabs>
          <w:tab w:val="left" w:pos="90"/>
        </w:tabs>
        <w:spacing w:after="0" w:line="240" w:lineRule="auto"/>
        <w:jc w:val="both"/>
        <w:rPr>
          <w:rFonts w:ascii="Times New Roman" w:hAnsi="Times New Roman"/>
          <w:b/>
          <w:sz w:val="24"/>
          <w:szCs w:val="24"/>
        </w:rPr>
      </w:pPr>
      <w:r w:rsidRPr="009E2DFA">
        <w:rPr>
          <w:rFonts w:ascii="Times New Roman" w:hAnsi="Times New Roman"/>
          <w:b/>
          <w:sz w:val="24"/>
          <w:szCs w:val="24"/>
        </w:rPr>
        <w:tab/>
      </w:r>
      <w:r w:rsidRPr="009E2DFA">
        <w:rPr>
          <w:rFonts w:ascii="Times New Roman" w:hAnsi="Times New Roman"/>
          <w:b/>
          <w:sz w:val="24"/>
          <w:szCs w:val="24"/>
        </w:rPr>
        <w:tab/>
      </w:r>
      <w:r w:rsidR="00C341AB">
        <w:rPr>
          <w:rFonts w:ascii="Times New Roman" w:hAnsi="Times New Roman"/>
          <w:b/>
          <w:sz w:val="24"/>
          <w:szCs w:val="24"/>
        </w:rPr>
        <w:t>7</w:t>
      </w:r>
      <w:r w:rsidRPr="009E2DFA">
        <w:rPr>
          <w:rFonts w:ascii="Times New Roman" w:hAnsi="Times New Roman"/>
          <w:b/>
          <w:sz w:val="24"/>
          <w:szCs w:val="24"/>
        </w:rPr>
        <w:t>.</w:t>
      </w:r>
      <w:r>
        <w:rPr>
          <w:rFonts w:ascii="Times New Roman" w:hAnsi="Times New Roman"/>
          <w:b/>
          <w:sz w:val="24"/>
          <w:szCs w:val="24"/>
        </w:rPr>
        <w:t>3</w:t>
      </w:r>
      <w:r w:rsidRPr="009E2DFA">
        <w:rPr>
          <w:rFonts w:ascii="Times New Roman" w:hAnsi="Times New Roman"/>
          <w:b/>
          <w:sz w:val="24"/>
          <w:szCs w:val="24"/>
        </w:rPr>
        <w:tab/>
      </w:r>
      <w:r>
        <w:rPr>
          <w:rFonts w:ascii="Times New Roman" w:hAnsi="Times New Roman"/>
          <w:b/>
          <w:sz w:val="24"/>
          <w:szCs w:val="24"/>
        </w:rPr>
        <w:t>Rock Engineering Technical Committee (RETC) Meeting</w:t>
      </w:r>
    </w:p>
    <w:p w:rsidR="0042226C" w:rsidRDefault="0042226C" w:rsidP="0042226C">
      <w:pPr>
        <w:tabs>
          <w:tab w:val="left" w:pos="90"/>
        </w:tabs>
        <w:spacing w:after="0" w:line="240" w:lineRule="auto"/>
        <w:jc w:val="both"/>
        <w:rPr>
          <w:rFonts w:ascii="Times New Roman" w:hAnsi="Times New Roman"/>
          <w:sz w:val="24"/>
          <w:szCs w:val="24"/>
        </w:rPr>
      </w:pPr>
      <w:r>
        <w:rPr>
          <w:rFonts w:ascii="Times New Roman" w:hAnsi="Times New Roman"/>
          <w:sz w:val="24"/>
          <w:szCs w:val="24"/>
        </w:rPr>
        <w:t xml:space="preserve">Ms. Tsele reported that the last </w:t>
      </w:r>
      <w:r w:rsidR="00F04087">
        <w:rPr>
          <w:rFonts w:ascii="Times New Roman" w:hAnsi="Times New Roman"/>
          <w:sz w:val="24"/>
          <w:szCs w:val="24"/>
        </w:rPr>
        <w:t xml:space="preserve">RETC </w:t>
      </w:r>
      <w:r>
        <w:rPr>
          <w:rFonts w:ascii="Times New Roman" w:hAnsi="Times New Roman"/>
          <w:sz w:val="24"/>
          <w:szCs w:val="24"/>
        </w:rPr>
        <w:t xml:space="preserve">meeting will be held on 25 November 2014 and that the focus of this meeting </w:t>
      </w:r>
      <w:r w:rsidR="00F04087">
        <w:rPr>
          <w:rFonts w:ascii="Times New Roman" w:hAnsi="Times New Roman"/>
          <w:sz w:val="24"/>
          <w:szCs w:val="24"/>
        </w:rPr>
        <w:t>would be</w:t>
      </w:r>
      <w:r w:rsidR="00F04087">
        <w:rPr>
          <w:rFonts w:ascii="Times New Roman" w:hAnsi="Times New Roman"/>
          <w:sz w:val="24"/>
          <w:szCs w:val="24"/>
        </w:rPr>
        <w:t xml:space="preserve"> </w:t>
      </w:r>
      <w:r>
        <w:rPr>
          <w:rFonts w:ascii="Times New Roman" w:hAnsi="Times New Roman"/>
          <w:sz w:val="24"/>
          <w:szCs w:val="24"/>
        </w:rPr>
        <w:t>on the adoption of research findings from the Mine Health and Safety</w:t>
      </w:r>
      <w:r w:rsidR="00E200F1">
        <w:rPr>
          <w:rFonts w:ascii="Times New Roman" w:hAnsi="Times New Roman"/>
          <w:sz w:val="24"/>
          <w:szCs w:val="24"/>
        </w:rPr>
        <w:t xml:space="preserve"> Council</w:t>
      </w:r>
      <w:r>
        <w:rPr>
          <w:rFonts w:ascii="Times New Roman" w:hAnsi="Times New Roman"/>
          <w:sz w:val="24"/>
          <w:szCs w:val="24"/>
        </w:rPr>
        <w:t>. Latest developments regarding the Centre of Excellence were also discussed during this meeting.</w:t>
      </w:r>
    </w:p>
    <w:p w:rsidR="00FE5E6A" w:rsidRDefault="00FE5E6A" w:rsidP="0042226C">
      <w:pPr>
        <w:tabs>
          <w:tab w:val="left" w:pos="90"/>
        </w:tabs>
        <w:spacing w:after="0" w:line="240" w:lineRule="auto"/>
        <w:jc w:val="both"/>
        <w:rPr>
          <w:rFonts w:ascii="Times New Roman" w:hAnsi="Times New Roman"/>
          <w:sz w:val="24"/>
          <w:szCs w:val="24"/>
        </w:rPr>
      </w:pPr>
    </w:p>
    <w:p w:rsidR="0042226C" w:rsidRDefault="0042226C" w:rsidP="0042226C">
      <w:pPr>
        <w:tabs>
          <w:tab w:val="left" w:pos="90"/>
        </w:tabs>
        <w:spacing w:after="0" w:line="240" w:lineRule="auto"/>
        <w:jc w:val="both"/>
        <w:rPr>
          <w:rFonts w:ascii="Times New Roman" w:hAnsi="Times New Roman"/>
          <w:b/>
          <w:sz w:val="24"/>
          <w:szCs w:val="24"/>
        </w:rPr>
      </w:pPr>
      <w:r w:rsidRPr="009E2DFA">
        <w:rPr>
          <w:rFonts w:ascii="Times New Roman" w:hAnsi="Times New Roman"/>
          <w:b/>
          <w:sz w:val="24"/>
          <w:szCs w:val="24"/>
        </w:rPr>
        <w:tab/>
      </w:r>
      <w:r w:rsidRPr="009E2DFA">
        <w:rPr>
          <w:rFonts w:ascii="Times New Roman" w:hAnsi="Times New Roman"/>
          <w:b/>
          <w:sz w:val="24"/>
          <w:szCs w:val="24"/>
        </w:rPr>
        <w:tab/>
      </w:r>
      <w:r w:rsidR="00C341AB">
        <w:rPr>
          <w:rFonts w:ascii="Times New Roman" w:hAnsi="Times New Roman"/>
          <w:b/>
          <w:sz w:val="24"/>
          <w:szCs w:val="24"/>
        </w:rPr>
        <w:t>7</w:t>
      </w:r>
      <w:r w:rsidRPr="009E2DFA">
        <w:rPr>
          <w:rFonts w:ascii="Times New Roman" w:hAnsi="Times New Roman"/>
          <w:b/>
          <w:sz w:val="24"/>
          <w:szCs w:val="24"/>
        </w:rPr>
        <w:t>.</w:t>
      </w:r>
      <w:r>
        <w:rPr>
          <w:rFonts w:ascii="Times New Roman" w:hAnsi="Times New Roman"/>
          <w:b/>
          <w:sz w:val="24"/>
          <w:szCs w:val="24"/>
        </w:rPr>
        <w:t>4</w:t>
      </w:r>
      <w:r w:rsidRPr="009E2DFA">
        <w:rPr>
          <w:rFonts w:ascii="Times New Roman" w:hAnsi="Times New Roman"/>
          <w:b/>
          <w:sz w:val="24"/>
          <w:szCs w:val="24"/>
        </w:rPr>
        <w:tab/>
      </w:r>
      <w:r w:rsidR="000C45A3">
        <w:rPr>
          <w:rFonts w:ascii="Times New Roman" w:hAnsi="Times New Roman"/>
          <w:b/>
          <w:sz w:val="24"/>
          <w:szCs w:val="24"/>
        </w:rPr>
        <w:t>CEO Elimination of Fatalities Task Team</w:t>
      </w:r>
      <w:r>
        <w:rPr>
          <w:rFonts w:ascii="Times New Roman" w:hAnsi="Times New Roman"/>
          <w:b/>
          <w:sz w:val="24"/>
          <w:szCs w:val="24"/>
        </w:rPr>
        <w:t xml:space="preserve"> Meeting</w:t>
      </w:r>
    </w:p>
    <w:p w:rsidR="0042226C" w:rsidRDefault="000C45A3" w:rsidP="0042226C">
      <w:pPr>
        <w:tabs>
          <w:tab w:val="left" w:pos="90"/>
        </w:tabs>
        <w:spacing w:after="0" w:line="240" w:lineRule="auto"/>
        <w:jc w:val="both"/>
        <w:rPr>
          <w:rFonts w:ascii="Times New Roman" w:hAnsi="Times New Roman"/>
          <w:sz w:val="24"/>
          <w:szCs w:val="24"/>
        </w:rPr>
      </w:pPr>
      <w:r>
        <w:rPr>
          <w:rFonts w:ascii="Times New Roman" w:hAnsi="Times New Roman"/>
          <w:sz w:val="24"/>
          <w:szCs w:val="24"/>
        </w:rPr>
        <w:t>The Chairperson reported that there were no debates around the submitted Dust and Noise Reports and that these were noted.</w:t>
      </w:r>
    </w:p>
    <w:p w:rsidR="00A4603E" w:rsidRDefault="00A4603E" w:rsidP="00D66F6C">
      <w:pPr>
        <w:tabs>
          <w:tab w:val="left" w:pos="90"/>
        </w:tabs>
        <w:spacing w:after="0" w:line="240" w:lineRule="auto"/>
        <w:jc w:val="both"/>
        <w:rPr>
          <w:rFonts w:ascii="Times New Roman" w:hAnsi="Times New Roman"/>
          <w:sz w:val="24"/>
          <w:szCs w:val="24"/>
        </w:rPr>
      </w:pPr>
    </w:p>
    <w:p w:rsidR="0066728E" w:rsidRPr="000E3676" w:rsidRDefault="00C341AB" w:rsidP="00D66F6C">
      <w:pPr>
        <w:spacing w:after="0" w:line="240" w:lineRule="auto"/>
        <w:jc w:val="both"/>
        <w:rPr>
          <w:rFonts w:ascii="Times New Roman" w:hAnsi="Times New Roman"/>
          <w:b/>
          <w:bCs/>
          <w:color w:val="000000"/>
          <w:sz w:val="24"/>
          <w:szCs w:val="24"/>
          <w:lang w:eastAsia="en-ZA"/>
        </w:rPr>
      </w:pPr>
      <w:r>
        <w:rPr>
          <w:rFonts w:ascii="Times New Roman" w:hAnsi="Times New Roman"/>
          <w:b/>
          <w:sz w:val="24"/>
          <w:szCs w:val="24"/>
        </w:rPr>
        <w:t>8</w:t>
      </w:r>
      <w:r w:rsidR="001F297B" w:rsidRPr="000E3676">
        <w:rPr>
          <w:rFonts w:ascii="Times New Roman" w:hAnsi="Times New Roman"/>
          <w:b/>
          <w:sz w:val="24"/>
          <w:szCs w:val="24"/>
        </w:rPr>
        <w:t>.</w:t>
      </w:r>
      <w:r w:rsidR="001F297B" w:rsidRPr="000E3676">
        <w:rPr>
          <w:rFonts w:ascii="Times New Roman" w:hAnsi="Times New Roman"/>
          <w:b/>
          <w:sz w:val="24"/>
          <w:szCs w:val="24"/>
        </w:rPr>
        <w:tab/>
      </w:r>
      <w:r w:rsidR="001F297B" w:rsidRPr="000E3676">
        <w:rPr>
          <w:rFonts w:ascii="Times New Roman" w:hAnsi="Times New Roman"/>
          <w:b/>
          <w:bCs/>
          <w:color w:val="000000"/>
          <w:sz w:val="24"/>
          <w:szCs w:val="24"/>
          <w:lang w:eastAsia="en-ZA"/>
        </w:rPr>
        <w:t>GENERAL</w:t>
      </w:r>
    </w:p>
    <w:p w:rsidR="00B32614" w:rsidRPr="0000064B" w:rsidRDefault="00B32614" w:rsidP="00D66F6C">
      <w:pPr>
        <w:spacing w:after="0" w:line="240" w:lineRule="auto"/>
        <w:jc w:val="both"/>
        <w:rPr>
          <w:rFonts w:ascii="Times New Roman" w:hAnsi="Times New Roman"/>
          <w:b/>
          <w:bCs/>
          <w:color w:val="000000"/>
          <w:sz w:val="24"/>
          <w:szCs w:val="24"/>
          <w:lang w:eastAsia="en-ZA"/>
        </w:rPr>
      </w:pPr>
    </w:p>
    <w:p w:rsidR="0066728E" w:rsidRPr="00CD70A6" w:rsidRDefault="001F297B" w:rsidP="0000064B">
      <w:pPr>
        <w:autoSpaceDE w:val="0"/>
        <w:autoSpaceDN w:val="0"/>
        <w:adjustRightInd w:val="0"/>
        <w:spacing w:after="0" w:line="240" w:lineRule="auto"/>
        <w:rPr>
          <w:rFonts w:ascii="Times New Roman" w:hAnsi="Times New Roman"/>
          <w:b/>
          <w:color w:val="000000" w:themeColor="text1"/>
          <w:sz w:val="24"/>
          <w:szCs w:val="24"/>
          <w:lang w:val="pt-PT"/>
        </w:rPr>
      </w:pPr>
      <w:r w:rsidRPr="00CD70A6">
        <w:rPr>
          <w:rFonts w:ascii="Times New Roman" w:hAnsi="Times New Roman"/>
          <w:b/>
          <w:color w:val="000000" w:themeColor="text1"/>
          <w:sz w:val="24"/>
          <w:szCs w:val="24"/>
          <w:lang w:val="pt-PT"/>
        </w:rPr>
        <w:tab/>
      </w:r>
      <w:r w:rsidR="00C341AB">
        <w:rPr>
          <w:rFonts w:ascii="Times New Roman" w:hAnsi="Times New Roman"/>
          <w:b/>
          <w:color w:val="000000" w:themeColor="text1"/>
          <w:sz w:val="24"/>
          <w:szCs w:val="24"/>
          <w:lang w:val="pt-PT"/>
        </w:rPr>
        <w:t>8</w:t>
      </w:r>
      <w:r w:rsidRPr="00CD70A6">
        <w:rPr>
          <w:rFonts w:ascii="Times New Roman" w:hAnsi="Times New Roman"/>
          <w:b/>
          <w:color w:val="000000" w:themeColor="text1"/>
          <w:sz w:val="24"/>
          <w:szCs w:val="24"/>
          <w:lang w:val="pt-PT"/>
        </w:rPr>
        <w:t xml:space="preserve">.1. </w:t>
      </w:r>
      <w:r w:rsidR="006861AB" w:rsidRPr="006861AB">
        <w:rPr>
          <w:rFonts w:ascii="Times New Roman" w:hAnsi="Times New Roman"/>
          <w:b/>
          <w:sz w:val="24"/>
          <w:szCs w:val="24"/>
          <w:lang w:eastAsia="en-ZA"/>
        </w:rPr>
        <w:t xml:space="preserve">The Identification and Prediction of the </w:t>
      </w:r>
      <w:r w:rsidR="001E58B3" w:rsidRPr="006861AB">
        <w:rPr>
          <w:rFonts w:ascii="Times New Roman" w:hAnsi="Times New Roman"/>
          <w:b/>
          <w:sz w:val="24"/>
          <w:szCs w:val="24"/>
          <w:lang w:eastAsia="en-ZA"/>
        </w:rPr>
        <w:t>Pressurized</w:t>
      </w:r>
      <w:r w:rsidR="006861AB" w:rsidRPr="006861AB">
        <w:rPr>
          <w:rFonts w:ascii="Times New Roman" w:hAnsi="Times New Roman"/>
          <w:b/>
          <w:sz w:val="24"/>
          <w:szCs w:val="24"/>
          <w:lang w:eastAsia="en-ZA"/>
        </w:rPr>
        <w:t xml:space="preserve"> Gases in the Bushveld Complex Platinum </w:t>
      </w:r>
      <w:r w:rsidR="00200E63" w:rsidRPr="00CD70A6">
        <w:rPr>
          <w:rFonts w:ascii="Times New Roman" w:hAnsi="Times New Roman"/>
          <w:b/>
          <w:bCs/>
          <w:color w:val="000000"/>
          <w:sz w:val="24"/>
          <w:szCs w:val="24"/>
          <w:lang w:eastAsia="en-ZA"/>
        </w:rPr>
        <w:t>– Circular No. 37/14</w:t>
      </w:r>
    </w:p>
    <w:p w:rsidR="00A93371" w:rsidRDefault="001E58B3" w:rsidP="00B901B4">
      <w:pPr>
        <w:spacing w:after="0" w:line="240" w:lineRule="auto"/>
        <w:jc w:val="both"/>
        <w:rPr>
          <w:rFonts w:ascii="Times New Roman" w:hAnsi="Times New Roman"/>
          <w:sz w:val="24"/>
          <w:szCs w:val="24"/>
          <w:lang w:eastAsia="en-ZA"/>
        </w:rPr>
      </w:pPr>
      <w:r>
        <w:rPr>
          <w:rFonts w:ascii="Times New Roman" w:hAnsi="Times New Roman"/>
          <w:sz w:val="24"/>
          <w:szCs w:val="24"/>
          <w:lang w:eastAsia="en-ZA"/>
        </w:rPr>
        <w:t>The Learning Hub was requested to explore the feasibility to promote the Northam Strategy of dealing with gas pockets risks, as a leading practice</w:t>
      </w:r>
      <w:r w:rsidR="00B30968">
        <w:rPr>
          <w:rFonts w:ascii="Times New Roman" w:hAnsi="Times New Roman"/>
          <w:sz w:val="24"/>
          <w:szCs w:val="24"/>
          <w:lang w:eastAsia="en-ZA"/>
        </w:rPr>
        <w:t xml:space="preserve">. Various comments were made to the request and members highlighted that (a) this would be a challenge for the Learning Hub to do given that there was no dedicated team that dealt with gas pockets risks; (b) the complex process of investigating and identifying </w:t>
      </w:r>
      <w:r w:rsidR="00A93371">
        <w:rPr>
          <w:rFonts w:ascii="Times New Roman" w:hAnsi="Times New Roman"/>
          <w:sz w:val="24"/>
          <w:szCs w:val="24"/>
          <w:lang w:eastAsia="en-ZA"/>
        </w:rPr>
        <w:t>the Leading Practice was not followed by SIMRAC / the researcher. The Chairperson explained that this was an opportunity which the Learning Hub could use to work with the tripartite stakeholders in the MHSC space</w:t>
      </w:r>
      <w:r w:rsidR="00E200F1">
        <w:rPr>
          <w:rFonts w:ascii="Times New Roman" w:hAnsi="Times New Roman"/>
          <w:sz w:val="24"/>
          <w:szCs w:val="24"/>
          <w:lang w:eastAsia="en-ZA"/>
        </w:rPr>
        <w:t>. H</w:t>
      </w:r>
      <w:r w:rsidR="00A93371">
        <w:rPr>
          <w:rFonts w:ascii="Times New Roman" w:hAnsi="Times New Roman"/>
          <w:sz w:val="24"/>
          <w:szCs w:val="24"/>
          <w:lang w:eastAsia="en-ZA"/>
        </w:rPr>
        <w:t>e proposed that the Learning Hub could arrange a Day of Learning to workshop the Northam strategy.</w:t>
      </w:r>
    </w:p>
    <w:p w:rsidR="00A93371" w:rsidRDefault="00A93371" w:rsidP="00B901B4">
      <w:pPr>
        <w:spacing w:after="0" w:line="240" w:lineRule="auto"/>
        <w:jc w:val="both"/>
        <w:rPr>
          <w:rFonts w:ascii="Times New Roman" w:hAnsi="Times New Roman"/>
          <w:sz w:val="24"/>
          <w:szCs w:val="24"/>
          <w:lang w:eastAsia="en-ZA"/>
        </w:rPr>
      </w:pPr>
    </w:p>
    <w:p w:rsidR="002F6409" w:rsidRDefault="00A93371" w:rsidP="00B901B4">
      <w:pPr>
        <w:spacing w:after="0" w:line="240" w:lineRule="auto"/>
        <w:jc w:val="both"/>
        <w:rPr>
          <w:rFonts w:ascii="Times New Roman" w:hAnsi="Times New Roman"/>
          <w:sz w:val="24"/>
          <w:szCs w:val="24"/>
          <w:lang w:eastAsia="en-ZA"/>
        </w:rPr>
      </w:pPr>
      <w:r>
        <w:rPr>
          <w:rFonts w:ascii="Times New Roman" w:hAnsi="Times New Roman"/>
          <w:sz w:val="24"/>
          <w:szCs w:val="24"/>
          <w:lang w:eastAsia="en-ZA"/>
        </w:rPr>
        <w:t xml:space="preserve">After due deliberations, it was </w:t>
      </w:r>
      <w:r w:rsidR="00E200F1">
        <w:rPr>
          <w:rFonts w:ascii="Times New Roman" w:hAnsi="Times New Roman"/>
          <w:sz w:val="24"/>
          <w:szCs w:val="24"/>
          <w:lang w:eastAsia="en-ZA"/>
        </w:rPr>
        <w:t>agreed</w:t>
      </w:r>
      <w:r w:rsidR="00E200F1">
        <w:rPr>
          <w:rFonts w:ascii="Times New Roman" w:hAnsi="Times New Roman"/>
          <w:sz w:val="24"/>
          <w:szCs w:val="24"/>
          <w:lang w:eastAsia="en-ZA"/>
        </w:rPr>
        <w:t xml:space="preserve"> </w:t>
      </w:r>
      <w:r>
        <w:rPr>
          <w:rFonts w:ascii="Times New Roman" w:hAnsi="Times New Roman"/>
          <w:sz w:val="24"/>
          <w:szCs w:val="24"/>
          <w:lang w:eastAsia="en-ZA"/>
        </w:rPr>
        <w:t>that</w:t>
      </w:r>
      <w:r w:rsidR="002F6409">
        <w:rPr>
          <w:rFonts w:ascii="Times New Roman" w:hAnsi="Times New Roman"/>
          <w:sz w:val="24"/>
          <w:szCs w:val="24"/>
          <w:lang w:eastAsia="en-ZA"/>
        </w:rPr>
        <w:t xml:space="preserve">. </w:t>
      </w:r>
    </w:p>
    <w:p w:rsidR="002F6409" w:rsidRDefault="002F6409" w:rsidP="00B901B4">
      <w:pPr>
        <w:spacing w:after="0" w:line="240" w:lineRule="auto"/>
        <w:jc w:val="both"/>
        <w:rPr>
          <w:rFonts w:ascii="Times New Roman" w:hAnsi="Times New Roman"/>
          <w:sz w:val="24"/>
          <w:szCs w:val="24"/>
          <w:lang w:eastAsia="en-ZA"/>
        </w:rPr>
      </w:pPr>
    </w:p>
    <w:p w:rsidR="00A93371" w:rsidRPr="002F6409" w:rsidRDefault="00E200F1" w:rsidP="002F640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sz w:val="24"/>
          <w:szCs w:val="24"/>
          <w:lang w:eastAsia="en-ZA"/>
        </w:rPr>
      </w:pPr>
      <w:r>
        <w:rPr>
          <w:rFonts w:ascii="Times New Roman" w:hAnsi="Times New Roman"/>
          <w:sz w:val="24"/>
          <w:szCs w:val="24"/>
          <w:lang w:eastAsia="en-ZA"/>
        </w:rPr>
        <w:t>The</w:t>
      </w:r>
      <w:r>
        <w:rPr>
          <w:rFonts w:ascii="Times New Roman" w:hAnsi="Times New Roman"/>
          <w:sz w:val="24"/>
          <w:szCs w:val="24"/>
          <w:lang w:eastAsia="en-ZA"/>
        </w:rPr>
        <w:t xml:space="preserve"> Learning Hub should prepare a formal response to SIMRAC</w:t>
      </w:r>
      <w:r>
        <w:rPr>
          <w:rFonts w:ascii="Times New Roman" w:hAnsi="Times New Roman"/>
          <w:sz w:val="24"/>
          <w:szCs w:val="24"/>
          <w:lang w:eastAsia="en-ZA"/>
        </w:rPr>
        <w:t xml:space="preserve">. </w:t>
      </w:r>
      <w:r w:rsidR="00A93371" w:rsidRPr="002F6409">
        <w:rPr>
          <w:rFonts w:ascii="Times New Roman" w:hAnsi="Times New Roman"/>
          <w:b/>
          <w:sz w:val="24"/>
          <w:szCs w:val="24"/>
          <w:lang w:eastAsia="en-ZA"/>
        </w:rPr>
        <w:t xml:space="preserve">Mr. Adams </w:t>
      </w:r>
      <w:r w:rsidR="002F6409" w:rsidRPr="002F6409">
        <w:rPr>
          <w:rFonts w:ascii="Times New Roman" w:hAnsi="Times New Roman"/>
          <w:b/>
          <w:sz w:val="24"/>
          <w:szCs w:val="24"/>
          <w:lang w:eastAsia="en-ZA"/>
        </w:rPr>
        <w:t xml:space="preserve">was requested to prepare the response in this regard </w:t>
      </w:r>
      <w:r w:rsidR="00A93371" w:rsidRPr="002F6409">
        <w:rPr>
          <w:rFonts w:ascii="Times New Roman" w:hAnsi="Times New Roman"/>
          <w:b/>
          <w:sz w:val="24"/>
          <w:szCs w:val="24"/>
          <w:lang w:eastAsia="en-ZA"/>
        </w:rPr>
        <w:t xml:space="preserve">by </w:t>
      </w:r>
      <w:r w:rsidR="002F6409" w:rsidRPr="002F6409">
        <w:rPr>
          <w:rFonts w:ascii="Times New Roman" w:hAnsi="Times New Roman"/>
          <w:b/>
          <w:sz w:val="24"/>
          <w:szCs w:val="24"/>
          <w:lang w:eastAsia="en-ZA"/>
        </w:rPr>
        <w:t>28</w:t>
      </w:r>
      <w:r w:rsidR="00A93371" w:rsidRPr="002F6409">
        <w:rPr>
          <w:rFonts w:ascii="Times New Roman" w:hAnsi="Times New Roman"/>
          <w:b/>
          <w:sz w:val="24"/>
          <w:szCs w:val="24"/>
          <w:lang w:eastAsia="en-ZA"/>
        </w:rPr>
        <w:t xml:space="preserve"> </w:t>
      </w:r>
      <w:r w:rsidR="005C0468" w:rsidRPr="002F6409">
        <w:rPr>
          <w:rFonts w:ascii="Times New Roman" w:hAnsi="Times New Roman"/>
          <w:b/>
          <w:sz w:val="24"/>
          <w:szCs w:val="24"/>
          <w:lang w:eastAsia="en-ZA"/>
        </w:rPr>
        <w:t>November to</w:t>
      </w:r>
      <w:r w:rsidR="00A93371" w:rsidRPr="002F6409">
        <w:rPr>
          <w:rFonts w:ascii="Times New Roman" w:hAnsi="Times New Roman"/>
          <w:b/>
          <w:sz w:val="24"/>
          <w:szCs w:val="24"/>
          <w:lang w:eastAsia="en-ZA"/>
        </w:rPr>
        <w:t xml:space="preserve"> SIMRAC via Ms. Tsele, the Employer Convener.</w:t>
      </w:r>
    </w:p>
    <w:p w:rsidR="001E58B3" w:rsidRDefault="001E58B3" w:rsidP="00B901B4">
      <w:pPr>
        <w:spacing w:after="0" w:line="240" w:lineRule="auto"/>
        <w:jc w:val="both"/>
        <w:rPr>
          <w:rFonts w:ascii="Times New Roman" w:hAnsi="Times New Roman"/>
          <w:sz w:val="24"/>
          <w:szCs w:val="24"/>
          <w:lang w:eastAsia="en-ZA"/>
        </w:rPr>
      </w:pPr>
    </w:p>
    <w:p w:rsidR="00FC64F4" w:rsidRPr="00F34D96" w:rsidRDefault="00C341AB" w:rsidP="009E7D25">
      <w:pPr>
        <w:spacing w:after="0" w:line="240" w:lineRule="auto"/>
        <w:ind w:firstLine="720"/>
        <w:jc w:val="both"/>
        <w:rPr>
          <w:rFonts w:ascii="Times New Roman" w:hAnsi="Times New Roman"/>
          <w:b/>
          <w:sz w:val="24"/>
          <w:szCs w:val="24"/>
        </w:rPr>
      </w:pPr>
      <w:r>
        <w:rPr>
          <w:rFonts w:ascii="Times New Roman" w:hAnsi="Times New Roman"/>
          <w:b/>
          <w:sz w:val="24"/>
          <w:szCs w:val="24"/>
        </w:rPr>
        <w:t>8</w:t>
      </w:r>
      <w:r w:rsidR="001F297B" w:rsidRPr="00F34D96">
        <w:rPr>
          <w:rFonts w:ascii="Times New Roman" w:hAnsi="Times New Roman"/>
          <w:b/>
          <w:sz w:val="24"/>
          <w:szCs w:val="24"/>
        </w:rPr>
        <w:t>.</w:t>
      </w:r>
      <w:r w:rsidR="00DD4D22" w:rsidRPr="00F34D96">
        <w:rPr>
          <w:rFonts w:ascii="Times New Roman" w:hAnsi="Times New Roman"/>
          <w:b/>
          <w:sz w:val="24"/>
          <w:szCs w:val="24"/>
        </w:rPr>
        <w:t>2</w:t>
      </w:r>
      <w:r w:rsidR="001F297B" w:rsidRPr="00F34D96">
        <w:rPr>
          <w:rFonts w:ascii="Times New Roman" w:hAnsi="Times New Roman"/>
          <w:b/>
          <w:sz w:val="24"/>
          <w:szCs w:val="24"/>
        </w:rPr>
        <w:t xml:space="preserve">. </w:t>
      </w:r>
      <w:r w:rsidR="0000064B" w:rsidRPr="00F34D96">
        <w:rPr>
          <w:rFonts w:ascii="Times New Roman" w:hAnsi="Times New Roman"/>
          <w:b/>
          <w:sz w:val="24"/>
          <w:szCs w:val="24"/>
        </w:rPr>
        <w:t>VTP Collision Avoidance – Circular No. 38/14</w:t>
      </w:r>
    </w:p>
    <w:p w:rsidR="001E58B3" w:rsidRDefault="005F47E2" w:rsidP="00D66F6C">
      <w:pPr>
        <w:spacing w:after="0" w:line="240" w:lineRule="auto"/>
        <w:jc w:val="both"/>
        <w:rPr>
          <w:rFonts w:ascii="Times New Roman" w:hAnsi="Times New Roman"/>
          <w:sz w:val="24"/>
          <w:szCs w:val="24"/>
        </w:rPr>
      </w:pPr>
      <w:r w:rsidRPr="001E58B3">
        <w:rPr>
          <w:rFonts w:ascii="Times New Roman" w:hAnsi="Times New Roman"/>
          <w:sz w:val="24"/>
          <w:szCs w:val="24"/>
        </w:rPr>
        <w:t>Mr. van der Merwe undertook to prepare a formal response on the individual recommendations made by SIMRAC as outlined in the above-mentioned circular. The</w:t>
      </w:r>
      <w:r w:rsidR="001E58B3">
        <w:rPr>
          <w:rFonts w:ascii="Times New Roman" w:hAnsi="Times New Roman"/>
          <w:sz w:val="24"/>
          <w:szCs w:val="24"/>
        </w:rPr>
        <w:t xml:space="preserve">se </w:t>
      </w:r>
      <w:r w:rsidRPr="001E58B3">
        <w:rPr>
          <w:rFonts w:ascii="Times New Roman" w:hAnsi="Times New Roman"/>
          <w:sz w:val="24"/>
          <w:szCs w:val="24"/>
        </w:rPr>
        <w:t>were about the feasibility</w:t>
      </w:r>
      <w:r w:rsidRPr="001E58B3">
        <w:t xml:space="preserve"> of </w:t>
      </w:r>
      <w:r w:rsidRPr="001E58B3">
        <w:rPr>
          <w:rFonts w:ascii="Times New Roman" w:hAnsi="Times New Roman"/>
          <w:sz w:val="24"/>
          <w:szCs w:val="24"/>
        </w:rPr>
        <w:t>adopting the recommendations from research project SIM 130501 on</w:t>
      </w:r>
      <w:r w:rsidR="001E58B3" w:rsidRPr="001E58B3">
        <w:rPr>
          <w:rFonts w:ascii="Times New Roman" w:hAnsi="Times New Roman"/>
        </w:rPr>
        <w:t xml:space="preserve"> </w:t>
      </w:r>
      <w:r w:rsidR="001E58B3" w:rsidRPr="001E58B3">
        <w:rPr>
          <w:rFonts w:ascii="Times New Roman" w:hAnsi="Times New Roman"/>
          <w:iCs/>
          <w:sz w:val="24"/>
          <w:szCs w:val="24"/>
        </w:rPr>
        <w:t>vehicle to person (VTP) detection collision avoidance in underground rail-bound operations</w:t>
      </w:r>
      <w:r w:rsidRPr="001E58B3">
        <w:rPr>
          <w:rFonts w:ascii="Times New Roman" w:hAnsi="Times New Roman"/>
          <w:sz w:val="24"/>
          <w:szCs w:val="24"/>
        </w:rPr>
        <w:t>.</w:t>
      </w:r>
      <w:r w:rsidR="001E58B3">
        <w:rPr>
          <w:rFonts w:ascii="Times New Roman" w:hAnsi="Times New Roman"/>
          <w:sz w:val="24"/>
          <w:szCs w:val="24"/>
        </w:rPr>
        <w:t xml:space="preserve"> </w:t>
      </w:r>
    </w:p>
    <w:p w:rsidR="001E58B3" w:rsidRDefault="001E58B3" w:rsidP="00D66F6C">
      <w:pPr>
        <w:spacing w:after="0" w:line="240" w:lineRule="auto"/>
        <w:jc w:val="both"/>
        <w:rPr>
          <w:rFonts w:ascii="Times New Roman" w:hAnsi="Times New Roman"/>
          <w:sz w:val="24"/>
          <w:szCs w:val="24"/>
        </w:rPr>
      </w:pPr>
    </w:p>
    <w:p w:rsidR="00DD4D22" w:rsidRPr="001E58B3" w:rsidRDefault="001E58B3" w:rsidP="001E58B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sz w:val="24"/>
          <w:szCs w:val="24"/>
        </w:rPr>
      </w:pPr>
      <w:r w:rsidRPr="001E58B3">
        <w:rPr>
          <w:rFonts w:ascii="Times New Roman" w:hAnsi="Times New Roman"/>
          <w:b/>
          <w:sz w:val="24"/>
          <w:szCs w:val="24"/>
        </w:rPr>
        <w:t>Consequently, it was agreed that the response should be forwarded through to Ms. Tsele by 28 November 2014.</w:t>
      </w:r>
    </w:p>
    <w:p w:rsidR="001E58B3" w:rsidRPr="001E58B3" w:rsidRDefault="001E58B3" w:rsidP="00D66F6C">
      <w:pPr>
        <w:spacing w:after="0" w:line="240" w:lineRule="auto"/>
        <w:jc w:val="both"/>
        <w:rPr>
          <w:rFonts w:ascii="Times New Roman" w:hAnsi="Times New Roman"/>
          <w:sz w:val="24"/>
          <w:szCs w:val="24"/>
          <w:highlight w:val="cyan"/>
        </w:rPr>
      </w:pPr>
    </w:p>
    <w:p w:rsidR="00B901B4" w:rsidRPr="00587AA8" w:rsidRDefault="00C341AB" w:rsidP="009E7D25">
      <w:pPr>
        <w:spacing w:after="0" w:line="240" w:lineRule="auto"/>
        <w:ind w:firstLine="720"/>
        <w:jc w:val="both"/>
        <w:rPr>
          <w:rFonts w:ascii="Times New Roman" w:hAnsi="Times New Roman"/>
          <w:b/>
          <w:sz w:val="24"/>
          <w:szCs w:val="24"/>
        </w:rPr>
      </w:pPr>
      <w:r>
        <w:rPr>
          <w:rFonts w:ascii="Times New Roman" w:hAnsi="Times New Roman"/>
          <w:b/>
          <w:sz w:val="24"/>
          <w:szCs w:val="24"/>
        </w:rPr>
        <w:t>8</w:t>
      </w:r>
      <w:r w:rsidR="006861AB" w:rsidRPr="00587AA8">
        <w:rPr>
          <w:rFonts w:ascii="Times New Roman" w:hAnsi="Times New Roman"/>
          <w:b/>
          <w:sz w:val="24"/>
          <w:szCs w:val="24"/>
        </w:rPr>
        <w:t>.3 Research Topics for 2016/2017</w:t>
      </w:r>
    </w:p>
    <w:p w:rsidR="00B901B4" w:rsidRPr="00587AA8" w:rsidRDefault="00587AA8" w:rsidP="00B901B4">
      <w:pPr>
        <w:spacing w:after="0" w:line="240" w:lineRule="auto"/>
        <w:jc w:val="both"/>
        <w:rPr>
          <w:rFonts w:ascii="Times New Roman" w:hAnsi="Times New Roman"/>
          <w:sz w:val="24"/>
          <w:szCs w:val="24"/>
        </w:rPr>
      </w:pPr>
      <w:r>
        <w:rPr>
          <w:rFonts w:ascii="Times New Roman" w:hAnsi="Times New Roman"/>
          <w:sz w:val="24"/>
          <w:szCs w:val="24"/>
        </w:rPr>
        <w:t>Ms. Tsele explained that the Chamber’s decision was that structures should be discouraged from identifying any ne</w:t>
      </w:r>
      <w:r w:rsidR="00DD41B8">
        <w:rPr>
          <w:rFonts w:ascii="Times New Roman" w:hAnsi="Times New Roman"/>
          <w:sz w:val="24"/>
          <w:szCs w:val="24"/>
        </w:rPr>
        <w:t xml:space="preserve">w </w:t>
      </w:r>
      <w:r>
        <w:rPr>
          <w:rFonts w:ascii="Times New Roman" w:hAnsi="Times New Roman"/>
          <w:sz w:val="24"/>
          <w:szCs w:val="24"/>
        </w:rPr>
        <w:t>research needs because of the plan to launch the Centre of Excellence (CoE) at the OHS Summit</w:t>
      </w:r>
      <w:r w:rsidR="00DD41B8">
        <w:rPr>
          <w:rFonts w:ascii="Times New Roman" w:hAnsi="Times New Roman"/>
          <w:sz w:val="24"/>
          <w:szCs w:val="24"/>
        </w:rPr>
        <w:t xml:space="preserve"> of 2014. She indicated that ten “quick win” projects had already been approved by the MHSC as the initial work of the CoE. Identifying research needs under SIMRAC would impede the transition of the process between SIMRAC and the recently launched CoE.</w:t>
      </w:r>
    </w:p>
    <w:p w:rsidR="00B901B4" w:rsidRPr="00B901B4" w:rsidRDefault="00B901B4" w:rsidP="00B901B4">
      <w:pPr>
        <w:spacing w:after="0" w:line="240" w:lineRule="auto"/>
        <w:jc w:val="both"/>
        <w:rPr>
          <w:rFonts w:ascii="Times New Roman" w:hAnsi="Times New Roman"/>
          <w:sz w:val="24"/>
          <w:szCs w:val="24"/>
          <w:highlight w:val="cyan"/>
        </w:rPr>
      </w:pPr>
    </w:p>
    <w:p w:rsidR="00B901B4" w:rsidRPr="005C0468" w:rsidRDefault="00C341AB" w:rsidP="009E7D25">
      <w:pPr>
        <w:spacing w:after="0" w:line="240" w:lineRule="auto"/>
        <w:ind w:firstLine="720"/>
        <w:jc w:val="both"/>
        <w:rPr>
          <w:rFonts w:ascii="Times New Roman" w:hAnsi="Times New Roman"/>
          <w:b/>
          <w:sz w:val="24"/>
          <w:szCs w:val="24"/>
        </w:rPr>
      </w:pPr>
      <w:r>
        <w:rPr>
          <w:rFonts w:ascii="Times New Roman" w:hAnsi="Times New Roman"/>
          <w:b/>
          <w:sz w:val="24"/>
          <w:szCs w:val="24"/>
        </w:rPr>
        <w:t>8</w:t>
      </w:r>
      <w:r w:rsidR="008467F2" w:rsidRPr="005C0468">
        <w:rPr>
          <w:rFonts w:ascii="Times New Roman" w:hAnsi="Times New Roman"/>
          <w:b/>
          <w:sz w:val="24"/>
          <w:szCs w:val="24"/>
        </w:rPr>
        <w:t>.</w:t>
      </w:r>
      <w:r w:rsidR="006861AB" w:rsidRPr="005C0468">
        <w:rPr>
          <w:rFonts w:ascii="Times New Roman" w:hAnsi="Times New Roman"/>
          <w:b/>
          <w:sz w:val="24"/>
          <w:szCs w:val="24"/>
        </w:rPr>
        <w:t>4. MOSH Website</w:t>
      </w:r>
    </w:p>
    <w:p w:rsidR="008467F2" w:rsidRDefault="00B80FEF" w:rsidP="00B901B4">
      <w:pPr>
        <w:spacing w:after="0" w:line="240" w:lineRule="auto"/>
        <w:jc w:val="both"/>
        <w:rPr>
          <w:rFonts w:ascii="Times New Roman" w:hAnsi="Times New Roman"/>
          <w:sz w:val="24"/>
          <w:szCs w:val="24"/>
        </w:rPr>
      </w:pPr>
      <w:r w:rsidRPr="005C0468">
        <w:rPr>
          <w:rFonts w:ascii="Times New Roman" w:hAnsi="Times New Roman"/>
          <w:sz w:val="24"/>
          <w:szCs w:val="24"/>
        </w:rPr>
        <w:t>A concern was raised by Mr. Coutts on the emptiness of the “documents” sections</w:t>
      </w:r>
      <w:r w:rsidR="005C0468">
        <w:rPr>
          <w:rFonts w:ascii="Times New Roman" w:hAnsi="Times New Roman"/>
          <w:sz w:val="24"/>
          <w:szCs w:val="24"/>
        </w:rPr>
        <w:t xml:space="preserve"> of the four risk areas</w:t>
      </w:r>
      <w:r w:rsidRPr="005C0468">
        <w:rPr>
          <w:rFonts w:ascii="Times New Roman" w:hAnsi="Times New Roman"/>
          <w:sz w:val="24"/>
          <w:szCs w:val="24"/>
        </w:rPr>
        <w:t xml:space="preserve"> in the public section of the MOSH website. Ms. Masilo clarified to all that </w:t>
      </w:r>
      <w:r w:rsidR="005C0468" w:rsidRPr="005C0468">
        <w:rPr>
          <w:rFonts w:ascii="Times New Roman" w:hAnsi="Times New Roman"/>
          <w:sz w:val="24"/>
          <w:szCs w:val="24"/>
        </w:rPr>
        <w:t>when loading documents on the MOSH website, the teams should indicate upfront where each of the documents should be placed – i.e. either as a public document where everyone can have access, as a protected document where access to it would require one to login or as both, which can be viewed via the public and private sections of the MOSH website.</w:t>
      </w:r>
    </w:p>
    <w:p w:rsidR="00882D88" w:rsidRPr="000E3676" w:rsidRDefault="00882D88" w:rsidP="00B901B4">
      <w:pPr>
        <w:spacing w:after="0" w:line="240" w:lineRule="auto"/>
        <w:jc w:val="both"/>
        <w:rPr>
          <w:rFonts w:ascii="Times New Roman" w:hAnsi="Times New Roman"/>
          <w:sz w:val="24"/>
          <w:szCs w:val="24"/>
        </w:rPr>
      </w:pPr>
    </w:p>
    <w:p w:rsidR="00D360EA" w:rsidRPr="000E3676" w:rsidRDefault="00C341AB" w:rsidP="00D66F6C">
      <w:pPr>
        <w:spacing w:after="0" w:line="240" w:lineRule="auto"/>
        <w:jc w:val="both"/>
        <w:rPr>
          <w:rFonts w:ascii="Times New Roman" w:hAnsi="Times New Roman"/>
          <w:b/>
          <w:sz w:val="24"/>
          <w:szCs w:val="24"/>
        </w:rPr>
      </w:pPr>
      <w:r>
        <w:rPr>
          <w:rFonts w:ascii="Times New Roman" w:hAnsi="Times New Roman"/>
          <w:b/>
          <w:sz w:val="24"/>
          <w:szCs w:val="24"/>
        </w:rPr>
        <w:t>9</w:t>
      </w:r>
      <w:r w:rsidR="001F297B" w:rsidRPr="000E3676">
        <w:rPr>
          <w:rFonts w:ascii="Times New Roman" w:hAnsi="Times New Roman"/>
          <w:b/>
          <w:sz w:val="24"/>
          <w:szCs w:val="24"/>
        </w:rPr>
        <w:t>.</w:t>
      </w:r>
      <w:r w:rsidR="001F297B" w:rsidRPr="000E3676">
        <w:rPr>
          <w:rFonts w:ascii="Times New Roman" w:hAnsi="Times New Roman"/>
          <w:b/>
          <w:sz w:val="24"/>
          <w:szCs w:val="24"/>
        </w:rPr>
        <w:tab/>
      </w:r>
      <w:r w:rsidR="001F297B" w:rsidRPr="000E3676">
        <w:rPr>
          <w:rFonts w:ascii="Times New Roman" w:hAnsi="Times New Roman"/>
          <w:b/>
          <w:bCs/>
          <w:color w:val="000000"/>
          <w:sz w:val="24"/>
          <w:szCs w:val="24"/>
          <w:lang w:eastAsia="en-ZA"/>
        </w:rPr>
        <w:t>NEXT MEETING DATE</w:t>
      </w:r>
    </w:p>
    <w:p w:rsidR="0027406B" w:rsidRPr="000E3676" w:rsidRDefault="001F297B" w:rsidP="00B0627A">
      <w:pPr>
        <w:spacing w:after="0" w:line="240" w:lineRule="auto"/>
        <w:jc w:val="both"/>
        <w:rPr>
          <w:rFonts w:ascii="Times New Roman" w:hAnsi="Times New Roman"/>
          <w:sz w:val="24"/>
          <w:szCs w:val="24"/>
          <w:lang w:val="en-ZA"/>
        </w:rPr>
      </w:pPr>
      <w:r w:rsidRPr="000E3676">
        <w:rPr>
          <w:rFonts w:ascii="Times New Roman" w:hAnsi="Times New Roman"/>
          <w:sz w:val="24"/>
          <w:szCs w:val="24"/>
        </w:rPr>
        <w:t xml:space="preserve">The next meeting will be held on </w:t>
      </w:r>
      <w:r w:rsidR="00B64FE5">
        <w:rPr>
          <w:rFonts w:ascii="Times New Roman" w:hAnsi="Times New Roman"/>
          <w:b/>
          <w:sz w:val="24"/>
          <w:szCs w:val="24"/>
        </w:rPr>
        <w:t xml:space="preserve">22 </w:t>
      </w:r>
      <w:r w:rsidR="00CD70A6">
        <w:rPr>
          <w:rFonts w:ascii="Times New Roman" w:hAnsi="Times New Roman"/>
          <w:b/>
          <w:sz w:val="24"/>
          <w:szCs w:val="24"/>
        </w:rPr>
        <w:t xml:space="preserve">January </w:t>
      </w:r>
      <w:r w:rsidRPr="000E3676">
        <w:rPr>
          <w:rFonts w:ascii="Times New Roman" w:hAnsi="Times New Roman"/>
          <w:b/>
          <w:sz w:val="24"/>
          <w:szCs w:val="24"/>
        </w:rPr>
        <w:t>2014.</w:t>
      </w:r>
      <w:r w:rsidR="00882D88">
        <w:rPr>
          <w:rFonts w:ascii="Times New Roman" w:hAnsi="Times New Roman"/>
          <w:b/>
          <w:sz w:val="24"/>
          <w:szCs w:val="24"/>
        </w:rPr>
        <w:t xml:space="preserve"> </w:t>
      </w:r>
    </w:p>
    <w:sectPr w:rsidR="0027406B" w:rsidRPr="000E3676" w:rsidSect="00C106B2">
      <w:headerReference w:type="default" r:id="rId8"/>
      <w:footerReference w:type="default" r:id="rId9"/>
      <w:headerReference w:type="first" r:id="rId10"/>
      <w:footerReference w:type="first" r:id="rId11"/>
      <w:pgSz w:w="11907" w:h="16839" w:code="9"/>
      <w:pgMar w:top="1260" w:right="810" w:bottom="1440" w:left="900" w:header="720" w:footer="72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CEE" w:rsidRDefault="00B84CEE" w:rsidP="00F246B6">
      <w:pPr>
        <w:spacing w:after="0" w:line="240" w:lineRule="auto"/>
      </w:pPr>
      <w:r>
        <w:separator/>
      </w:r>
    </w:p>
  </w:endnote>
  <w:endnote w:type="continuationSeparator" w:id="1">
    <w:p w:rsidR="00B84CEE" w:rsidRDefault="00B84CEE"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248859"/>
      <w:docPartObj>
        <w:docPartGallery w:val="Page Numbers (Bottom of Page)"/>
        <w:docPartUnique/>
      </w:docPartObj>
    </w:sdtPr>
    <w:sdtContent>
      <w:p w:rsidR="009E7D25" w:rsidRDefault="00CB29D9">
        <w:pPr>
          <w:pStyle w:val="Footer"/>
          <w:jc w:val="right"/>
        </w:pPr>
        <w:fldSimple w:instr=" PAGE   \* MERGEFORMAT ">
          <w:r w:rsidR="00E200F1">
            <w:rPr>
              <w:noProof/>
            </w:rPr>
            <w:t>7</w:t>
          </w:r>
        </w:fldSimple>
      </w:p>
    </w:sdtContent>
  </w:sdt>
  <w:p w:rsidR="009E7D25" w:rsidRDefault="009E7D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25" w:rsidRDefault="009E7D25">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CB29D9" w:rsidRPr="00CB29D9">
      <w:rPr>
        <w:noProof/>
        <w:lang w:val="en-ZA" w:eastAsia="en-ZA"/>
      </w:rPr>
      <w:pict>
        <v:shapetype id="_x0000_t202" coordsize="21600,21600" o:spt="202" path="m,l,21600r21600,l21600,xe">
          <v:stroke joinstyle="miter"/>
          <v:path gradientshapeok="t" o:connecttype="rect"/>
        </v:shapetype>
        <v:shape id="Text Box 8" o:spid="_x0000_s6145" type="#_x0000_t202" style="position:absolute;margin-left:38.15pt;margin-top:7.65pt;width:443.25pt;height:62.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9E7D25" w:rsidRPr="000E3676" w:rsidRDefault="009E7D25" w:rsidP="00F90CBC">
                <w:pPr>
                  <w:autoSpaceDE w:val="0"/>
                  <w:autoSpaceDN w:val="0"/>
                  <w:adjustRightInd w:val="0"/>
                  <w:spacing w:after="0" w:line="240" w:lineRule="auto"/>
                  <w:jc w:val="center"/>
                  <w:rPr>
                    <w:rFonts w:ascii="Arial" w:hAnsi="Arial" w:cs="Arial"/>
                    <w:b/>
                    <w:bCs/>
                    <w:sz w:val="14"/>
                    <w:szCs w:val="14"/>
                    <w:lang w:val="en-ZA"/>
                  </w:rPr>
                </w:pPr>
                <w:r w:rsidRPr="000E3676">
                  <w:rPr>
                    <w:rFonts w:ascii="Arial" w:hAnsi="Arial" w:cs="Arial"/>
                    <w:b/>
                    <w:bCs/>
                    <w:sz w:val="14"/>
                    <w:szCs w:val="14"/>
                    <w:lang w:val="en-ZA"/>
                  </w:rPr>
                  <w:t>COUNCIL OF THE CHAMBER: M Teke (President), Ms KT Kweyama (Vice President), G Briggs (Vice President),</w:t>
                </w:r>
              </w:p>
              <w:p w:rsidR="009E7D25" w:rsidRPr="000E3676" w:rsidRDefault="009E7D25" w:rsidP="00414518">
                <w:pPr>
                  <w:pStyle w:val="NoSpacing"/>
                  <w:jc w:val="center"/>
                  <w:rPr>
                    <w:snapToGrid w:val="0"/>
                    <w:sz w:val="14"/>
                    <w:szCs w:val="14"/>
                  </w:rPr>
                </w:pPr>
                <w:r w:rsidRPr="000E3676">
                  <w:rPr>
                    <w:snapToGrid w:val="0"/>
                    <w:sz w:val="14"/>
                    <w:szCs w:val="14"/>
                  </w:rPr>
                  <w:t xml:space="preserve">A Bam,  M Cutifani, P Dunne, J Evans, N Froneman, T Goodlace, C Griffith, G Heale, MJ Houston,  B Magara, N Mbazima, </w:t>
                </w:r>
              </w:p>
              <w:p w:rsidR="009E7D25" w:rsidRPr="000E3676" w:rsidRDefault="009E7D25" w:rsidP="00414518">
                <w:pPr>
                  <w:pStyle w:val="NoSpacing"/>
                  <w:jc w:val="center"/>
                  <w:rPr>
                    <w:snapToGrid w:val="0"/>
                    <w:sz w:val="14"/>
                    <w:szCs w:val="14"/>
                  </w:rPr>
                </w:pPr>
                <w:r w:rsidRPr="000E3676">
                  <w:rPr>
                    <w:snapToGrid w:val="0"/>
                    <w:sz w:val="14"/>
                    <w:szCs w:val="14"/>
                  </w:rPr>
                  <w:t xml:space="preserve"> X Mkhwanazi(Dr), D Matlou, K Moabelo, R Moodley,  M Mothoa, SA Nkosi, M O’Hare,  B Petersen,  S Phiri,  N Pienaar,</w:t>
                </w:r>
              </w:p>
              <w:p w:rsidR="009E7D25" w:rsidRPr="000E3676" w:rsidRDefault="009E7D25" w:rsidP="00414518">
                <w:pPr>
                  <w:pStyle w:val="NoSpacing"/>
                  <w:jc w:val="center"/>
                  <w:rPr>
                    <w:rFonts w:ascii="Arial" w:hAnsi="Arial" w:cs="Arial"/>
                    <w:sz w:val="14"/>
                    <w:szCs w:val="14"/>
                    <w:lang w:val="en-ZA"/>
                  </w:rPr>
                </w:pPr>
                <w:r w:rsidRPr="000E3676">
                  <w:rPr>
                    <w:snapToGrid w:val="0"/>
                    <w:sz w:val="14"/>
                    <w:szCs w:val="14"/>
                  </w:rPr>
                  <w:t xml:space="preserve">  N Pretorius, A Sangqu, MP Schmidt, BSibiya, PW Steenkamp,  S Venkatakrishnan.</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CEE" w:rsidRDefault="00B84CEE" w:rsidP="00F246B6">
      <w:pPr>
        <w:spacing w:after="0" w:line="240" w:lineRule="auto"/>
      </w:pPr>
      <w:r>
        <w:separator/>
      </w:r>
    </w:p>
  </w:footnote>
  <w:footnote w:type="continuationSeparator" w:id="1">
    <w:p w:rsidR="00B84CEE" w:rsidRDefault="00B84CEE"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25" w:rsidRDefault="009E7D25" w:rsidP="00E522A1">
    <w:pPr>
      <w:pStyle w:val="Header"/>
      <w:jc w:val="both"/>
    </w:pPr>
  </w:p>
  <w:p w:rsidR="009E7D25" w:rsidRDefault="009E7D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D25" w:rsidRDefault="009E7D25">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CB29D9" w:rsidRPr="00CB29D9">
      <w:rPr>
        <w:noProof/>
        <w:lang w:val="en-ZA" w:eastAsia="en-ZA"/>
      </w:rPr>
      <w:pict>
        <v:shapetype id="_x0000_t202" coordsize="21600,21600" o:spt="202" path="m,l,21600r21600,l21600,xe">
          <v:stroke joinstyle="miter"/>
          <v:path gradientshapeok="t" o:connecttype="rect"/>
        </v:shapetype>
        <v:shape id="Text Box 6" o:spid="_x0000_s6147" type="#_x0000_t202" style="position:absolute;margin-left:11pt;margin-top:58.5pt;width:99pt;height:58.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9E7D25" w:rsidRPr="00090DFA" w:rsidRDefault="009E7D25"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00CB29D9" w:rsidRPr="00CB29D9">
      <w:rPr>
        <w:noProof/>
        <w:lang w:val="en-ZA" w:eastAsia="en-ZA"/>
      </w:rPr>
      <w:pict>
        <v:shape id="Text Box 7" o:spid="_x0000_s6146" type="#_x0000_t202" style="position:absolute;margin-left:263.25pt;margin-top:58.5pt;width:245.25pt;height:60.7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9E7D25" w:rsidRPr="00090DFA" w:rsidRDefault="009E7D25"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9E7D25" w:rsidRPr="00741EA1" w:rsidRDefault="009E7D25" w:rsidP="008E2199">
                <w:pPr>
                  <w:jc w:val="right"/>
                  <w:rPr>
                    <w:rFonts w:ascii="Arial" w:hAnsi="Arial" w:cs="Arial"/>
                    <w:sz w:val="20"/>
                    <w:szCs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346BB"/>
    <w:multiLevelType w:val="hybridMultilevel"/>
    <w:tmpl w:val="5A3C2A66"/>
    <w:lvl w:ilvl="0" w:tplc="EE70DAD6">
      <w:start w:val="1"/>
      <w:numFmt w:val="lowerLetter"/>
      <w:lvlText w:val="%1)"/>
      <w:lvlJc w:val="left"/>
      <w:pPr>
        <w:ind w:left="8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F1974"/>
    <w:multiLevelType w:val="hybridMultilevel"/>
    <w:tmpl w:val="BBDEE604"/>
    <w:lvl w:ilvl="0" w:tplc="04090017">
      <w:start w:val="1"/>
      <w:numFmt w:val="lowerLetter"/>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
    <w:nsid w:val="1AC8276C"/>
    <w:multiLevelType w:val="hybridMultilevel"/>
    <w:tmpl w:val="59463214"/>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F0C4201"/>
    <w:multiLevelType w:val="hybridMultilevel"/>
    <w:tmpl w:val="A4888768"/>
    <w:lvl w:ilvl="0" w:tplc="07602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A13B84"/>
    <w:multiLevelType w:val="hybridMultilevel"/>
    <w:tmpl w:val="E3886936"/>
    <w:lvl w:ilvl="0" w:tplc="1C090019">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5">
    <w:nsid w:val="2B3602C6"/>
    <w:multiLevelType w:val="hybridMultilevel"/>
    <w:tmpl w:val="17A2E068"/>
    <w:lvl w:ilvl="0" w:tplc="ED44F07C">
      <w:start w:val="1"/>
      <w:numFmt w:val="lowerLetter"/>
      <w:lvlText w:val="%1)"/>
      <w:lvlJc w:val="left"/>
      <w:pPr>
        <w:ind w:left="8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E81BEB"/>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nsid w:val="355A01E9"/>
    <w:multiLevelType w:val="hybridMultilevel"/>
    <w:tmpl w:val="00C4CDF4"/>
    <w:lvl w:ilvl="0" w:tplc="ED44F07C">
      <w:start w:val="1"/>
      <w:numFmt w:val="lowerLetter"/>
      <w:lvlText w:val="%1)"/>
      <w:lvlJc w:val="left"/>
      <w:pPr>
        <w:ind w:left="1080"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8">
    <w:nsid w:val="35AD6AFB"/>
    <w:multiLevelType w:val="hybridMultilevel"/>
    <w:tmpl w:val="E0FCC22C"/>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9A24766"/>
    <w:multiLevelType w:val="hybridMultilevel"/>
    <w:tmpl w:val="8318CBB6"/>
    <w:lvl w:ilvl="0" w:tplc="922C26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3E57DCB"/>
    <w:multiLevelType w:val="hybridMultilevel"/>
    <w:tmpl w:val="37FA0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A35EC9"/>
    <w:multiLevelType w:val="hybridMultilevel"/>
    <w:tmpl w:val="1B362F42"/>
    <w:lvl w:ilvl="0" w:tplc="04090017">
      <w:start w:val="1"/>
      <w:numFmt w:val="lowerLetter"/>
      <w:lvlText w:val="%1)"/>
      <w:lvlJc w:val="left"/>
      <w:pPr>
        <w:ind w:left="1481" w:hanging="360"/>
      </w:p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12">
    <w:nsid w:val="538F52CF"/>
    <w:multiLevelType w:val="hybridMultilevel"/>
    <w:tmpl w:val="09568AD6"/>
    <w:lvl w:ilvl="0" w:tplc="8E9C5FDC">
      <w:start w:val="1"/>
      <w:numFmt w:val="lowerLetter"/>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nsid w:val="66AB6A28"/>
    <w:multiLevelType w:val="multilevel"/>
    <w:tmpl w:val="8CE233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677B38AD"/>
    <w:multiLevelType w:val="hybridMultilevel"/>
    <w:tmpl w:val="1CE00926"/>
    <w:lvl w:ilvl="0" w:tplc="1C09000F">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6AB73DDB"/>
    <w:multiLevelType w:val="hybridMultilevel"/>
    <w:tmpl w:val="061A7052"/>
    <w:lvl w:ilvl="0" w:tplc="9246ED6A">
      <w:start w:val="1"/>
      <w:numFmt w:val="lowerRoman"/>
      <w:lvlText w:val="%1)."/>
      <w:lvlJc w:val="right"/>
      <w:pPr>
        <w:tabs>
          <w:tab w:val="num" w:pos="2160"/>
        </w:tabs>
        <w:ind w:left="2160" w:hanging="360"/>
      </w:pPr>
      <w:rPr>
        <w:rFonts w:hint="default"/>
        <w:b w:val="0"/>
      </w:rPr>
    </w:lvl>
    <w:lvl w:ilvl="1" w:tplc="1C090019" w:tentative="1">
      <w:start w:val="1"/>
      <w:numFmt w:val="bullet"/>
      <w:lvlText w:val="•"/>
      <w:lvlJc w:val="left"/>
      <w:pPr>
        <w:tabs>
          <w:tab w:val="num" w:pos="3060"/>
        </w:tabs>
        <w:ind w:left="3060" w:hanging="360"/>
      </w:pPr>
      <w:rPr>
        <w:rFonts w:ascii="Arial" w:hAnsi="Arial" w:hint="default"/>
      </w:rPr>
    </w:lvl>
    <w:lvl w:ilvl="2" w:tplc="1C09001B" w:tentative="1">
      <w:start w:val="1"/>
      <w:numFmt w:val="bullet"/>
      <w:lvlText w:val="•"/>
      <w:lvlJc w:val="left"/>
      <w:pPr>
        <w:tabs>
          <w:tab w:val="num" w:pos="3780"/>
        </w:tabs>
        <w:ind w:left="3780" w:hanging="360"/>
      </w:pPr>
      <w:rPr>
        <w:rFonts w:ascii="Arial" w:hAnsi="Arial" w:hint="default"/>
      </w:rPr>
    </w:lvl>
    <w:lvl w:ilvl="3" w:tplc="1C09000F" w:tentative="1">
      <w:start w:val="1"/>
      <w:numFmt w:val="bullet"/>
      <w:lvlText w:val="•"/>
      <w:lvlJc w:val="left"/>
      <w:pPr>
        <w:tabs>
          <w:tab w:val="num" w:pos="4500"/>
        </w:tabs>
        <w:ind w:left="4500" w:hanging="360"/>
      </w:pPr>
      <w:rPr>
        <w:rFonts w:ascii="Arial" w:hAnsi="Arial" w:hint="default"/>
      </w:rPr>
    </w:lvl>
    <w:lvl w:ilvl="4" w:tplc="1C090019" w:tentative="1">
      <w:start w:val="1"/>
      <w:numFmt w:val="bullet"/>
      <w:lvlText w:val="•"/>
      <w:lvlJc w:val="left"/>
      <w:pPr>
        <w:tabs>
          <w:tab w:val="num" w:pos="5220"/>
        </w:tabs>
        <w:ind w:left="5220" w:hanging="360"/>
      </w:pPr>
      <w:rPr>
        <w:rFonts w:ascii="Arial" w:hAnsi="Arial" w:hint="default"/>
      </w:rPr>
    </w:lvl>
    <w:lvl w:ilvl="5" w:tplc="1C09001B" w:tentative="1">
      <w:start w:val="1"/>
      <w:numFmt w:val="bullet"/>
      <w:lvlText w:val="•"/>
      <w:lvlJc w:val="left"/>
      <w:pPr>
        <w:tabs>
          <w:tab w:val="num" w:pos="5940"/>
        </w:tabs>
        <w:ind w:left="5940" w:hanging="360"/>
      </w:pPr>
      <w:rPr>
        <w:rFonts w:ascii="Arial" w:hAnsi="Arial" w:hint="default"/>
      </w:rPr>
    </w:lvl>
    <w:lvl w:ilvl="6" w:tplc="1C09000F" w:tentative="1">
      <w:start w:val="1"/>
      <w:numFmt w:val="bullet"/>
      <w:lvlText w:val="•"/>
      <w:lvlJc w:val="left"/>
      <w:pPr>
        <w:tabs>
          <w:tab w:val="num" w:pos="6660"/>
        </w:tabs>
        <w:ind w:left="6660" w:hanging="360"/>
      </w:pPr>
      <w:rPr>
        <w:rFonts w:ascii="Arial" w:hAnsi="Arial" w:hint="default"/>
      </w:rPr>
    </w:lvl>
    <w:lvl w:ilvl="7" w:tplc="1C090019" w:tentative="1">
      <w:start w:val="1"/>
      <w:numFmt w:val="bullet"/>
      <w:lvlText w:val="•"/>
      <w:lvlJc w:val="left"/>
      <w:pPr>
        <w:tabs>
          <w:tab w:val="num" w:pos="7380"/>
        </w:tabs>
        <w:ind w:left="7380" w:hanging="360"/>
      </w:pPr>
      <w:rPr>
        <w:rFonts w:ascii="Arial" w:hAnsi="Arial" w:hint="default"/>
      </w:rPr>
    </w:lvl>
    <w:lvl w:ilvl="8" w:tplc="1C09001B" w:tentative="1">
      <w:start w:val="1"/>
      <w:numFmt w:val="bullet"/>
      <w:lvlText w:val="•"/>
      <w:lvlJc w:val="left"/>
      <w:pPr>
        <w:tabs>
          <w:tab w:val="num" w:pos="8100"/>
        </w:tabs>
        <w:ind w:left="8100" w:hanging="360"/>
      </w:pPr>
      <w:rPr>
        <w:rFonts w:ascii="Arial" w:hAnsi="Arial" w:hint="default"/>
      </w:rPr>
    </w:lvl>
  </w:abstractNum>
  <w:abstractNum w:abstractNumId="16">
    <w:nsid w:val="6E963CDE"/>
    <w:multiLevelType w:val="hybridMultilevel"/>
    <w:tmpl w:val="A2EA790A"/>
    <w:lvl w:ilvl="0" w:tplc="8E9C5FDC">
      <w:start w:val="1"/>
      <w:numFmt w:val="lowerRoman"/>
      <w:lvlText w:val="%1)."/>
      <w:lvlJc w:val="right"/>
      <w:pPr>
        <w:ind w:left="1500" w:hanging="360"/>
      </w:pPr>
      <w:rPr>
        <w:rFonts w:hint="default"/>
      </w:rPr>
    </w:lvl>
    <w:lvl w:ilvl="1" w:tplc="04090001"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7">
    <w:nsid w:val="71023075"/>
    <w:multiLevelType w:val="hybridMultilevel"/>
    <w:tmpl w:val="86500E68"/>
    <w:lvl w:ilvl="0" w:tplc="4916572C">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abstractNumId w:val="9"/>
  </w:num>
  <w:num w:numId="2">
    <w:abstractNumId w:val="15"/>
  </w:num>
  <w:num w:numId="3">
    <w:abstractNumId w:val="16"/>
  </w:num>
  <w:num w:numId="4">
    <w:abstractNumId w:val="12"/>
  </w:num>
  <w:num w:numId="5">
    <w:abstractNumId w:val="17"/>
  </w:num>
  <w:num w:numId="6">
    <w:abstractNumId w:val="14"/>
  </w:num>
  <w:num w:numId="7">
    <w:abstractNumId w:val="10"/>
  </w:num>
  <w:num w:numId="8">
    <w:abstractNumId w:val="6"/>
  </w:num>
  <w:num w:numId="9">
    <w:abstractNumId w:val="3"/>
  </w:num>
  <w:num w:numId="10">
    <w:abstractNumId w:val="4"/>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
  </w:num>
  <w:num w:numId="19">
    <w:abstractNumId w:val="1"/>
  </w:num>
  <w:num w:numId="20">
    <w:abstractNumId w:val="8"/>
  </w:num>
  <w:num w:numId="21">
    <w:abstractNumId w:val="7"/>
  </w:num>
  <w:num w:numId="22">
    <w:abstractNumId w:val="5"/>
  </w:num>
  <w:num w:numId="23">
    <w:abstractNumId w:val="0"/>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alatji">
    <w15:presenceInfo w15:providerId="None" w15:userId="smalatj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10"/>
  <w:displayHorizontalDrawingGridEvery w:val="2"/>
  <w:characterSpacingControl w:val="doNotCompress"/>
  <w:hdrShapeDefaults>
    <o:shapedefaults v:ext="edit" spidmax="25602"/>
    <o:shapelayout v:ext="edit">
      <o:idmap v:ext="edit" data="6"/>
    </o:shapelayout>
  </w:hdrShapeDefaults>
  <w:footnotePr>
    <w:footnote w:id="0"/>
    <w:footnote w:id="1"/>
  </w:footnotePr>
  <w:endnotePr>
    <w:endnote w:id="0"/>
    <w:endnote w:id="1"/>
  </w:endnotePr>
  <w:compat/>
  <w:rsids>
    <w:rsidRoot w:val="00F246B6"/>
    <w:rsid w:val="0000064B"/>
    <w:rsid w:val="00003420"/>
    <w:rsid w:val="0000505E"/>
    <w:rsid w:val="00013D4D"/>
    <w:rsid w:val="00014076"/>
    <w:rsid w:val="0001560E"/>
    <w:rsid w:val="000162BB"/>
    <w:rsid w:val="000209E1"/>
    <w:rsid w:val="00025ADC"/>
    <w:rsid w:val="00030649"/>
    <w:rsid w:val="00033924"/>
    <w:rsid w:val="00034BEB"/>
    <w:rsid w:val="00041BAD"/>
    <w:rsid w:val="00043AD7"/>
    <w:rsid w:val="000444ED"/>
    <w:rsid w:val="00045702"/>
    <w:rsid w:val="000513CC"/>
    <w:rsid w:val="00052A85"/>
    <w:rsid w:val="00052CD0"/>
    <w:rsid w:val="00060AA7"/>
    <w:rsid w:val="00063C67"/>
    <w:rsid w:val="00064D2F"/>
    <w:rsid w:val="00072A0D"/>
    <w:rsid w:val="00073805"/>
    <w:rsid w:val="00075895"/>
    <w:rsid w:val="00077309"/>
    <w:rsid w:val="000806DE"/>
    <w:rsid w:val="00090DFA"/>
    <w:rsid w:val="00091062"/>
    <w:rsid w:val="000939D8"/>
    <w:rsid w:val="00094729"/>
    <w:rsid w:val="0009623B"/>
    <w:rsid w:val="00096D30"/>
    <w:rsid w:val="000A2FA0"/>
    <w:rsid w:val="000A3D8D"/>
    <w:rsid w:val="000B2DEB"/>
    <w:rsid w:val="000C45A3"/>
    <w:rsid w:val="000D031B"/>
    <w:rsid w:val="000E0830"/>
    <w:rsid w:val="000E1C6D"/>
    <w:rsid w:val="000E3676"/>
    <w:rsid w:val="000F56DD"/>
    <w:rsid w:val="00101AE7"/>
    <w:rsid w:val="00103112"/>
    <w:rsid w:val="00113A40"/>
    <w:rsid w:val="00164650"/>
    <w:rsid w:val="00173B5E"/>
    <w:rsid w:val="00181329"/>
    <w:rsid w:val="00184CC7"/>
    <w:rsid w:val="001A4826"/>
    <w:rsid w:val="001A6D9E"/>
    <w:rsid w:val="001A6E7B"/>
    <w:rsid w:val="001C0198"/>
    <w:rsid w:val="001D2DE3"/>
    <w:rsid w:val="001D3BD3"/>
    <w:rsid w:val="001D4FC8"/>
    <w:rsid w:val="001E1E67"/>
    <w:rsid w:val="001E58B3"/>
    <w:rsid w:val="001E68C2"/>
    <w:rsid w:val="001E6AAB"/>
    <w:rsid w:val="001F297B"/>
    <w:rsid w:val="001F36D3"/>
    <w:rsid w:val="00200E63"/>
    <w:rsid w:val="00205476"/>
    <w:rsid w:val="002064B2"/>
    <w:rsid w:val="00207DED"/>
    <w:rsid w:val="00210556"/>
    <w:rsid w:val="00211896"/>
    <w:rsid w:val="00222D4C"/>
    <w:rsid w:val="00222E19"/>
    <w:rsid w:val="00224E94"/>
    <w:rsid w:val="00227983"/>
    <w:rsid w:val="002348CE"/>
    <w:rsid w:val="00253138"/>
    <w:rsid w:val="00254A0C"/>
    <w:rsid w:val="0025537B"/>
    <w:rsid w:val="00273E20"/>
    <w:rsid w:val="0027406B"/>
    <w:rsid w:val="002779FC"/>
    <w:rsid w:val="0028287A"/>
    <w:rsid w:val="00282F0F"/>
    <w:rsid w:val="0028588A"/>
    <w:rsid w:val="00286F77"/>
    <w:rsid w:val="002A599A"/>
    <w:rsid w:val="002B31A2"/>
    <w:rsid w:val="002B6972"/>
    <w:rsid w:val="002C2C74"/>
    <w:rsid w:val="002D190F"/>
    <w:rsid w:val="002D2FBC"/>
    <w:rsid w:val="002E17E9"/>
    <w:rsid w:val="002E3446"/>
    <w:rsid w:val="002F5EDA"/>
    <w:rsid w:val="002F6409"/>
    <w:rsid w:val="002F7E8B"/>
    <w:rsid w:val="00311478"/>
    <w:rsid w:val="00325B56"/>
    <w:rsid w:val="00330606"/>
    <w:rsid w:val="00332FD0"/>
    <w:rsid w:val="00337033"/>
    <w:rsid w:val="00337828"/>
    <w:rsid w:val="003415F2"/>
    <w:rsid w:val="003436B9"/>
    <w:rsid w:val="00352837"/>
    <w:rsid w:val="00353926"/>
    <w:rsid w:val="003541D4"/>
    <w:rsid w:val="00357B06"/>
    <w:rsid w:val="0036312A"/>
    <w:rsid w:val="0036710C"/>
    <w:rsid w:val="00377332"/>
    <w:rsid w:val="00381BC1"/>
    <w:rsid w:val="00384BA7"/>
    <w:rsid w:val="00384FC8"/>
    <w:rsid w:val="003A3007"/>
    <w:rsid w:val="003A5A97"/>
    <w:rsid w:val="003A788D"/>
    <w:rsid w:val="003B02BE"/>
    <w:rsid w:val="003B2AF5"/>
    <w:rsid w:val="003B6730"/>
    <w:rsid w:val="003B79AE"/>
    <w:rsid w:val="003C781F"/>
    <w:rsid w:val="003C7B72"/>
    <w:rsid w:val="003D1A32"/>
    <w:rsid w:val="003D4692"/>
    <w:rsid w:val="003E2B89"/>
    <w:rsid w:val="003E59AC"/>
    <w:rsid w:val="003E7C27"/>
    <w:rsid w:val="003F1938"/>
    <w:rsid w:val="003F21C0"/>
    <w:rsid w:val="003F6369"/>
    <w:rsid w:val="00400807"/>
    <w:rsid w:val="004044E7"/>
    <w:rsid w:val="0040492F"/>
    <w:rsid w:val="00414518"/>
    <w:rsid w:val="00421DE0"/>
    <w:rsid w:val="0042226C"/>
    <w:rsid w:val="004229C3"/>
    <w:rsid w:val="004255C5"/>
    <w:rsid w:val="0043095E"/>
    <w:rsid w:val="00435A24"/>
    <w:rsid w:val="0045331C"/>
    <w:rsid w:val="004608A4"/>
    <w:rsid w:val="00462938"/>
    <w:rsid w:val="00462A9B"/>
    <w:rsid w:val="004670C6"/>
    <w:rsid w:val="00473D17"/>
    <w:rsid w:val="0048163A"/>
    <w:rsid w:val="004827C0"/>
    <w:rsid w:val="00484839"/>
    <w:rsid w:val="00484F30"/>
    <w:rsid w:val="00485ABB"/>
    <w:rsid w:val="00495E58"/>
    <w:rsid w:val="004A11DC"/>
    <w:rsid w:val="004A79D3"/>
    <w:rsid w:val="004B171B"/>
    <w:rsid w:val="004C348F"/>
    <w:rsid w:val="004C457D"/>
    <w:rsid w:val="004C71B8"/>
    <w:rsid w:val="004E03DF"/>
    <w:rsid w:val="004E5249"/>
    <w:rsid w:val="004E5FCF"/>
    <w:rsid w:val="004F13C1"/>
    <w:rsid w:val="004F25C0"/>
    <w:rsid w:val="004F2F09"/>
    <w:rsid w:val="004F470D"/>
    <w:rsid w:val="00501EED"/>
    <w:rsid w:val="0051229F"/>
    <w:rsid w:val="00527988"/>
    <w:rsid w:val="005356D5"/>
    <w:rsid w:val="005363BE"/>
    <w:rsid w:val="0054099A"/>
    <w:rsid w:val="005436B0"/>
    <w:rsid w:val="005456F4"/>
    <w:rsid w:val="00546CE8"/>
    <w:rsid w:val="00547BB4"/>
    <w:rsid w:val="005607D7"/>
    <w:rsid w:val="00562116"/>
    <w:rsid w:val="00566DF1"/>
    <w:rsid w:val="00577401"/>
    <w:rsid w:val="00583725"/>
    <w:rsid w:val="00587AA8"/>
    <w:rsid w:val="005908D7"/>
    <w:rsid w:val="005926C2"/>
    <w:rsid w:val="00594100"/>
    <w:rsid w:val="005978EE"/>
    <w:rsid w:val="005A7154"/>
    <w:rsid w:val="005B5E29"/>
    <w:rsid w:val="005B7238"/>
    <w:rsid w:val="005C0468"/>
    <w:rsid w:val="005C0F5C"/>
    <w:rsid w:val="005D77EB"/>
    <w:rsid w:val="005E21EC"/>
    <w:rsid w:val="005E24EA"/>
    <w:rsid w:val="005E2AF5"/>
    <w:rsid w:val="005E55B1"/>
    <w:rsid w:val="005E648F"/>
    <w:rsid w:val="005F47E2"/>
    <w:rsid w:val="005F7214"/>
    <w:rsid w:val="005F732E"/>
    <w:rsid w:val="005F76EE"/>
    <w:rsid w:val="005F78BA"/>
    <w:rsid w:val="006014E5"/>
    <w:rsid w:val="006045F4"/>
    <w:rsid w:val="00604DCB"/>
    <w:rsid w:val="00604DFA"/>
    <w:rsid w:val="00605198"/>
    <w:rsid w:val="006054DE"/>
    <w:rsid w:val="00616A7B"/>
    <w:rsid w:val="00623F9E"/>
    <w:rsid w:val="0062677C"/>
    <w:rsid w:val="0063309F"/>
    <w:rsid w:val="00637485"/>
    <w:rsid w:val="00641A53"/>
    <w:rsid w:val="006450F4"/>
    <w:rsid w:val="00645938"/>
    <w:rsid w:val="00645AF2"/>
    <w:rsid w:val="00652C4C"/>
    <w:rsid w:val="00656BD7"/>
    <w:rsid w:val="006664A4"/>
    <w:rsid w:val="0066728E"/>
    <w:rsid w:val="006728B4"/>
    <w:rsid w:val="0068260C"/>
    <w:rsid w:val="0068289F"/>
    <w:rsid w:val="00684EDA"/>
    <w:rsid w:val="006861AB"/>
    <w:rsid w:val="006924FD"/>
    <w:rsid w:val="0069397A"/>
    <w:rsid w:val="00693EC6"/>
    <w:rsid w:val="006A09BA"/>
    <w:rsid w:val="006A0A96"/>
    <w:rsid w:val="006A297D"/>
    <w:rsid w:val="006A6FA3"/>
    <w:rsid w:val="006B768F"/>
    <w:rsid w:val="006C0304"/>
    <w:rsid w:val="006C2F7A"/>
    <w:rsid w:val="006C4081"/>
    <w:rsid w:val="006C50F2"/>
    <w:rsid w:val="006D5029"/>
    <w:rsid w:val="006D5F29"/>
    <w:rsid w:val="006E67AC"/>
    <w:rsid w:val="006F0E8C"/>
    <w:rsid w:val="006F4114"/>
    <w:rsid w:val="006F4B5D"/>
    <w:rsid w:val="006F6C49"/>
    <w:rsid w:val="0070272A"/>
    <w:rsid w:val="00705767"/>
    <w:rsid w:val="007101C7"/>
    <w:rsid w:val="00722718"/>
    <w:rsid w:val="00724685"/>
    <w:rsid w:val="00726103"/>
    <w:rsid w:val="00741EA1"/>
    <w:rsid w:val="00744364"/>
    <w:rsid w:val="007578BC"/>
    <w:rsid w:val="00761F02"/>
    <w:rsid w:val="00774B4D"/>
    <w:rsid w:val="0077593D"/>
    <w:rsid w:val="0078358D"/>
    <w:rsid w:val="00787646"/>
    <w:rsid w:val="00791583"/>
    <w:rsid w:val="007A0026"/>
    <w:rsid w:val="007A0F40"/>
    <w:rsid w:val="007A1C38"/>
    <w:rsid w:val="007A49A7"/>
    <w:rsid w:val="007A6B34"/>
    <w:rsid w:val="007B2CE5"/>
    <w:rsid w:val="007C07CD"/>
    <w:rsid w:val="007C141D"/>
    <w:rsid w:val="007C1521"/>
    <w:rsid w:val="007C1CEC"/>
    <w:rsid w:val="007C577E"/>
    <w:rsid w:val="007D55F9"/>
    <w:rsid w:val="007D749B"/>
    <w:rsid w:val="007E5512"/>
    <w:rsid w:val="007F0F2F"/>
    <w:rsid w:val="007F1650"/>
    <w:rsid w:val="007F3DA9"/>
    <w:rsid w:val="007F4583"/>
    <w:rsid w:val="007F6BF2"/>
    <w:rsid w:val="007F7106"/>
    <w:rsid w:val="008004B9"/>
    <w:rsid w:val="00805E35"/>
    <w:rsid w:val="00814E8D"/>
    <w:rsid w:val="00832443"/>
    <w:rsid w:val="00840DBE"/>
    <w:rsid w:val="00841B71"/>
    <w:rsid w:val="00842DC7"/>
    <w:rsid w:val="008467F2"/>
    <w:rsid w:val="00847082"/>
    <w:rsid w:val="00847E1C"/>
    <w:rsid w:val="008560C9"/>
    <w:rsid w:val="00861533"/>
    <w:rsid w:val="00882D88"/>
    <w:rsid w:val="008A1CA7"/>
    <w:rsid w:val="008A48BF"/>
    <w:rsid w:val="008B5D25"/>
    <w:rsid w:val="008B600E"/>
    <w:rsid w:val="008C26A9"/>
    <w:rsid w:val="008C6E05"/>
    <w:rsid w:val="008D14FF"/>
    <w:rsid w:val="008E2199"/>
    <w:rsid w:val="008E4718"/>
    <w:rsid w:val="008E4D7A"/>
    <w:rsid w:val="008F4A18"/>
    <w:rsid w:val="008F4E42"/>
    <w:rsid w:val="008F52E6"/>
    <w:rsid w:val="00900B70"/>
    <w:rsid w:val="009019F7"/>
    <w:rsid w:val="00905C54"/>
    <w:rsid w:val="0091287D"/>
    <w:rsid w:val="00921BFF"/>
    <w:rsid w:val="00922490"/>
    <w:rsid w:val="00930E19"/>
    <w:rsid w:val="00930EB9"/>
    <w:rsid w:val="009322FD"/>
    <w:rsid w:val="00934C6A"/>
    <w:rsid w:val="009615E8"/>
    <w:rsid w:val="00961680"/>
    <w:rsid w:val="009619AF"/>
    <w:rsid w:val="00964302"/>
    <w:rsid w:val="009667EE"/>
    <w:rsid w:val="00967CF3"/>
    <w:rsid w:val="00972C51"/>
    <w:rsid w:val="00986B60"/>
    <w:rsid w:val="0099556C"/>
    <w:rsid w:val="00997317"/>
    <w:rsid w:val="009A0862"/>
    <w:rsid w:val="009A0A2A"/>
    <w:rsid w:val="009A196D"/>
    <w:rsid w:val="009A4829"/>
    <w:rsid w:val="009B52EA"/>
    <w:rsid w:val="009B6294"/>
    <w:rsid w:val="009B7CEC"/>
    <w:rsid w:val="009C5F4F"/>
    <w:rsid w:val="009C6A9E"/>
    <w:rsid w:val="009D64EC"/>
    <w:rsid w:val="009E02EF"/>
    <w:rsid w:val="009E2DFA"/>
    <w:rsid w:val="009E7D25"/>
    <w:rsid w:val="009F20BB"/>
    <w:rsid w:val="009F526B"/>
    <w:rsid w:val="00A0278B"/>
    <w:rsid w:val="00A11014"/>
    <w:rsid w:val="00A20A58"/>
    <w:rsid w:val="00A21AEB"/>
    <w:rsid w:val="00A24546"/>
    <w:rsid w:val="00A32D97"/>
    <w:rsid w:val="00A34ACF"/>
    <w:rsid w:val="00A35A4A"/>
    <w:rsid w:val="00A35FB4"/>
    <w:rsid w:val="00A44A9A"/>
    <w:rsid w:val="00A457AA"/>
    <w:rsid w:val="00A4603E"/>
    <w:rsid w:val="00A50FE9"/>
    <w:rsid w:val="00A52F57"/>
    <w:rsid w:val="00A545A0"/>
    <w:rsid w:val="00A6042A"/>
    <w:rsid w:val="00A612A8"/>
    <w:rsid w:val="00A64C77"/>
    <w:rsid w:val="00A67A3D"/>
    <w:rsid w:val="00A72A8C"/>
    <w:rsid w:val="00A80A7F"/>
    <w:rsid w:val="00A8540E"/>
    <w:rsid w:val="00A85E85"/>
    <w:rsid w:val="00A93371"/>
    <w:rsid w:val="00AA1F79"/>
    <w:rsid w:val="00AA2D6E"/>
    <w:rsid w:val="00AD55B2"/>
    <w:rsid w:val="00AE5155"/>
    <w:rsid w:val="00AE66C3"/>
    <w:rsid w:val="00AE786E"/>
    <w:rsid w:val="00AF0523"/>
    <w:rsid w:val="00AF3D5D"/>
    <w:rsid w:val="00AF4A5C"/>
    <w:rsid w:val="00AF5A2C"/>
    <w:rsid w:val="00B0627A"/>
    <w:rsid w:val="00B069A5"/>
    <w:rsid w:val="00B07715"/>
    <w:rsid w:val="00B1304D"/>
    <w:rsid w:val="00B14D7D"/>
    <w:rsid w:val="00B17285"/>
    <w:rsid w:val="00B27CD3"/>
    <w:rsid w:val="00B30968"/>
    <w:rsid w:val="00B32614"/>
    <w:rsid w:val="00B37D21"/>
    <w:rsid w:val="00B40A08"/>
    <w:rsid w:val="00B51CE3"/>
    <w:rsid w:val="00B64FE5"/>
    <w:rsid w:val="00B805BE"/>
    <w:rsid w:val="00B80FEF"/>
    <w:rsid w:val="00B84CEE"/>
    <w:rsid w:val="00B901B4"/>
    <w:rsid w:val="00B9120B"/>
    <w:rsid w:val="00B9561F"/>
    <w:rsid w:val="00BA57BB"/>
    <w:rsid w:val="00BA5FD3"/>
    <w:rsid w:val="00BB1AC7"/>
    <w:rsid w:val="00BC0BD3"/>
    <w:rsid w:val="00BC1C76"/>
    <w:rsid w:val="00BC29AC"/>
    <w:rsid w:val="00BD1952"/>
    <w:rsid w:val="00BE24BB"/>
    <w:rsid w:val="00BE4700"/>
    <w:rsid w:val="00BF193B"/>
    <w:rsid w:val="00BF216B"/>
    <w:rsid w:val="00BF2921"/>
    <w:rsid w:val="00BF7453"/>
    <w:rsid w:val="00C0262F"/>
    <w:rsid w:val="00C106B2"/>
    <w:rsid w:val="00C131E6"/>
    <w:rsid w:val="00C149D4"/>
    <w:rsid w:val="00C21438"/>
    <w:rsid w:val="00C217FC"/>
    <w:rsid w:val="00C225C8"/>
    <w:rsid w:val="00C25EB8"/>
    <w:rsid w:val="00C26D7E"/>
    <w:rsid w:val="00C341AB"/>
    <w:rsid w:val="00C42302"/>
    <w:rsid w:val="00C65ADB"/>
    <w:rsid w:val="00C70650"/>
    <w:rsid w:val="00C8309B"/>
    <w:rsid w:val="00C93A20"/>
    <w:rsid w:val="00C97759"/>
    <w:rsid w:val="00CA560C"/>
    <w:rsid w:val="00CB04B1"/>
    <w:rsid w:val="00CB29D9"/>
    <w:rsid w:val="00CC0DC6"/>
    <w:rsid w:val="00CD1BB1"/>
    <w:rsid w:val="00CD70A6"/>
    <w:rsid w:val="00CE7BCF"/>
    <w:rsid w:val="00CF0D1A"/>
    <w:rsid w:val="00CF5675"/>
    <w:rsid w:val="00CF6868"/>
    <w:rsid w:val="00D131E4"/>
    <w:rsid w:val="00D156DE"/>
    <w:rsid w:val="00D2057D"/>
    <w:rsid w:val="00D20E2D"/>
    <w:rsid w:val="00D25BDB"/>
    <w:rsid w:val="00D25CB8"/>
    <w:rsid w:val="00D26638"/>
    <w:rsid w:val="00D279F1"/>
    <w:rsid w:val="00D32524"/>
    <w:rsid w:val="00D34942"/>
    <w:rsid w:val="00D360EA"/>
    <w:rsid w:val="00D36BB9"/>
    <w:rsid w:val="00D435AE"/>
    <w:rsid w:val="00D46032"/>
    <w:rsid w:val="00D4697B"/>
    <w:rsid w:val="00D521B4"/>
    <w:rsid w:val="00D54A04"/>
    <w:rsid w:val="00D54E4A"/>
    <w:rsid w:val="00D5657F"/>
    <w:rsid w:val="00D574E6"/>
    <w:rsid w:val="00D64818"/>
    <w:rsid w:val="00D66F6C"/>
    <w:rsid w:val="00D67701"/>
    <w:rsid w:val="00D71553"/>
    <w:rsid w:val="00D83E0E"/>
    <w:rsid w:val="00D86525"/>
    <w:rsid w:val="00D940F7"/>
    <w:rsid w:val="00D953CD"/>
    <w:rsid w:val="00DA006E"/>
    <w:rsid w:val="00DA0CD7"/>
    <w:rsid w:val="00DB00BB"/>
    <w:rsid w:val="00DB3699"/>
    <w:rsid w:val="00DD41B8"/>
    <w:rsid w:val="00DD4D22"/>
    <w:rsid w:val="00DD6952"/>
    <w:rsid w:val="00DE2851"/>
    <w:rsid w:val="00DE301C"/>
    <w:rsid w:val="00DE461C"/>
    <w:rsid w:val="00DF38EE"/>
    <w:rsid w:val="00DF3D46"/>
    <w:rsid w:val="00DF6368"/>
    <w:rsid w:val="00E01094"/>
    <w:rsid w:val="00E0162F"/>
    <w:rsid w:val="00E06971"/>
    <w:rsid w:val="00E12254"/>
    <w:rsid w:val="00E14011"/>
    <w:rsid w:val="00E1479C"/>
    <w:rsid w:val="00E160C4"/>
    <w:rsid w:val="00E200F1"/>
    <w:rsid w:val="00E20183"/>
    <w:rsid w:val="00E24971"/>
    <w:rsid w:val="00E2581E"/>
    <w:rsid w:val="00E315B3"/>
    <w:rsid w:val="00E326E3"/>
    <w:rsid w:val="00E33927"/>
    <w:rsid w:val="00E37F09"/>
    <w:rsid w:val="00E40290"/>
    <w:rsid w:val="00E4367A"/>
    <w:rsid w:val="00E5165C"/>
    <w:rsid w:val="00E522A1"/>
    <w:rsid w:val="00E55887"/>
    <w:rsid w:val="00E5696E"/>
    <w:rsid w:val="00E62737"/>
    <w:rsid w:val="00E73D5E"/>
    <w:rsid w:val="00E82D0C"/>
    <w:rsid w:val="00E873C1"/>
    <w:rsid w:val="00E91B82"/>
    <w:rsid w:val="00E91E7C"/>
    <w:rsid w:val="00E92539"/>
    <w:rsid w:val="00EA06D1"/>
    <w:rsid w:val="00EA0999"/>
    <w:rsid w:val="00EA158D"/>
    <w:rsid w:val="00EA2A8E"/>
    <w:rsid w:val="00EA51BA"/>
    <w:rsid w:val="00EA5398"/>
    <w:rsid w:val="00EA6414"/>
    <w:rsid w:val="00EB0D3D"/>
    <w:rsid w:val="00EB6745"/>
    <w:rsid w:val="00EB7C3E"/>
    <w:rsid w:val="00ED03C0"/>
    <w:rsid w:val="00ED06D9"/>
    <w:rsid w:val="00EE779A"/>
    <w:rsid w:val="00EF09A4"/>
    <w:rsid w:val="00EF249C"/>
    <w:rsid w:val="00F023F3"/>
    <w:rsid w:val="00F04087"/>
    <w:rsid w:val="00F042B4"/>
    <w:rsid w:val="00F06C5C"/>
    <w:rsid w:val="00F2203F"/>
    <w:rsid w:val="00F246B6"/>
    <w:rsid w:val="00F30D0A"/>
    <w:rsid w:val="00F34D96"/>
    <w:rsid w:val="00F376D0"/>
    <w:rsid w:val="00F402EF"/>
    <w:rsid w:val="00F46074"/>
    <w:rsid w:val="00F524D8"/>
    <w:rsid w:val="00F563F2"/>
    <w:rsid w:val="00F61C2C"/>
    <w:rsid w:val="00F62E5D"/>
    <w:rsid w:val="00F6787B"/>
    <w:rsid w:val="00F76139"/>
    <w:rsid w:val="00F77FE6"/>
    <w:rsid w:val="00F85397"/>
    <w:rsid w:val="00F90CBC"/>
    <w:rsid w:val="00F917F1"/>
    <w:rsid w:val="00F921F6"/>
    <w:rsid w:val="00F95B13"/>
    <w:rsid w:val="00F97D72"/>
    <w:rsid w:val="00FB16D2"/>
    <w:rsid w:val="00FB6F81"/>
    <w:rsid w:val="00FC144F"/>
    <w:rsid w:val="00FC2AB7"/>
    <w:rsid w:val="00FC3B6B"/>
    <w:rsid w:val="00FC64F4"/>
    <w:rsid w:val="00FC72DA"/>
    <w:rsid w:val="00FC7ACE"/>
    <w:rsid w:val="00FD4F7B"/>
    <w:rsid w:val="00FD618B"/>
    <w:rsid w:val="00FD699A"/>
    <w:rsid w:val="00FE4006"/>
    <w:rsid w:val="00FE5E6A"/>
    <w:rsid w:val="00FF11E9"/>
    <w:rsid w:val="00FF1270"/>
    <w:rsid w:val="00FF63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uiPriority w:val="34"/>
    <w:qFormat/>
    <w:rsid w:val="006F4B5D"/>
    <w:pPr>
      <w:spacing w:after="0" w:line="240" w:lineRule="auto"/>
      <w:ind w:left="720"/>
      <w:contextualSpacing/>
    </w:pPr>
    <w:rPr>
      <w:rFonts w:ascii="Times New Roman" w:eastAsia="Times New Roman" w:hAnsi="Times New Roman"/>
      <w:sz w:val="24"/>
      <w:szCs w:val="20"/>
      <w:lang w:val="en-GB"/>
    </w:rPr>
  </w:style>
  <w:style w:type="character" w:customStyle="1" w:styleId="st1">
    <w:name w:val="st1"/>
    <w:basedOn w:val="DefaultParagraphFont"/>
    <w:rsid w:val="00D360EA"/>
  </w:style>
  <w:style w:type="table" w:styleId="TableGrid">
    <w:name w:val="Table Grid"/>
    <w:basedOn w:val="TableNormal"/>
    <w:uiPriority w:val="59"/>
    <w:rsid w:val="007A49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FC64F4"/>
    <w:rPr>
      <w:i/>
      <w:iCs/>
    </w:rPr>
  </w:style>
  <w:style w:type="paragraph" w:customStyle="1" w:styleId="Default">
    <w:name w:val="Default"/>
    <w:rsid w:val="001E58B3"/>
    <w:pPr>
      <w:autoSpaceDE w:val="0"/>
      <w:autoSpaceDN w:val="0"/>
      <w:adjustRightInd w:val="0"/>
    </w:pPr>
    <w:rPr>
      <w:rFonts w:ascii="Arial" w:hAnsi="Arial" w:cs="Arial"/>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33897028">
      <w:bodyDiv w:val="1"/>
      <w:marLeft w:val="0"/>
      <w:marRight w:val="0"/>
      <w:marTop w:val="0"/>
      <w:marBottom w:val="0"/>
      <w:divBdr>
        <w:top w:val="none" w:sz="0" w:space="0" w:color="auto"/>
        <w:left w:val="none" w:sz="0" w:space="0" w:color="auto"/>
        <w:bottom w:val="none" w:sz="0" w:space="0" w:color="auto"/>
        <w:right w:val="none" w:sz="0" w:space="0" w:color="auto"/>
      </w:divBdr>
    </w:div>
    <w:div w:id="37362616">
      <w:bodyDiv w:val="1"/>
      <w:marLeft w:val="0"/>
      <w:marRight w:val="0"/>
      <w:marTop w:val="0"/>
      <w:marBottom w:val="0"/>
      <w:divBdr>
        <w:top w:val="none" w:sz="0" w:space="0" w:color="auto"/>
        <w:left w:val="none" w:sz="0" w:space="0" w:color="auto"/>
        <w:bottom w:val="none" w:sz="0" w:space="0" w:color="auto"/>
        <w:right w:val="none" w:sz="0" w:space="0" w:color="auto"/>
      </w:divBdr>
      <w:divsChild>
        <w:div w:id="54280595">
          <w:marLeft w:val="446"/>
          <w:marRight w:val="0"/>
          <w:marTop w:val="0"/>
          <w:marBottom w:val="0"/>
          <w:divBdr>
            <w:top w:val="none" w:sz="0" w:space="0" w:color="auto"/>
            <w:left w:val="none" w:sz="0" w:space="0" w:color="auto"/>
            <w:bottom w:val="none" w:sz="0" w:space="0" w:color="auto"/>
            <w:right w:val="none" w:sz="0" w:space="0" w:color="auto"/>
          </w:divBdr>
        </w:div>
        <w:div w:id="1152526638">
          <w:marLeft w:val="1166"/>
          <w:marRight w:val="0"/>
          <w:marTop w:val="0"/>
          <w:marBottom w:val="0"/>
          <w:divBdr>
            <w:top w:val="none" w:sz="0" w:space="0" w:color="auto"/>
            <w:left w:val="none" w:sz="0" w:space="0" w:color="auto"/>
            <w:bottom w:val="none" w:sz="0" w:space="0" w:color="auto"/>
            <w:right w:val="none" w:sz="0" w:space="0" w:color="auto"/>
          </w:divBdr>
        </w:div>
        <w:div w:id="1607738687">
          <w:marLeft w:val="1166"/>
          <w:marRight w:val="0"/>
          <w:marTop w:val="0"/>
          <w:marBottom w:val="0"/>
          <w:divBdr>
            <w:top w:val="none" w:sz="0" w:space="0" w:color="auto"/>
            <w:left w:val="none" w:sz="0" w:space="0" w:color="auto"/>
            <w:bottom w:val="none" w:sz="0" w:space="0" w:color="auto"/>
            <w:right w:val="none" w:sz="0" w:space="0" w:color="auto"/>
          </w:divBdr>
        </w:div>
        <w:div w:id="2059010640">
          <w:marLeft w:val="1166"/>
          <w:marRight w:val="0"/>
          <w:marTop w:val="0"/>
          <w:marBottom w:val="0"/>
          <w:divBdr>
            <w:top w:val="none" w:sz="0" w:space="0" w:color="auto"/>
            <w:left w:val="none" w:sz="0" w:space="0" w:color="auto"/>
            <w:bottom w:val="none" w:sz="0" w:space="0" w:color="auto"/>
            <w:right w:val="none" w:sz="0" w:space="0" w:color="auto"/>
          </w:divBdr>
        </w:div>
        <w:div w:id="885684543">
          <w:marLeft w:val="1166"/>
          <w:marRight w:val="0"/>
          <w:marTop w:val="0"/>
          <w:marBottom w:val="0"/>
          <w:divBdr>
            <w:top w:val="none" w:sz="0" w:space="0" w:color="auto"/>
            <w:left w:val="none" w:sz="0" w:space="0" w:color="auto"/>
            <w:bottom w:val="none" w:sz="0" w:space="0" w:color="auto"/>
            <w:right w:val="none" w:sz="0" w:space="0" w:color="auto"/>
          </w:divBdr>
        </w:div>
      </w:divsChild>
    </w:div>
    <w:div w:id="39865033">
      <w:bodyDiv w:val="1"/>
      <w:marLeft w:val="0"/>
      <w:marRight w:val="0"/>
      <w:marTop w:val="0"/>
      <w:marBottom w:val="0"/>
      <w:divBdr>
        <w:top w:val="none" w:sz="0" w:space="0" w:color="auto"/>
        <w:left w:val="none" w:sz="0" w:space="0" w:color="auto"/>
        <w:bottom w:val="none" w:sz="0" w:space="0" w:color="auto"/>
        <w:right w:val="none" w:sz="0" w:space="0" w:color="auto"/>
      </w:divBdr>
    </w:div>
    <w:div w:id="51776748">
      <w:bodyDiv w:val="1"/>
      <w:marLeft w:val="0"/>
      <w:marRight w:val="0"/>
      <w:marTop w:val="0"/>
      <w:marBottom w:val="0"/>
      <w:divBdr>
        <w:top w:val="none" w:sz="0" w:space="0" w:color="auto"/>
        <w:left w:val="none" w:sz="0" w:space="0" w:color="auto"/>
        <w:bottom w:val="none" w:sz="0" w:space="0" w:color="auto"/>
        <w:right w:val="none" w:sz="0" w:space="0" w:color="auto"/>
      </w:divBdr>
    </w:div>
    <w:div w:id="134301793">
      <w:bodyDiv w:val="1"/>
      <w:marLeft w:val="0"/>
      <w:marRight w:val="0"/>
      <w:marTop w:val="0"/>
      <w:marBottom w:val="0"/>
      <w:divBdr>
        <w:top w:val="none" w:sz="0" w:space="0" w:color="auto"/>
        <w:left w:val="none" w:sz="0" w:space="0" w:color="auto"/>
        <w:bottom w:val="none" w:sz="0" w:space="0" w:color="auto"/>
        <w:right w:val="none" w:sz="0" w:space="0" w:color="auto"/>
      </w:divBdr>
    </w:div>
    <w:div w:id="172572216">
      <w:bodyDiv w:val="1"/>
      <w:marLeft w:val="0"/>
      <w:marRight w:val="0"/>
      <w:marTop w:val="0"/>
      <w:marBottom w:val="0"/>
      <w:divBdr>
        <w:top w:val="none" w:sz="0" w:space="0" w:color="auto"/>
        <w:left w:val="none" w:sz="0" w:space="0" w:color="auto"/>
        <w:bottom w:val="none" w:sz="0" w:space="0" w:color="auto"/>
        <w:right w:val="none" w:sz="0" w:space="0" w:color="auto"/>
      </w:divBdr>
    </w:div>
    <w:div w:id="231238162">
      <w:bodyDiv w:val="1"/>
      <w:marLeft w:val="0"/>
      <w:marRight w:val="0"/>
      <w:marTop w:val="0"/>
      <w:marBottom w:val="0"/>
      <w:divBdr>
        <w:top w:val="none" w:sz="0" w:space="0" w:color="auto"/>
        <w:left w:val="none" w:sz="0" w:space="0" w:color="auto"/>
        <w:bottom w:val="none" w:sz="0" w:space="0" w:color="auto"/>
        <w:right w:val="none" w:sz="0" w:space="0" w:color="auto"/>
      </w:divBdr>
    </w:div>
    <w:div w:id="242759326">
      <w:bodyDiv w:val="1"/>
      <w:marLeft w:val="0"/>
      <w:marRight w:val="0"/>
      <w:marTop w:val="0"/>
      <w:marBottom w:val="0"/>
      <w:divBdr>
        <w:top w:val="none" w:sz="0" w:space="0" w:color="auto"/>
        <w:left w:val="none" w:sz="0" w:space="0" w:color="auto"/>
        <w:bottom w:val="none" w:sz="0" w:space="0" w:color="auto"/>
        <w:right w:val="none" w:sz="0" w:space="0" w:color="auto"/>
      </w:divBdr>
      <w:divsChild>
        <w:div w:id="190075420">
          <w:marLeft w:val="1166"/>
          <w:marRight w:val="0"/>
          <w:marTop w:val="0"/>
          <w:marBottom w:val="0"/>
          <w:divBdr>
            <w:top w:val="none" w:sz="0" w:space="0" w:color="auto"/>
            <w:left w:val="none" w:sz="0" w:space="0" w:color="auto"/>
            <w:bottom w:val="none" w:sz="0" w:space="0" w:color="auto"/>
            <w:right w:val="none" w:sz="0" w:space="0" w:color="auto"/>
          </w:divBdr>
        </w:div>
      </w:divsChild>
    </w:div>
    <w:div w:id="376395350">
      <w:bodyDiv w:val="1"/>
      <w:marLeft w:val="0"/>
      <w:marRight w:val="0"/>
      <w:marTop w:val="0"/>
      <w:marBottom w:val="0"/>
      <w:divBdr>
        <w:top w:val="none" w:sz="0" w:space="0" w:color="auto"/>
        <w:left w:val="none" w:sz="0" w:space="0" w:color="auto"/>
        <w:bottom w:val="none" w:sz="0" w:space="0" w:color="auto"/>
        <w:right w:val="none" w:sz="0" w:space="0" w:color="auto"/>
      </w:divBdr>
    </w:div>
    <w:div w:id="389622731">
      <w:bodyDiv w:val="1"/>
      <w:marLeft w:val="0"/>
      <w:marRight w:val="0"/>
      <w:marTop w:val="0"/>
      <w:marBottom w:val="0"/>
      <w:divBdr>
        <w:top w:val="none" w:sz="0" w:space="0" w:color="auto"/>
        <w:left w:val="none" w:sz="0" w:space="0" w:color="auto"/>
        <w:bottom w:val="none" w:sz="0" w:space="0" w:color="auto"/>
        <w:right w:val="none" w:sz="0" w:space="0" w:color="auto"/>
      </w:divBdr>
    </w:div>
    <w:div w:id="431361256">
      <w:bodyDiv w:val="1"/>
      <w:marLeft w:val="0"/>
      <w:marRight w:val="0"/>
      <w:marTop w:val="0"/>
      <w:marBottom w:val="0"/>
      <w:divBdr>
        <w:top w:val="none" w:sz="0" w:space="0" w:color="auto"/>
        <w:left w:val="none" w:sz="0" w:space="0" w:color="auto"/>
        <w:bottom w:val="none" w:sz="0" w:space="0" w:color="auto"/>
        <w:right w:val="none" w:sz="0" w:space="0" w:color="auto"/>
      </w:divBdr>
    </w:div>
    <w:div w:id="461120683">
      <w:bodyDiv w:val="1"/>
      <w:marLeft w:val="0"/>
      <w:marRight w:val="0"/>
      <w:marTop w:val="0"/>
      <w:marBottom w:val="0"/>
      <w:divBdr>
        <w:top w:val="none" w:sz="0" w:space="0" w:color="auto"/>
        <w:left w:val="none" w:sz="0" w:space="0" w:color="auto"/>
        <w:bottom w:val="none" w:sz="0" w:space="0" w:color="auto"/>
        <w:right w:val="none" w:sz="0" w:space="0" w:color="auto"/>
      </w:divBdr>
    </w:div>
    <w:div w:id="524561968">
      <w:bodyDiv w:val="1"/>
      <w:marLeft w:val="0"/>
      <w:marRight w:val="0"/>
      <w:marTop w:val="0"/>
      <w:marBottom w:val="0"/>
      <w:divBdr>
        <w:top w:val="none" w:sz="0" w:space="0" w:color="auto"/>
        <w:left w:val="none" w:sz="0" w:space="0" w:color="auto"/>
        <w:bottom w:val="none" w:sz="0" w:space="0" w:color="auto"/>
        <w:right w:val="none" w:sz="0" w:space="0" w:color="auto"/>
      </w:divBdr>
    </w:div>
    <w:div w:id="528685496">
      <w:bodyDiv w:val="1"/>
      <w:marLeft w:val="0"/>
      <w:marRight w:val="0"/>
      <w:marTop w:val="0"/>
      <w:marBottom w:val="0"/>
      <w:divBdr>
        <w:top w:val="none" w:sz="0" w:space="0" w:color="auto"/>
        <w:left w:val="none" w:sz="0" w:space="0" w:color="auto"/>
        <w:bottom w:val="none" w:sz="0" w:space="0" w:color="auto"/>
        <w:right w:val="none" w:sz="0" w:space="0" w:color="auto"/>
      </w:divBdr>
      <w:divsChild>
        <w:div w:id="2116047781">
          <w:marLeft w:val="547"/>
          <w:marRight w:val="0"/>
          <w:marTop w:val="106"/>
          <w:marBottom w:val="0"/>
          <w:divBdr>
            <w:top w:val="none" w:sz="0" w:space="0" w:color="auto"/>
            <w:left w:val="none" w:sz="0" w:space="0" w:color="auto"/>
            <w:bottom w:val="none" w:sz="0" w:space="0" w:color="auto"/>
            <w:right w:val="none" w:sz="0" w:space="0" w:color="auto"/>
          </w:divBdr>
        </w:div>
        <w:div w:id="2086490867">
          <w:marLeft w:val="547"/>
          <w:marRight w:val="0"/>
          <w:marTop w:val="106"/>
          <w:marBottom w:val="0"/>
          <w:divBdr>
            <w:top w:val="none" w:sz="0" w:space="0" w:color="auto"/>
            <w:left w:val="none" w:sz="0" w:space="0" w:color="auto"/>
            <w:bottom w:val="none" w:sz="0" w:space="0" w:color="auto"/>
            <w:right w:val="none" w:sz="0" w:space="0" w:color="auto"/>
          </w:divBdr>
        </w:div>
        <w:div w:id="1291474001">
          <w:marLeft w:val="547"/>
          <w:marRight w:val="0"/>
          <w:marTop w:val="106"/>
          <w:marBottom w:val="0"/>
          <w:divBdr>
            <w:top w:val="none" w:sz="0" w:space="0" w:color="auto"/>
            <w:left w:val="none" w:sz="0" w:space="0" w:color="auto"/>
            <w:bottom w:val="none" w:sz="0" w:space="0" w:color="auto"/>
            <w:right w:val="none" w:sz="0" w:space="0" w:color="auto"/>
          </w:divBdr>
        </w:div>
        <w:div w:id="1393499677">
          <w:marLeft w:val="547"/>
          <w:marRight w:val="0"/>
          <w:marTop w:val="106"/>
          <w:marBottom w:val="0"/>
          <w:divBdr>
            <w:top w:val="none" w:sz="0" w:space="0" w:color="auto"/>
            <w:left w:val="none" w:sz="0" w:space="0" w:color="auto"/>
            <w:bottom w:val="none" w:sz="0" w:space="0" w:color="auto"/>
            <w:right w:val="none" w:sz="0" w:space="0" w:color="auto"/>
          </w:divBdr>
        </w:div>
        <w:div w:id="1326278886">
          <w:marLeft w:val="547"/>
          <w:marRight w:val="0"/>
          <w:marTop w:val="106"/>
          <w:marBottom w:val="0"/>
          <w:divBdr>
            <w:top w:val="none" w:sz="0" w:space="0" w:color="auto"/>
            <w:left w:val="none" w:sz="0" w:space="0" w:color="auto"/>
            <w:bottom w:val="none" w:sz="0" w:space="0" w:color="auto"/>
            <w:right w:val="none" w:sz="0" w:space="0" w:color="auto"/>
          </w:divBdr>
        </w:div>
        <w:div w:id="2045787419">
          <w:marLeft w:val="1166"/>
          <w:marRight w:val="0"/>
          <w:marTop w:val="96"/>
          <w:marBottom w:val="0"/>
          <w:divBdr>
            <w:top w:val="none" w:sz="0" w:space="0" w:color="auto"/>
            <w:left w:val="none" w:sz="0" w:space="0" w:color="auto"/>
            <w:bottom w:val="none" w:sz="0" w:space="0" w:color="auto"/>
            <w:right w:val="none" w:sz="0" w:space="0" w:color="auto"/>
          </w:divBdr>
        </w:div>
        <w:div w:id="1166629195">
          <w:marLeft w:val="1166"/>
          <w:marRight w:val="0"/>
          <w:marTop w:val="96"/>
          <w:marBottom w:val="0"/>
          <w:divBdr>
            <w:top w:val="none" w:sz="0" w:space="0" w:color="auto"/>
            <w:left w:val="none" w:sz="0" w:space="0" w:color="auto"/>
            <w:bottom w:val="none" w:sz="0" w:space="0" w:color="auto"/>
            <w:right w:val="none" w:sz="0" w:space="0" w:color="auto"/>
          </w:divBdr>
        </w:div>
        <w:div w:id="909580328">
          <w:marLeft w:val="1166"/>
          <w:marRight w:val="0"/>
          <w:marTop w:val="96"/>
          <w:marBottom w:val="0"/>
          <w:divBdr>
            <w:top w:val="none" w:sz="0" w:space="0" w:color="auto"/>
            <w:left w:val="none" w:sz="0" w:space="0" w:color="auto"/>
            <w:bottom w:val="none" w:sz="0" w:space="0" w:color="auto"/>
            <w:right w:val="none" w:sz="0" w:space="0" w:color="auto"/>
          </w:divBdr>
        </w:div>
        <w:div w:id="1320576078">
          <w:marLeft w:val="547"/>
          <w:marRight w:val="0"/>
          <w:marTop w:val="106"/>
          <w:marBottom w:val="0"/>
          <w:divBdr>
            <w:top w:val="none" w:sz="0" w:space="0" w:color="auto"/>
            <w:left w:val="none" w:sz="0" w:space="0" w:color="auto"/>
            <w:bottom w:val="none" w:sz="0" w:space="0" w:color="auto"/>
            <w:right w:val="none" w:sz="0" w:space="0" w:color="auto"/>
          </w:divBdr>
        </w:div>
        <w:div w:id="647980178">
          <w:marLeft w:val="547"/>
          <w:marRight w:val="0"/>
          <w:marTop w:val="106"/>
          <w:marBottom w:val="0"/>
          <w:divBdr>
            <w:top w:val="none" w:sz="0" w:space="0" w:color="auto"/>
            <w:left w:val="none" w:sz="0" w:space="0" w:color="auto"/>
            <w:bottom w:val="none" w:sz="0" w:space="0" w:color="auto"/>
            <w:right w:val="none" w:sz="0" w:space="0" w:color="auto"/>
          </w:divBdr>
        </w:div>
        <w:div w:id="1363508238">
          <w:marLeft w:val="547"/>
          <w:marRight w:val="0"/>
          <w:marTop w:val="106"/>
          <w:marBottom w:val="0"/>
          <w:divBdr>
            <w:top w:val="none" w:sz="0" w:space="0" w:color="auto"/>
            <w:left w:val="none" w:sz="0" w:space="0" w:color="auto"/>
            <w:bottom w:val="none" w:sz="0" w:space="0" w:color="auto"/>
            <w:right w:val="none" w:sz="0" w:space="0" w:color="auto"/>
          </w:divBdr>
        </w:div>
        <w:div w:id="1436562295">
          <w:marLeft w:val="547"/>
          <w:marRight w:val="0"/>
          <w:marTop w:val="106"/>
          <w:marBottom w:val="0"/>
          <w:divBdr>
            <w:top w:val="none" w:sz="0" w:space="0" w:color="auto"/>
            <w:left w:val="none" w:sz="0" w:space="0" w:color="auto"/>
            <w:bottom w:val="none" w:sz="0" w:space="0" w:color="auto"/>
            <w:right w:val="none" w:sz="0" w:space="0" w:color="auto"/>
          </w:divBdr>
        </w:div>
        <w:div w:id="1618564968">
          <w:marLeft w:val="547"/>
          <w:marRight w:val="0"/>
          <w:marTop w:val="106"/>
          <w:marBottom w:val="0"/>
          <w:divBdr>
            <w:top w:val="none" w:sz="0" w:space="0" w:color="auto"/>
            <w:left w:val="none" w:sz="0" w:space="0" w:color="auto"/>
            <w:bottom w:val="none" w:sz="0" w:space="0" w:color="auto"/>
            <w:right w:val="none" w:sz="0" w:space="0" w:color="auto"/>
          </w:divBdr>
        </w:div>
        <w:div w:id="1559904133">
          <w:marLeft w:val="547"/>
          <w:marRight w:val="0"/>
          <w:marTop w:val="106"/>
          <w:marBottom w:val="0"/>
          <w:divBdr>
            <w:top w:val="none" w:sz="0" w:space="0" w:color="auto"/>
            <w:left w:val="none" w:sz="0" w:space="0" w:color="auto"/>
            <w:bottom w:val="none" w:sz="0" w:space="0" w:color="auto"/>
            <w:right w:val="none" w:sz="0" w:space="0" w:color="auto"/>
          </w:divBdr>
        </w:div>
        <w:div w:id="2069567420">
          <w:marLeft w:val="547"/>
          <w:marRight w:val="0"/>
          <w:marTop w:val="106"/>
          <w:marBottom w:val="0"/>
          <w:divBdr>
            <w:top w:val="none" w:sz="0" w:space="0" w:color="auto"/>
            <w:left w:val="none" w:sz="0" w:space="0" w:color="auto"/>
            <w:bottom w:val="none" w:sz="0" w:space="0" w:color="auto"/>
            <w:right w:val="none" w:sz="0" w:space="0" w:color="auto"/>
          </w:divBdr>
        </w:div>
      </w:divsChild>
    </w:div>
    <w:div w:id="553004295">
      <w:bodyDiv w:val="1"/>
      <w:marLeft w:val="0"/>
      <w:marRight w:val="0"/>
      <w:marTop w:val="0"/>
      <w:marBottom w:val="0"/>
      <w:divBdr>
        <w:top w:val="none" w:sz="0" w:space="0" w:color="auto"/>
        <w:left w:val="none" w:sz="0" w:space="0" w:color="auto"/>
        <w:bottom w:val="none" w:sz="0" w:space="0" w:color="auto"/>
        <w:right w:val="none" w:sz="0" w:space="0" w:color="auto"/>
      </w:divBdr>
    </w:div>
    <w:div w:id="574362339">
      <w:bodyDiv w:val="1"/>
      <w:marLeft w:val="0"/>
      <w:marRight w:val="0"/>
      <w:marTop w:val="0"/>
      <w:marBottom w:val="0"/>
      <w:divBdr>
        <w:top w:val="none" w:sz="0" w:space="0" w:color="auto"/>
        <w:left w:val="none" w:sz="0" w:space="0" w:color="auto"/>
        <w:bottom w:val="none" w:sz="0" w:space="0" w:color="auto"/>
        <w:right w:val="none" w:sz="0" w:space="0" w:color="auto"/>
      </w:divBdr>
    </w:div>
    <w:div w:id="584076600">
      <w:bodyDiv w:val="1"/>
      <w:marLeft w:val="0"/>
      <w:marRight w:val="0"/>
      <w:marTop w:val="0"/>
      <w:marBottom w:val="0"/>
      <w:divBdr>
        <w:top w:val="none" w:sz="0" w:space="0" w:color="auto"/>
        <w:left w:val="none" w:sz="0" w:space="0" w:color="auto"/>
        <w:bottom w:val="none" w:sz="0" w:space="0" w:color="auto"/>
        <w:right w:val="none" w:sz="0" w:space="0" w:color="auto"/>
      </w:divBdr>
      <w:divsChild>
        <w:div w:id="841046075">
          <w:marLeft w:val="1166"/>
          <w:marRight w:val="0"/>
          <w:marTop w:val="0"/>
          <w:marBottom w:val="0"/>
          <w:divBdr>
            <w:top w:val="none" w:sz="0" w:space="0" w:color="auto"/>
            <w:left w:val="none" w:sz="0" w:space="0" w:color="auto"/>
            <w:bottom w:val="none" w:sz="0" w:space="0" w:color="auto"/>
            <w:right w:val="none" w:sz="0" w:space="0" w:color="auto"/>
          </w:divBdr>
        </w:div>
        <w:div w:id="1851524820">
          <w:marLeft w:val="1166"/>
          <w:marRight w:val="0"/>
          <w:marTop w:val="0"/>
          <w:marBottom w:val="0"/>
          <w:divBdr>
            <w:top w:val="none" w:sz="0" w:space="0" w:color="auto"/>
            <w:left w:val="none" w:sz="0" w:space="0" w:color="auto"/>
            <w:bottom w:val="none" w:sz="0" w:space="0" w:color="auto"/>
            <w:right w:val="none" w:sz="0" w:space="0" w:color="auto"/>
          </w:divBdr>
        </w:div>
        <w:div w:id="2096978928">
          <w:marLeft w:val="1166"/>
          <w:marRight w:val="0"/>
          <w:marTop w:val="0"/>
          <w:marBottom w:val="0"/>
          <w:divBdr>
            <w:top w:val="none" w:sz="0" w:space="0" w:color="auto"/>
            <w:left w:val="none" w:sz="0" w:space="0" w:color="auto"/>
            <w:bottom w:val="none" w:sz="0" w:space="0" w:color="auto"/>
            <w:right w:val="none" w:sz="0" w:space="0" w:color="auto"/>
          </w:divBdr>
        </w:div>
      </w:divsChild>
    </w:div>
    <w:div w:id="597642485">
      <w:bodyDiv w:val="1"/>
      <w:marLeft w:val="0"/>
      <w:marRight w:val="0"/>
      <w:marTop w:val="0"/>
      <w:marBottom w:val="0"/>
      <w:divBdr>
        <w:top w:val="none" w:sz="0" w:space="0" w:color="auto"/>
        <w:left w:val="none" w:sz="0" w:space="0" w:color="auto"/>
        <w:bottom w:val="none" w:sz="0" w:space="0" w:color="auto"/>
        <w:right w:val="none" w:sz="0" w:space="0" w:color="auto"/>
      </w:divBdr>
    </w:div>
    <w:div w:id="621496156">
      <w:bodyDiv w:val="1"/>
      <w:marLeft w:val="0"/>
      <w:marRight w:val="0"/>
      <w:marTop w:val="0"/>
      <w:marBottom w:val="0"/>
      <w:divBdr>
        <w:top w:val="none" w:sz="0" w:space="0" w:color="auto"/>
        <w:left w:val="none" w:sz="0" w:space="0" w:color="auto"/>
        <w:bottom w:val="none" w:sz="0" w:space="0" w:color="auto"/>
        <w:right w:val="none" w:sz="0" w:space="0" w:color="auto"/>
      </w:divBdr>
    </w:div>
    <w:div w:id="664868440">
      <w:bodyDiv w:val="1"/>
      <w:marLeft w:val="0"/>
      <w:marRight w:val="0"/>
      <w:marTop w:val="0"/>
      <w:marBottom w:val="0"/>
      <w:divBdr>
        <w:top w:val="none" w:sz="0" w:space="0" w:color="auto"/>
        <w:left w:val="none" w:sz="0" w:space="0" w:color="auto"/>
        <w:bottom w:val="none" w:sz="0" w:space="0" w:color="auto"/>
        <w:right w:val="none" w:sz="0" w:space="0" w:color="auto"/>
      </w:divBdr>
    </w:div>
    <w:div w:id="769618555">
      <w:bodyDiv w:val="1"/>
      <w:marLeft w:val="0"/>
      <w:marRight w:val="0"/>
      <w:marTop w:val="0"/>
      <w:marBottom w:val="0"/>
      <w:divBdr>
        <w:top w:val="none" w:sz="0" w:space="0" w:color="auto"/>
        <w:left w:val="none" w:sz="0" w:space="0" w:color="auto"/>
        <w:bottom w:val="none" w:sz="0" w:space="0" w:color="auto"/>
        <w:right w:val="none" w:sz="0" w:space="0" w:color="auto"/>
      </w:divBdr>
    </w:div>
    <w:div w:id="773674716">
      <w:bodyDiv w:val="1"/>
      <w:marLeft w:val="0"/>
      <w:marRight w:val="0"/>
      <w:marTop w:val="0"/>
      <w:marBottom w:val="0"/>
      <w:divBdr>
        <w:top w:val="none" w:sz="0" w:space="0" w:color="auto"/>
        <w:left w:val="none" w:sz="0" w:space="0" w:color="auto"/>
        <w:bottom w:val="none" w:sz="0" w:space="0" w:color="auto"/>
        <w:right w:val="none" w:sz="0" w:space="0" w:color="auto"/>
      </w:divBdr>
    </w:div>
    <w:div w:id="788668331">
      <w:bodyDiv w:val="1"/>
      <w:marLeft w:val="0"/>
      <w:marRight w:val="0"/>
      <w:marTop w:val="0"/>
      <w:marBottom w:val="0"/>
      <w:divBdr>
        <w:top w:val="none" w:sz="0" w:space="0" w:color="auto"/>
        <w:left w:val="none" w:sz="0" w:space="0" w:color="auto"/>
        <w:bottom w:val="none" w:sz="0" w:space="0" w:color="auto"/>
        <w:right w:val="none" w:sz="0" w:space="0" w:color="auto"/>
      </w:divBdr>
      <w:divsChild>
        <w:div w:id="575285612">
          <w:marLeft w:val="1166"/>
          <w:marRight w:val="0"/>
          <w:marTop w:val="0"/>
          <w:marBottom w:val="0"/>
          <w:divBdr>
            <w:top w:val="none" w:sz="0" w:space="0" w:color="auto"/>
            <w:left w:val="none" w:sz="0" w:space="0" w:color="auto"/>
            <w:bottom w:val="none" w:sz="0" w:space="0" w:color="auto"/>
            <w:right w:val="none" w:sz="0" w:space="0" w:color="auto"/>
          </w:divBdr>
        </w:div>
      </w:divsChild>
    </w:div>
    <w:div w:id="848789295">
      <w:bodyDiv w:val="1"/>
      <w:marLeft w:val="0"/>
      <w:marRight w:val="0"/>
      <w:marTop w:val="0"/>
      <w:marBottom w:val="0"/>
      <w:divBdr>
        <w:top w:val="none" w:sz="0" w:space="0" w:color="auto"/>
        <w:left w:val="none" w:sz="0" w:space="0" w:color="auto"/>
        <w:bottom w:val="none" w:sz="0" w:space="0" w:color="auto"/>
        <w:right w:val="none" w:sz="0" w:space="0" w:color="auto"/>
      </w:divBdr>
      <w:divsChild>
        <w:div w:id="2130859332">
          <w:marLeft w:val="446"/>
          <w:marRight w:val="0"/>
          <w:marTop w:val="0"/>
          <w:marBottom w:val="0"/>
          <w:divBdr>
            <w:top w:val="none" w:sz="0" w:space="0" w:color="auto"/>
            <w:left w:val="none" w:sz="0" w:space="0" w:color="auto"/>
            <w:bottom w:val="none" w:sz="0" w:space="0" w:color="auto"/>
            <w:right w:val="none" w:sz="0" w:space="0" w:color="auto"/>
          </w:divBdr>
        </w:div>
        <w:div w:id="1108500608">
          <w:marLeft w:val="446"/>
          <w:marRight w:val="0"/>
          <w:marTop w:val="0"/>
          <w:marBottom w:val="0"/>
          <w:divBdr>
            <w:top w:val="none" w:sz="0" w:space="0" w:color="auto"/>
            <w:left w:val="none" w:sz="0" w:space="0" w:color="auto"/>
            <w:bottom w:val="none" w:sz="0" w:space="0" w:color="auto"/>
            <w:right w:val="none" w:sz="0" w:space="0" w:color="auto"/>
          </w:divBdr>
        </w:div>
      </w:divsChild>
    </w:div>
    <w:div w:id="938946208">
      <w:bodyDiv w:val="1"/>
      <w:marLeft w:val="0"/>
      <w:marRight w:val="0"/>
      <w:marTop w:val="0"/>
      <w:marBottom w:val="0"/>
      <w:divBdr>
        <w:top w:val="none" w:sz="0" w:space="0" w:color="auto"/>
        <w:left w:val="none" w:sz="0" w:space="0" w:color="auto"/>
        <w:bottom w:val="none" w:sz="0" w:space="0" w:color="auto"/>
        <w:right w:val="none" w:sz="0" w:space="0" w:color="auto"/>
      </w:divBdr>
    </w:div>
    <w:div w:id="947589267">
      <w:bodyDiv w:val="1"/>
      <w:marLeft w:val="0"/>
      <w:marRight w:val="0"/>
      <w:marTop w:val="0"/>
      <w:marBottom w:val="0"/>
      <w:divBdr>
        <w:top w:val="none" w:sz="0" w:space="0" w:color="auto"/>
        <w:left w:val="none" w:sz="0" w:space="0" w:color="auto"/>
        <w:bottom w:val="none" w:sz="0" w:space="0" w:color="auto"/>
        <w:right w:val="none" w:sz="0" w:space="0" w:color="auto"/>
      </w:divBdr>
    </w:div>
    <w:div w:id="995643716">
      <w:bodyDiv w:val="1"/>
      <w:marLeft w:val="0"/>
      <w:marRight w:val="0"/>
      <w:marTop w:val="0"/>
      <w:marBottom w:val="0"/>
      <w:divBdr>
        <w:top w:val="none" w:sz="0" w:space="0" w:color="auto"/>
        <w:left w:val="none" w:sz="0" w:space="0" w:color="auto"/>
        <w:bottom w:val="none" w:sz="0" w:space="0" w:color="auto"/>
        <w:right w:val="none" w:sz="0" w:space="0" w:color="auto"/>
      </w:divBdr>
    </w:div>
    <w:div w:id="1134366727">
      <w:bodyDiv w:val="1"/>
      <w:marLeft w:val="0"/>
      <w:marRight w:val="0"/>
      <w:marTop w:val="0"/>
      <w:marBottom w:val="0"/>
      <w:divBdr>
        <w:top w:val="none" w:sz="0" w:space="0" w:color="auto"/>
        <w:left w:val="none" w:sz="0" w:space="0" w:color="auto"/>
        <w:bottom w:val="none" w:sz="0" w:space="0" w:color="auto"/>
        <w:right w:val="none" w:sz="0" w:space="0" w:color="auto"/>
      </w:divBdr>
    </w:div>
    <w:div w:id="1192455669">
      <w:bodyDiv w:val="1"/>
      <w:marLeft w:val="0"/>
      <w:marRight w:val="0"/>
      <w:marTop w:val="0"/>
      <w:marBottom w:val="0"/>
      <w:divBdr>
        <w:top w:val="none" w:sz="0" w:space="0" w:color="auto"/>
        <w:left w:val="none" w:sz="0" w:space="0" w:color="auto"/>
        <w:bottom w:val="none" w:sz="0" w:space="0" w:color="auto"/>
        <w:right w:val="none" w:sz="0" w:space="0" w:color="auto"/>
      </w:divBdr>
    </w:div>
    <w:div w:id="1196116159">
      <w:bodyDiv w:val="1"/>
      <w:marLeft w:val="0"/>
      <w:marRight w:val="0"/>
      <w:marTop w:val="0"/>
      <w:marBottom w:val="0"/>
      <w:divBdr>
        <w:top w:val="none" w:sz="0" w:space="0" w:color="auto"/>
        <w:left w:val="none" w:sz="0" w:space="0" w:color="auto"/>
        <w:bottom w:val="none" w:sz="0" w:space="0" w:color="auto"/>
        <w:right w:val="none" w:sz="0" w:space="0" w:color="auto"/>
      </w:divBdr>
      <w:divsChild>
        <w:div w:id="1999652278">
          <w:marLeft w:val="547"/>
          <w:marRight w:val="0"/>
          <w:marTop w:val="0"/>
          <w:marBottom w:val="0"/>
          <w:divBdr>
            <w:top w:val="none" w:sz="0" w:space="0" w:color="auto"/>
            <w:left w:val="none" w:sz="0" w:space="0" w:color="auto"/>
            <w:bottom w:val="none" w:sz="0" w:space="0" w:color="auto"/>
            <w:right w:val="none" w:sz="0" w:space="0" w:color="auto"/>
          </w:divBdr>
        </w:div>
        <w:div w:id="2077314516">
          <w:marLeft w:val="547"/>
          <w:marRight w:val="0"/>
          <w:marTop w:val="0"/>
          <w:marBottom w:val="0"/>
          <w:divBdr>
            <w:top w:val="none" w:sz="0" w:space="0" w:color="auto"/>
            <w:left w:val="none" w:sz="0" w:space="0" w:color="auto"/>
            <w:bottom w:val="none" w:sz="0" w:space="0" w:color="auto"/>
            <w:right w:val="none" w:sz="0" w:space="0" w:color="auto"/>
          </w:divBdr>
        </w:div>
        <w:div w:id="1598244701">
          <w:marLeft w:val="547"/>
          <w:marRight w:val="0"/>
          <w:marTop w:val="0"/>
          <w:marBottom w:val="0"/>
          <w:divBdr>
            <w:top w:val="none" w:sz="0" w:space="0" w:color="auto"/>
            <w:left w:val="none" w:sz="0" w:space="0" w:color="auto"/>
            <w:bottom w:val="none" w:sz="0" w:space="0" w:color="auto"/>
            <w:right w:val="none" w:sz="0" w:space="0" w:color="auto"/>
          </w:divBdr>
        </w:div>
        <w:div w:id="1387417457">
          <w:marLeft w:val="547"/>
          <w:marRight w:val="0"/>
          <w:marTop w:val="0"/>
          <w:marBottom w:val="0"/>
          <w:divBdr>
            <w:top w:val="none" w:sz="0" w:space="0" w:color="auto"/>
            <w:left w:val="none" w:sz="0" w:space="0" w:color="auto"/>
            <w:bottom w:val="none" w:sz="0" w:space="0" w:color="auto"/>
            <w:right w:val="none" w:sz="0" w:space="0" w:color="auto"/>
          </w:divBdr>
        </w:div>
      </w:divsChild>
    </w:div>
    <w:div w:id="1227883103">
      <w:bodyDiv w:val="1"/>
      <w:marLeft w:val="0"/>
      <w:marRight w:val="0"/>
      <w:marTop w:val="0"/>
      <w:marBottom w:val="0"/>
      <w:divBdr>
        <w:top w:val="none" w:sz="0" w:space="0" w:color="auto"/>
        <w:left w:val="none" w:sz="0" w:space="0" w:color="auto"/>
        <w:bottom w:val="none" w:sz="0" w:space="0" w:color="auto"/>
        <w:right w:val="none" w:sz="0" w:space="0" w:color="auto"/>
      </w:divBdr>
    </w:div>
    <w:div w:id="1270048234">
      <w:bodyDiv w:val="1"/>
      <w:marLeft w:val="0"/>
      <w:marRight w:val="0"/>
      <w:marTop w:val="0"/>
      <w:marBottom w:val="0"/>
      <w:divBdr>
        <w:top w:val="none" w:sz="0" w:space="0" w:color="auto"/>
        <w:left w:val="none" w:sz="0" w:space="0" w:color="auto"/>
        <w:bottom w:val="none" w:sz="0" w:space="0" w:color="auto"/>
        <w:right w:val="none" w:sz="0" w:space="0" w:color="auto"/>
      </w:divBdr>
    </w:div>
    <w:div w:id="1322999338">
      <w:bodyDiv w:val="1"/>
      <w:marLeft w:val="0"/>
      <w:marRight w:val="0"/>
      <w:marTop w:val="0"/>
      <w:marBottom w:val="0"/>
      <w:divBdr>
        <w:top w:val="none" w:sz="0" w:space="0" w:color="auto"/>
        <w:left w:val="none" w:sz="0" w:space="0" w:color="auto"/>
        <w:bottom w:val="none" w:sz="0" w:space="0" w:color="auto"/>
        <w:right w:val="none" w:sz="0" w:space="0" w:color="auto"/>
      </w:divBdr>
    </w:div>
    <w:div w:id="1331635396">
      <w:bodyDiv w:val="1"/>
      <w:marLeft w:val="0"/>
      <w:marRight w:val="0"/>
      <w:marTop w:val="0"/>
      <w:marBottom w:val="0"/>
      <w:divBdr>
        <w:top w:val="none" w:sz="0" w:space="0" w:color="auto"/>
        <w:left w:val="none" w:sz="0" w:space="0" w:color="auto"/>
        <w:bottom w:val="none" w:sz="0" w:space="0" w:color="auto"/>
        <w:right w:val="none" w:sz="0" w:space="0" w:color="auto"/>
      </w:divBdr>
    </w:div>
    <w:div w:id="1332221196">
      <w:bodyDiv w:val="1"/>
      <w:marLeft w:val="0"/>
      <w:marRight w:val="0"/>
      <w:marTop w:val="0"/>
      <w:marBottom w:val="0"/>
      <w:divBdr>
        <w:top w:val="none" w:sz="0" w:space="0" w:color="auto"/>
        <w:left w:val="none" w:sz="0" w:space="0" w:color="auto"/>
        <w:bottom w:val="none" w:sz="0" w:space="0" w:color="auto"/>
        <w:right w:val="none" w:sz="0" w:space="0" w:color="auto"/>
      </w:divBdr>
      <w:divsChild>
        <w:div w:id="366372154">
          <w:marLeft w:val="1166"/>
          <w:marRight w:val="0"/>
          <w:marTop w:val="0"/>
          <w:marBottom w:val="0"/>
          <w:divBdr>
            <w:top w:val="none" w:sz="0" w:space="0" w:color="auto"/>
            <w:left w:val="none" w:sz="0" w:space="0" w:color="auto"/>
            <w:bottom w:val="none" w:sz="0" w:space="0" w:color="auto"/>
            <w:right w:val="none" w:sz="0" w:space="0" w:color="auto"/>
          </w:divBdr>
        </w:div>
        <w:div w:id="154418212">
          <w:marLeft w:val="1166"/>
          <w:marRight w:val="0"/>
          <w:marTop w:val="0"/>
          <w:marBottom w:val="0"/>
          <w:divBdr>
            <w:top w:val="none" w:sz="0" w:space="0" w:color="auto"/>
            <w:left w:val="none" w:sz="0" w:space="0" w:color="auto"/>
            <w:bottom w:val="none" w:sz="0" w:space="0" w:color="auto"/>
            <w:right w:val="none" w:sz="0" w:space="0" w:color="auto"/>
          </w:divBdr>
        </w:div>
      </w:divsChild>
    </w:div>
    <w:div w:id="1380785230">
      <w:bodyDiv w:val="1"/>
      <w:marLeft w:val="0"/>
      <w:marRight w:val="0"/>
      <w:marTop w:val="0"/>
      <w:marBottom w:val="0"/>
      <w:divBdr>
        <w:top w:val="none" w:sz="0" w:space="0" w:color="auto"/>
        <w:left w:val="none" w:sz="0" w:space="0" w:color="auto"/>
        <w:bottom w:val="none" w:sz="0" w:space="0" w:color="auto"/>
        <w:right w:val="none" w:sz="0" w:space="0" w:color="auto"/>
      </w:divBdr>
    </w:div>
    <w:div w:id="1382249037">
      <w:bodyDiv w:val="1"/>
      <w:marLeft w:val="0"/>
      <w:marRight w:val="0"/>
      <w:marTop w:val="0"/>
      <w:marBottom w:val="0"/>
      <w:divBdr>
        <w:top w:val="none" w:sz="0" w:space="0" w:color="auto"/>
        <w:left w:val="none" w:sz="0" w:space="0" w:color="auto"/>
        <w:bottom w:val="none" w:sz="0" w:space="0" w:color="auto"/>
        <w:right w:val="none" w:sz="0" w:space="0" w:color="auto"/>
      </w:divBdr>
    </w:div>
    <w:div w:id="1402631270">
      <w:bodyDiv w:val="1"/>
      <w:marLeft w:val="0"/>
      <w:marRight w:val="0"/>
      <w:marTop w:val="0"/>
      <w:marBottom w:val="0"/>
      <w:divBdr>
        <w:top w:val="none" w:sz="0" w:space="0" w:color="auto"/>
        <w:left w:val="none" w:sz="0" w:space="0" w:color="auto"/>
        <w:bottom w:val="none" w:sz="0" w:space="0" w:color="auto"/>
        <w:right w:val="none" w:sz="0" w:space="0" w:color="auto"/>
      </w:divBdr>
    </w:div>
    <w:div w:id="1404567898">
      <w:bodyDiv w:val="1"/>
      <w:marLeft w:val="0"/>
      <w:marRight w:val="0"/>
      <w:marTop w:val="0"/>
      <w:marBottom w:val="0"/>
      <w:divBdr>
        <w:top w:val="none" w:sz="0" w:space="0" w:color="auto"/>
        <w:left w:val="none" w:sz="0" w:space="0" w:color="auto"/>
        <w:bottom w:val="none" w:sz="0" w:space="0" w:color="auto"/>
        <w:right w:val="none" w:sz="0" w:space="0" w:color="auto"/>
      </w:divBdr>
    </w:div>
    <w:div w:id="1430546946">
      <w:bodyDiv w:val="1"/>
      <w:marLeft w:val="0"/>
      <w:marRight w:val="0"/>
      <w:marTop w:val="0"/>
      <w:marBottom w:val="0"/>
      <w:divBdr>
        <w:top w:val="none" w:sz="0" w:space="0" w:color="auto"/>
        <w:left w:val="none" w:sz="0" w:space="0" w:color="auto"/>
        <w:bottom w:val="none" w:sz="0" w:space="0" w:color="auto"/>
        <w:right w:val="none" w:sz="0" w:space="0" w:color="auto"/>
      </w:divBdr>
      <w:divsChild>
        <w:div w:id="198662944">
          <w:marLeft w:val="446"/>
          <w:marRight w:val="0"/>
          <w:marTop w:val="0"/>
          <w:marBottom w:val="0"/>
          <w:divBdr>
            <w:top w:val="none" w:sz="0" w:space="0" w:color="auto"/>
            <w:left w:val="none" w:sz="0" w:space="0" w:color="auto"/>
            <w:bottom w:val="none" w:sz="0" w:space="0" w:color="auto"/>
            <w:right w:val="none" w:sz="0" w:space="0" w:color="auto"/>
          </w:divBdr>
        </w:div>
        <w:div w:id="2102333401">
          <w:marLeft w:val="1166"/>
          <w:marRight w:val="0"/>
          <w:marTop w:val="0"/>
          <w:marBottom w:val="0"/>
          <w:divBdr>
            <w:top w:val="none" w:sz="0" w:space="0" w:color="auto"/>
            <w:left w:val="none" w:sz="0" w:space="0" w:color="auto"/>
            <w:bottom w:val="none" w:sz="0" w:space="0" w:color="auto"/>
            <w:right w:val="none" w:sz="0" w:space="0" w:color="auto"/>
          </w:divBdr>
        </w:div>
        <w:div w:id="1984265727">
          <w:marLeft w:val="1166"/>
          <w:marRight w:val="0"/>
          <w:marTop w:val="0"/>
          <w:marBottom w:val="0"/>
          <w:divBdr>
            <w:top w:val="none" w:sz="0" w:space="0" w:color="auto"/>
            <w:left w:val="none" w:sz="0" w:space="0" w:color="auto"/>
            <w:bottom w:val="none" w:sz="0" w:space="0" w:color="auto"/>
            <w:right w:val="none" w:sz="0" w:space="0" w:color="auto"/>
          </w:divBdr>
        </w:div>
        <w:div w:id="1444305993">
          <w:marLeft w:val="1166"/>
          <w:marRight w:val="0"/>
          <w:marTop w:val="0"/>
          <w:marBottom w:val="0"/>
          <w:divBdr>
            <w:top w:val="none" w:sz="0" w:space="0" w:color="auto"/>
            <w:left w:val="none" w:sz="0" w:space="0" w:color="auto"/>
            <w:bottom w:val="none" w:sz="0" w:space="0" w:color="auto"/>
            <w:right w:val="none" w:sz="0" w:space="0" w:color="auto"/>
          </w:divBdr>
        </w:div>
        <w:div w:id="2003847338">
          <w:marLeft w:val="1166"/>
          <w:marRight w:val="0"/>
          <w:marTop w:val="0"/>
          <w:marBottom w:val="0"/>
          <w:divBdr>
            <w:top w:val="none" w:sz="0" w:space="0" w:color="auto"/>
            <w:left w:val="none" w:sz="0" w:space="0" w:color="auto"/>
            <w:bottom w:val="none" w:sz="0" w:space="0" w:color="auto"/>
            <w:right w:val="none" w:sz="0" w:space="0" w:color="auto"/>
          </w:divBdr>
        </w:div>
        <w:div w:id="1364744170">
          <w:marLeft w:val="1166"/>
          <w:marRight w:val="0"/>
          <w:marTop w:val="0"/>
          <w:marBottom w:val="0"/>
          <w:divBdr>
            <w:top w:val="none" w:sz="0" w:space="0" w:color="auto"/>
            <w:left w:val="none" w:sz="0" w:space="0" w:color="auto"/>
            <w:bottom w:val="none" w:sz="0" w:space="0" w:color="auto"/>
            <w:right w:val="none" w:sz="0" w:space="0" w:color="auto"/>
          </w:divBdr>
        </w:div>
      </w:divsChild>
    </w:div>
    <w:div w:id="1510751985">
      <w:bodyDiv w:val="1"/>
      <w:marLeft w:val="0"/>
      <w:marRight w:val="0"/>
      <w:marTop w:val="0"/>
      <w:marBottom w:val="0"/>
      <w:divBdr>
        <w:top w:val="none" w:sz="0" w:space="0" w:color="auto"/>
        <w:left w:val="none" w:sz="0" w:space="0" w:color="auto"/>
        <w:bottom w:val="none" w:sz="0" w:space="0" w:color="auto"/>
        <w:right w:val="none" w:sz="0" w:space="0" w:color="auto"/>
      </w:divBdr>
    </w:div>
    <w:div w:id="1564220443">
      <w:bodyDiv w:val="1"/>
      <w:marLeft w:val="0"/>
      <w:marRight w:val="0"/>
      <w:marTop w:val="0"/>
      <w:marBottom w:val="0"/>
      <w:divBdr>
        <w:top w:val="none" w:sz="0" w:space="0" w:color="auto"/>
        <w:left w:val="none" w:sz="0" w:space="0" w:color="auto"/>
        <w:bottom w:val="none" w:sz="0" w:space="0" w:color="auto"/>
        <w:right w:val="none" w:sz="0" w:space="0" w:color="auto"/>
      </w:divBdr>
    </w:div>
    <w:div w:id="1585064039">
      <w:bodyDiv w:val="1"/>
      <w:marLeft w:val="0"/>
      <w:marRight w:val="0"/>
      <w:marTop w:val="0"/>
      <w:marBottom w:val="0"/>
      <w:divBdr>
        <w:top w:val="none" w:sz="0" w:space="0" w:color="auto"/>
        <w:left w:val="none" w:sz="0" w:space="0" w:color="auto"/>
        <w:bottom w:val="none" w:sz="0" w:space="0" w:color="auto"/>
        <w:right w:val="none" w:sz="0" w:space="0" w:color="auto"/>
      </w:divBdr>
    </w:div>
    <w:div w:id="1811826598">
      <w:bodyDiv w:val="1"/>
      <w:marLeft w:val="0"/>
      <w:marRight w:val="0"/>
      <w:marTop w:val="0"/>
      <w:marBottom w:val="0"/>
      <w:divBdr>
        <w:top w:val="none" w:sz="0" w:space="0" w:color="auto"/>
        <w:left w:val="none" w:sz="0" w:space="0" w:color="auto"/>
        <w:bottom w:val="none" w:sz="0" w:space="0" w:color="auto"/>
        <w:right w:val="none" w:sz="0" w:space="0" w:color="auto"/>
      </w:divBdr>
    </w:div>
    <w:div w:id="1880778617">
      <w:bodyDiv w:val="1"/>
      <w:marLeft w:val="0"/>
      <w:marRight w:val="0"/>
      <w:marTop w:val="0"/>
      <w:marBottom w:val="0"/>
      <w:divBdr>
        <w:top w:val="none" w:sz="0" w:space="0" w:color="auto"/>
        <w:left w:val="none" w:sz="0" w:space="0" w:color="auto"/>
        <w:bottom w:val="none" w:sz="0" w:space="0" w:color="auto"/>
        <w:right w:val="none" w:sz="0" w:space="0" w:color="auto"/>
      </w:divBdr>
    </w:div>
    <w:div w:id="2028748326">
      <w:bodyDiv w:val="1"/>
      <w:marLeft w:val="0"/>
      <w:marRight w:val="0"/>
      <w:marTop w:val="0"/>
      <w:marBottom w:val="0"/>
      <w:divBdr>
        <w:top w:val="none" w:sz="0" w:space="0" w:color="auto"/>
        <w:left w:val="none" w:sz="0" w:space="0" w:color="auto"/>
        <w:bottom w:val="none" w:sz="0" w:space="0" w:color="auto"/>
        <w:right w:val="none" w:sz="0" w:space="0" w:color="auto"/>
      </w:divBdr>
    </w:div>
    <w:div w:id="2132897432">
      <w:bodyDiv w:val="1"/>
      <w:marLeft w:val="0"/>
      <w:marRight w:val="0"/>
      <w:marTop w:val="0"/>
      <w:marBottom w:val="0"/>
      <w:divBdr>
        <w:top w:val="none" w:sz="0" w:space="0" w:color="auto"/>
        <w:left w:val="none" w:sz="0" w:space="0" w:color="auto"/>
        <w:bottom w:val="none" w:sz="0" w:space="0" w:color="auto"/>
        <w:right w:val="none" w:sz="0" w:space="0" w:color="auto"/>
      </w:divBdr>
    </w:div>
    <w:div w:id="21413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65E30-4C53-42C2-97B8-67DED5F58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2995</Words>
  <Characters>17073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2014-12-09T10:30:00Z</cp:lastPrinted>
  <dcterms:created xsi:type="dcterms:W3CDTF">2014-12-10T08:32:00Z</dcterms:created>
  <dcterms:modified xsi:type="dcterms:W3CDTF">2015-01-15T10:38:00Z</dcterms:modified>
</cp:coreProperties>
</file>