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992"/>
        <w:gridCol w:w="1305"/>
        <w:gridCol w:w="3571"/>
        <w:gridCol w:w="900"/>
        <w:gridCol w:w="630"/>
        <w:gridCol w:w="630"/>
        <w:gridCol w:w="647"/>
      </w:tblGrid>
      <w:tr w:rsidR="002134B7" w:rsidRPr="003A5A81" w:rsidTr="004E621E">
        <w:trPr>
          <w:trHeight w:val="315"/>
        </w:trPr>
        <w:tc>
          <w:tcPr>
            <w:tcW w:w="3382" w:type="pct"/>
            <w:gridSpan w:val="3"/>
            <w:tcBorders>
              <w:top w:val="nil"/>
              <w:left w:val="nil"/>
              <w:bottom w:val="nil"/>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b/>
                <w:bCs/>
                <w:color w:val="000000"/>
                <w:szCs w:val="20"/>
              </w:rPr>
            </w:pPr>
            <w:r w:rsidRPr="003A5A81">
              <w:rPr>
                <w:rFonts w:ascii="Calibri" w:eastAsia="Times New Roman" w:hAnsi="Calibri" w:cs="Calibri"/>
                <w:b/>
                <w:bCs/>
                <w:color w:val="000000"/>
                <w:szCs w:val="20"/>
              </w:rPr>
              <w:t>Attendance Register: Behavioural Interest Group meetings</w:t>
            </w:r>
          </w:p>
        </w:tc>
        <w:tc>
          <w:tcPr>
            <w:tcW w:w="519" w:type="pct"/>
            <w:tcBorders>
              <w:top w:val="nil"/>
              <w:left w:val="nil"/>
              <w:bottom w:val="nil"/>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b/>
                <w:bCs/>
                <w:color w:val="000000"/>
                <w:szCs w:val="20"/>
              </w:rPr>
            </w:pPr>
            <w:r w:rsidRPr="003A5A81">
              <w:rPr>
                <w:rFonts w:ascii="Calibri" w:eastAsia="Times New Roman" w:hAnsi="Calibri" w:cs="Calibri"/>
                <w:b/>
                <w:bCs/>
                <w:color w:val="000000"/>
                <w:szCs w:val="20"/>
              </w:rPr>
              <w:t xml:space="preserve">2013 10 </w:t>
            </w:r>
            <w:proofErr w:type="spellStart"/>
            <w:r w:rsidRPr="003A5A81">
              <w:rPr>
                <w:rFonts w:ascii="Calibri" w:eastAsia="Times New Roman" w:hAnsi="Calibri" w:cs="Calibri"/>
                <w:b/>
                <w:bCs/>
                <w:color w:val="000000"/>
                <w:szCs w:val="20"/>
              </w:rPr>
              <w:t>10</w:t>
            </w:r>
            <w:proofErr w:type="spellEnd"/>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b/>
                <w:bCs/>
                <w:color w:val="000000"/>
                <w:szCs w:val="20"/>
              </w:rPr>
            </w:pPr>
            <w:r w:rsidRPr="003A5A81">
              <w:rPr>
                <w:rFonts w:ascii="Calibri" w:eastAsia="Times New Roman" w:hAnsi="Calibri" w:cs="Calibri"/>
                <w:b/>
                <w:bCs/>
                <w:color w:val="000000"/>
                <w:szCs w:val="20"/>
              </w:rPr>
              <w:t>2013 10 30</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b/>
                <w:bCs/>
                <w:color w:val="000000"/>
                <w:szCs w:val="20"/>
              </w:rPr>
            </w:pPr>
            <w:r w:rsidRPr="003A5A81">
              <w:rPr>
                <w:rFonts w:ascii="Calibri" w:eastAsia="Times New Roman" w:hAnsi="Calibri" w:cs="Calibri"/>
                <w:b/>
                <w:bCs/>
                <w:color w:val="000000"/>
                <w:szCs w:val="20"/>
              </w:rPr>
              <w:t>2013 11 27</w:t>
            </w:r>
          </w:p>
        </w:tc>
      </w:tr>
      <w:tr w:rsidR="002134B7" w:rsidRPr="003A5A81" w:rsidTr="004E621E">
        <w:trPr>
          <w:trHeight w:val="300"/>
        </w:trPr>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COM</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Douw Cronje</w:t>
            </w:r>
          </w:p>
        </w:tc>
        <w:tc>
          <w:tcPr>
            <w:tcW w:w="2058" w:type="pct"/>
            <w:tcBorders>
              <w:top w:val="single" w:sz="4" w:space="0" w:color="auto"/>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Theme="minorHAnsi" w:eastAsia="Times New Roman" w:hAnsiTheme="minorHAnsi" w:cstheme="minorHAnsi"/>
                <w:szCs w:val="20"/>
              </w:rPr>
            </w:pPr>
            <w:r w:rsidRPr="003A5A81">
              <w:rPr>
                <w:rFonts w:asciiTheme="minorHAnsi" w:eastAsia="Times New Roman" w:hAnsiTheme="minorHAnsi" w:cstheme="minorHAnsi"/>
                <w:szCs w:val="20"/>
              </w:rPr>
              <w:t>dcronje@chamberofmines.org.za</w:t>
            </w:r>
          </w:p>
        </w:tc>
        <w:tc>
          <w:tcPr>
            <w:tcW w:w="519" w:type="pct"/>
            <w:tcBorders>
              <w:top w:val="single" w:sz="4" w:space="0" w:color="auto"/>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082 451 4475</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Anglo Platinum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Tom van den Berg</w:t>
            </w:r>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8" w:history="1">
              <w:r w:rsidR="002134B7" w:rsidRPr="003A5A81">
                <w:rPr>
                  <w:rFonts w:asciiTheme="minorHAnsi" w:eastAsia="Times New Roman" w:hAnsiTheme="minorHAnsi" w:cs="Calibri"/>
                  <w:szCs w:val="20"/>
                </w:rPr>
                <w:t>tom.vandenberg@angloamerican.com</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082 883 4571</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Anglo Platinum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Yolande</w:t>
            </w:r>
            <w:proofErr w:type="spellEnd"/>
            <w:r w:rsidRPr="003A5A81">
              <w:rPr>
                <w:rFonts w:ascii="Calibri" w:eastAsia="Times New Roman" w:hAnsi="Calibri" w:cs="Calibri"/>
                <w:color w:val="000000"/>
                <w:szCs w:val="20"/>
              </w:rPr>
              <w:t xml:space="preserve"> Muller</w:t>
            </w:r>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9" w:history="1">
              <w:r w:rsidR="002134B7" w:rsidRPr="003A5A81">
                <w:rPr>
                  <w:rFonts w:asciiTheme="minorHAnsi" w:eastAsia="Times New Roman" w:hAnsiTheme="minorHAnsi" w:cs="Calibri"/>
                  <w:szCs w:val="20"/>
                </w:rPr>
                <w:t>yolande.muller@angloamerican.com</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083 668 8702</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Anglo Platinum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xml:space="preserve">Piet </w:t>
            </w:r>
            <w:proofErr w:type="spellStart"/>
            <w:r w:rsidRPr="003A5A81">
              <w:rPr>
                <w:rFonts w:ascii="Calibri" w:eastAsia="Times New Roman" w:hAnsi="Calibri" w:cs="Calibri"/>
                <w:color w:val="000000"/>
                <w:szCs w:val="20"/>
              </w:rPr>
              <w:t>Bekker</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0" w:history="1">
              <w:r w:rsidR="002134B7" w:rsidRPr="003A5A81">
                <w:rPr>
                  <w:rFonts w:asciiTheme="minorHAnsi" w:eastAsia="Times New Roman" w:hAnsiTheme="minorHAnsi" w:cs="Calibri"/>
                  <w:szCs w:val="20"/>
                </w:rPr>
                <w:t>piet.becker@angloamerican.com</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083 455 7194</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Anglo Platinum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xml:space="preserve">Liza-Marie </w:t>
            </w:r>
            <w:proofErr w:type="spellStart"/>
            <w:r w:rsidRPr="003A5A81">
              <w:rPr>
                <w:rFonts w:ascii="Calibri" w:eastAsia="Times New Roman" w:hAnsi="Calibri" w:cs="Calibri"/>
                <w:color w:val="000000"/>
                <w:szCs w:val="20"/>
              </w:rPr>
              <w:t>Vermeulen</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1" w:history="1">
              <w:r w:rsidR="002134B7" w:rsidRPr="003A5A81">
                <w:rPr>
                  <w:rFonts w:asciiTheme="minorHAnsi" w:eastAsia="Times New Roman" w:hAnsiTheme="minorHAnsi" w:cs="Calibri"/>
                  <w:szCs w:val="20"/>
                </w:rPr>
                <w:t>lvermeulen@angloplat.com</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073 083 3911</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Anglo Platinum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Marina Alvaro</w:t>
            </w:r>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2" w:history="1">
              <w:r w:rsidR="002134B7" w:rsidRPr="003A5A81">
                <w:rPr>
                  <w:rFonts w:asciiTheme="minorHAnsi" w:eastAsia="Times New Roman" w:hAnsiTheme="minorHAnsi" w:cs="Calibri"/>
                  <w:szCs w:val="20"/>
                </w:rPr>
                <w:t>marina.alvaro@angloamerican.com</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082 292 1640</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AGA</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Andries</w:t>
            </w:r>
            <w:proofErr w:type="spellEnd"/>
            <w:r w:rsidRPr="003A5A81">
              <w:rPr>
                <w:rFonts w:ascii="Calibri" w:eastAsia="Times New Roman" w:hAnsi="Calibri" w:cs="Calibri"/>
                <w:color w:val="000000"/>
                <w:szCs w:val="20"/>
              </w:rPr>
              <w:t xml:space="preserve"> </w:t>
            </w:r>
            <w:proofErr w:type="spellStart"/>
            <w:r w:rsidRPr="003A5A81">
              <w:rPr>
                <w:rFonts w:ascii="Calibri" w:eastAsia="Times New Roman" w:hAnsi="Calibri" w:cs="Calibri"/>
                <w:color w:val="000000"/>
                <w:szCs w:val="20"/>
              </w:rPr>
              <w:t>Oberholzer</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3" w:history="1">
              <w:r w:rsidR="002134B7" w:rsidRPr="003A5A81">
                <w:rPr>
                  <w:rFonts w:asciiTheme="minorHAnsi" w:eastAsia="Times New Roman" w:hAnsiTheme="minorHAnsi" w:cs="Calibri"/>
                  <w:szCs w:val="20"/>
                </w:rPr>
                <w:t>anoberholzer@anglogoldashanti.com</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082 856 9516</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AGA</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Grant Friedman</w:t>
            </w:r>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4" w:history="1">
              <w:r w:rsidR="002134B7" w:rsidRPr="003A5A81">
                <w:rPr>
                  <w:rFonts w:asciiTheme="minorHAnsi" w:eastAsia="Times New Roman" w:hAnsiTheme="minorHAnsi" w:cs="Calibri"/>
                  <w:szCs w:val="20"/>
                </w:rPr>
                <w:t>GFreedman@AngloGoldAshanti.com</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083 444 2966</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2134B7">
            <w:pPr>
              <w:spacing w:line="240" w:lineRule="auto"/>
              <w:jc w:val="center"/>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Ap</w:t>
            </w:r>
            <w:proofErr w:type="spellEnd"/>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ARM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Busi</w:t>
            </w:r>
            <w:proofErr w:type="spellEnd"/>
            <w:r w:rsidRPr="003A5A81">
              <w:rPr>
                <w:rFonts w:ascii="Calibri" w:eastAsia="Times New Roman" w:hAnsi="Calibri" w:cs="Calibri"/>
                <w:color w:val="000000"/>
                <w:szCs w:val="20"/>
              </w:rPr>
              <w:t xml:space="preserve"> </w:t>
            </w:r>
            <w:proofErr w:type="spellStart"/>
            <w:r w:rsidRPr="003A5A81">
              <w:rPr>
                <w:rFonts w:ascii="Calibri" w:eastAsia="Times New Roman" w:hAnsi="Calibri" w:cs="Calibri"/>
                <w:color w:val="000000"/>
                <w:szCs w:val="20"/>
              </w:rPr>
              <w:t>Mashiane</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5" w:history="1">
              <w:r w:rsidR="002134B7" w:rsidRPr="003A5A81">
                <w:rPr>
                  <w:rFonts w:asciiTheme="minorHAnsi" w:eastAsia="Times New Roman" w:hAnsiTheme="minorHAnsi" w:cs="Calibri"/>
                  <w:szCs w:val="20"/>
                </w:rPr>
                <w:t>busi.mashiane@arm.co.za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082 370 2591</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2134B7">
            <w:pPr>
              <w:spacing w:line="240" w:lineRule="auto"/>
              <w:jc w:val="center"/>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Ap</w:t>
            </w:r>
            <w:proofErr w:type="spellEnd"/>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ARM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Zandile</w:t>
            </w:r>
            <w:proofErr w:type="spellEnd"/>
            <w:r w:rsidRPr="003A5A81">
              <w:rPr>
                <w:rFonts w:ascii="Calibri" w:eastAsia="Times New Roman" w:hAnsi="Calibri" w:cs="Calibri"/>
                <w:color w:val="000000"/>
                <w:szCs w:val="20"/>
              </w:rPr>
              <w:t xml:space="preserve"> </w:t>
            </w:r>
            <w:proofErr w:type="spellStart"/>
            <w:r w:rsidRPr="003A5A81">
              <w:rPr>
                <w:rFonts w:ascii="Calibri" w:eastAsia="Times New Roman" w:hAnsi="Calibri" w:cs="Calibri"/>
                <w:color w:val="000000"/>
                <w:szCs w:val="20"/>
              </w:rPr>
              <w:t>Moseke</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6" w:history="1">
              <w:r w:rsidR="002134B7" w:rsidRPr="003A5A81">
                <w:rPr>
                  <w:rFonts w:asciiTheme="minorHAnsi" w:eastAsia="Times New Roman" w:hAnsiTheme="minorHAnsi" w:cs="Calibri"/>
                  <w:szCs w:val="20"/>
                </w:rPr>
                <w:t>zandile.moseke@arm.co.za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076 983 0568</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Exstrata</w:t>
            </w:r>
            <w:proofErr w:type="spellEnd"/>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Yolandi</w:t>
            </w:r>
            <w:proofErr w:type="spellEnd"/>
            <w:r w:rsidRPr="003A5A81">
              <w:rPr>
                <w:rFonts w:ascii="Calibri" w:eastAsia="Times New Roman" w:hAnsi="Calibri" w:cs="Calibri"/>
                <w:color w:val="000000"/>
                <w:szCs w:val="20"/>
              </w:rPr>
              <w:t xml:space="preserve"> </w:t>
            </w:r>
            <w:proofErr w:type="spellStart"/>
            <w:r w:rsidRPr="003A5A81">
              <w:rPr>
                <w:rFonts w:ascii="Calibri" w:eastAsia="Times New Roman" w:hAnsi="Calibri" w:cs="Calibri"/>
                <w:color w:val="000000"/>
                <w:szCs w:val="20"/>
              </w:rPr>
              <w:t>Combrink</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7" w:history="1">
              <w:r w:rsidR="002134B7" w:rsidRPr="003A5A81">
                <w:rPr>
                  <w:rFonts w:asciiTheme="minorHAnsi" w:eastAsia="Times New Roman" w:hAnsiTheme="minorHAnsi" w:cs="Calibri"/>
                  <w:szCs w:val="20"/>
                </w:rPr>
                <w:t>yolandi.combrink@glencore.co.za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Exstrata</w:t>
            </w:r>
            <w:proofErr w:type="spellEnd"/>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xml:space="preserve">Hilda </w:t>
            </w:r>
            <w:proofErr w:type="spellStart"/>
            <w:r w:rsidRPr="003A5A81">
              <w:rPr>
                <w:rFonts w:ascii="Calibri" w:eastAsia="Times New Roman" w:hAnsi="Calibri" w:cs="Calibri"/>
                <w:color w:val="000000"/>
                <w:szCs w:val="20"/>
              </w:rPr>
              <w:t>Nienaber</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8" w:history="1">
              <w:r w:rsidR="002134B7" w:rsidRPr="003A5A81">
                <w:rPr>
                  <w:rFonts w:asciiTheme="minorHAnsi" w:eastAsia="Times New Roman" w:hAnsiTheme="minorHAnsi" w:cs="Calibri"/>
                  <w:szCs w:val="20"/>
                </w:rPr>
                <w:t>hilda.nienaber@glencore.co.za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Harmony</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4E621E">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Gawie</w:t>
            </w:r>
            <w:proofErr w:type="spellEnd"/>
            <w:r w:rsidRPr="003A5A81">
              <w:rPr>
                <w:rFonts w:ascii="Calibri" w:eastAsia="Times New Roman" w:hAnsi="Calibri" w:cs="Calibri"/>
                <w:color w:val="000000"/>
                <w:szCs w:val="20"/>
              </w:rPr>
              <w:t xml:space="preserve"> </w:t>
            </w:r>
            <w:proofErr w:type="spellStart"/>
            <w:r w:rsidRPr="003A5A81">
              <w:rPr>
                <w:rFonts w:ascii="Calibri" w:eastAsia="Times New Roman" w:hAnsi="Calibri" w:cs="Calibri"/>
                <w:color w:val="000000"/>
                <w:szCs w:val="20"/>
              </w:rPr>
              <w:t>Herhold</w:t>
            </w:r>
            <w:r w:rsidR="004E621E" w:rsidRPr="003A5A81">
              <w:rPr>
                <w:rFonts w:ascii="Calibri" w:eastAsia="Times New Roman" w:hAnsi="Calibri" w:cs="Calibri"/>
                <w:color w:val="000000"/>
                <w:szCs w:val="20"/>
              </w:rPr>
              <w:t>t</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19" w:history="1">
              <w:r w:rsidR="002134B7" w:rsidRPr="003A5A81">
                <w:rPr>
                  <w:rFonts w:asciiTheme="minorHAnsi" w:eastAsia="Times New Roman" w:hAnsiTheme="minorHAnsi" w:cs="Calibri"/>
                  <w:szCs w:val="20"/>
                </w:rPr>
                <w:t>gawie.heroldt@harmony.co.za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082 303 2003</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2134B7">
            <w:pPr>
              <w:spacing w:line="240" w:lineRule="auto"/>
              <w:jc w:val="center"/>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Ap</w:t>
            </w:r>
            <w:proofErr w:type="spellEnd"/>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Harmony</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Alwyn</w:t>
            </w:r>
            <w:proofErr w:type="spellEnd"/>
            <w:r w:rsidRPr="003A5A81">
              <w:rPr>
                <w:rFonts w:ascii="Calibri" w:eastAsia="Times New Roman" w:hAnsi="Calibri" w:cs="Calibri"/>
                <w:color w:val="000000"/>
                <w:szCs w:val="20"/>
              </w:rPr>
              <w:t xml:space="preserve"> Pretorius</w:t>
            </w:r>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20" w:history="1">
              <w:r w:rsidR="002134B7" w:rsidRPr="003A5A81">
                <w:rPr>
                  <w:rFonts w:asciiTheme="minorHAnsi" w:eastAsia="Times New Roman" w:hAnsiTheme="minorHAnsi" w:cs="Calibri"/>
                  <w:szCs w:val="20"/>
                </w:rPr>
                <w:t>alwyn.pretorius@harmony.co.za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082 806 0872</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Impala Platinum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xml:space="preserve">Carla </w:t>
            </w:r>
            <w:proofErr w:type="spellStart"/>
            <w:r w:rsidRPr="003A5A81">
              <w:rPr>
                <w:rFonts w:ascii="Calibri" w:eastAsia="Times New Roman" w:hAnsi="Calibri" w:cs="Calibri"/>
                <w:color w:val="000000"/>
                <w:szCs w:val="20"/>
              </w:rPr>
              <w:t>Radloff</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21" w:history="1">
              <w:r w:rsidR="002134B7" w:rsidRPr="003A5A81">
                <w:rPr>
                  <w:rFonts w:asciiTheme="minorHAnsi" w:eastAsia="Times New Roman" w:hAnsiTheme="minorHAnsi" w:cs="Calibri"/>
                  <w:szCs w:val="20"/>
                </w:rPr>
                <w:t>carla.radloff@implats.co.za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Impala Platinum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Corne</w:t>
            </w:r>
            <w:proofErr w:type="spellEnd"/>
            <w:r w:rsidRPr="003A5A81">
              <w:rPr>
                <w:rFonts w:ascii="Calibri" w:eastAsia="Times New Roman" w:hAnsi="Calibri" w:cs="Calibri"/>
                <w:color w:val="000000"/>
                <w:szCs w:val="20"/>
              </w:rPr>
              <w:t xml:space="preserve"> van </w:t>
            </w:r>
            <w:proofErr w:type="spellStart"/>
            <w:r w:rsidRPr="003A5A81">
              <w:rPr>
                <w:rFonts w:ascii="Calibri" w:eastAsia="Times New Roman" w:hAnsi="Calibri" w:cs="Calibri"/>
                <w:color w:val="000000"/>
                <w:szCs w:val="20"/>
              </w:rPr>
              <w:t>Dyk</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22" w:history="1">
              <w:r w:rsidR="002134B7" w:rsidRPr="003A5A81">
                <w:rPr>
                  <w:rFonts w:asciiTheme="minorHAnsi" w:eastAsia="Times New Roman" w:hAnsiTheme="minorHAnsi" w:cs="Calibri"/>
                  <w:szCs w:val="20"/>
                </w:rPr>
                <w:t>corne.vandyk@implats.co.za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083 539 5543</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Impala Platinum</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xml:space="preserve">Grant </w:t>
            </w:r>
            <w:proofErr w:type="spellStart"/>
            <w:r w:rsidRPr="003A5A81">
              <w:rPr>
                <w:rFonts w:ascii="Calibri" w:eastAsia="Times New Roman" w:hAnsi="Calibri" w:cs="Calibri"/>
                <w:color w:val="000000"/>
                <w:szCs w:val="20"/>
              </w:rPr>
              <w:t>Gatzke</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23" w:history="1">
              <w:r w:rsidR="002134B7" w:rsidRPr="003A5A81">
                <w:rPr>
                  <w:rFonts w:asciiTheme="minorHAnsi" w:eastAsia="Times New Roman" w:hAnsiTheme="minorHAnsi" w:cs="Calibri"/>
                  <w:szCs w:val="20"/>
                </w:rPr>
                <w:t>grant.gatzke@implats.co.za</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082 804 5236</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Indep</w:t>
            </w:r>
            <w:proofErr w:type="spellEnd"/>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Edmund Rudman</w:t>
            </w:r>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24" w:history="1">
              <w:r w:rsidR="002134B7" w:rsidRPr="003A5A81">
                <w:rPr>
                  <w:rFonts w:asciiTheme="minorHAnsi" w:eastAsia="Times New Roman" w:hAnsiTheme="minorHAnsi" w:cs="Calibri"/>
                  <w:szCs w:val="20"/>
                </w:rPr>
                <w:t>erudman@telkomsa.net</w:t>
              </w:r>
            </w:hyperlink>
          </w:p>
        </w:tc>
        <w:tc>
          <w:tcPr>
            <w:tcW w:w="519" w:type="pct"/>
            <w:tcBorders>
              <w:top w:val="nil"/>
              <w:left w:val="nil"/>
              <w:bottom w:val="single" w:sz="4" w:space="0" w:color="auto"/>
              <w:right w:val="nil"/>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083 627 5462</w:t>
            </w:r>
          </w:p>
        </w:tc>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Indep</w:t>
            </w:r>
            <w:proofErr w:type="spellEnd"/>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xml:space="preserve">Johann </w:t>
            </w:r>
            <w:proofErr w:type="spellStart"/>
            <w:r w:rsidRPr="003A5A81">
              <w:rPr>
                <w:rFonts w:ascii="Calibri" w:eastAsia="Times New Roman" w:hAnsi="Calibri" w:cs="Calibri"/>
                <w:color w:val="000000"/>
                <w:szCs w:val="20"/>
              </w:rPr>
              <w:t>Uys</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Theme="minorHAnsi" w:eastAsia="Times New Roman" w:hAnsiTheme="minorHAnsi" w:cs="Calibri"/>
                <w:szCs w:val="20"/>
              </w:rPr>
            </w:pPr>
            <w:r w:rsidRPr="003A5A81">
              <w:rPr>
                <w:rFonts w:asciiTheme="minorHAnsi" w:eastAsia="Times New Roman" w:hAnsiTheme="minorHAnsi" w:cs="Calibri"/>
                <w:szCs w:val="20"/>
              </w:rPr>
              <w:t>joeuys@lantic.net</w:t>
            </w:r>
          </w:p>
        </w:tc>
        <w:tc>
          <w:tcPr>
            <w:tcW w:w="519"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084 556 3120</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Lonmin</w:t>
            </w:r>
            <w:proofErr w:type="spellEnd"/>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Charl</w:t>
            </w:r>
            <w:proofErr w:type="spellEnd"/>
            <w:r w:rsidRPr="003A5A81">
              <w:rPr>
                <w:rFonts w:ascii="Calibri" w:eastAsia="Times New Roman" w:hAnsi="Calibri" w:cs="Calibri"/>
                <w:color w:val="000000"/>
                <w:szCs w:val="20"/>
              </w:rPr>
              <w:t xml:space="preserve"> </w:t>
            </w:r>
            <w:proofErr w:type="spellStart"/>
            <w:r w:rsidRPr="003A5A81">
              <w:rPr>
                <w:rFonts w:ascii="Calibri" w:eastAsia="Times New Roman" w:hAnsi="Calibri" w:cs="Calibri"/>
                <w:color w:val="000000"/>
                <w:szCs w:val="20"/>
              </w:rPr>
              <w:t>Viljoen</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25" w:history="1">
              <w:r w:rsidR="002134B7" w:rsidRPr="003A5A81">
                <w:rPr>
                  <w:rFonts w:asciiTheme="minorHAnsi" w:eastAsia="Times New Roman" w:hAnsiTheme="minorHAnsi" w:cs="Calibri"/>
                  <w:szCs w:val="20"/>
                </w:rPr>
                <w:t>charl.viljoen@lonmin.com</w:t>
              </w:r>
            </w:hyperlink>
          </w:p>
        </w:tc>
        <w:tc>
          <w:tcPr>
            <w:tcW w:w="519"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083 579 1641</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Sibanye</w:t>
            </w:r>
            <w:proofErr w:type="spellEnd"/>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Duncan Scott</w:t>
            </w:r>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E3119C" w:rsidP="00E674B5">
            <w:pPr>
              <w:spacing w:line="240" w:lineRule="auto"/>
              <w:rPr>
                <w:rFonts w:asciiTheme="minorHAnsi" w:eastAsia="Times New Roman" w:hAnsiTheme="minorHAnsi" w:cs="Calibri"/>
                <w:szCs w:val="20"/>
              </w:rPr>
            </w:pPr>
            <w:hyperlink r:id="rId26" w:history="1">
              <w:r w:rsidR="002134B7" w:rsidRPr="003A5A81">
                <w:rPr>
                  <w:rFonts w:asciiTheme="minorHAnsi" w:eastAsia="Times New Roman" w:hAnsiTheme="minorHAnsi" w:cs="Calibri"/>
                  <w:szCs w:val="20"/>
                </w:rPr>
                <w:t>duncan.scott@sibanyegold.co.za</w:t>
              </w:r>
            </w:hyperlink>
          </w:p>
        </w:tc>
        <w:tc>
          <w:tcPr>
            <w:tcW w:w="519"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proofErr w:type="spellStart"/>
            <w:r w:rsidRPr="003A5A81">
              <w:rPr>
                <w:rFonts w:ascii="Calibri" w:eastAsia="Times New Roman" w:hAnsi="Calibri" w:cs="Calibri"/>
                <w:color w:val="000000"/>
                <w:szCs w:val="20"/>
              </w:rPr>
              <w:t>Sibanye</w:t>
            </w:r>
            <w:proofErr w:type="spellEnd"/>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Graham Brooks</w:t>
            </w:r>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Theme="minorHAnsi" w:eastAsia="Times New Roman" w:hAnsiTheme="minorHAnsi" w:cs="Calibri"/>
                <w:szCs w:val="20"/>
              </w:rPr>
            </w:pPr>
            <w:r w:rsidRPr="003A5A81">
              <w:rPr>
                <w:rFonts w:asciiTheme="minorHAnsi" w:eastAsia="Times New Roman" w:hAnsiTheme="minorHAnsi" w:cs="Calibri"/>
                <w:szCs w:val="20"/>
              </w:rPr>
              <w:t>graham.brooks@sibanyegold.co.za</w:t>
            </w:r>
          </w:p>
        </w:tc>
        <w:tc>
          <w:tcPr>
            <w:tcW w:w="519"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076 164 8849</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r w:rsidR="002134B7" w:rsidRPr="003A5A81" w:rsidTr="004E621E">
        <w:trPr>
          <w:trHeight w:val="30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South Deep</w:t>
            </w:r>
          </w:p>
        </w:tc>
        <w:tc>
          <w:tcPr>
            <w:tcW w:w="752"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 xml:space="preserve">Mike de </w:t>
            </w:r>
            <w:proofErr w:type="spellStart"/>
            <w:r w:rsidRPr="003A5A81">
              <w:rPr>
                <w:rFonts w:ascii="Calibri" w:eastAsia="Times New Roman" w:hAnsi="Calibri" w:cs="Calibri"/>
                <w:color w:val="000000"/>
                <w:szCs w:val="20"/>
              </w:rPr>
              <w:t>Koker</w:t>
            </w:r>
            <w:proofErr w:type="spellEnd"/>
          </w:p>
        </w:tc>
        <w:tc>
          <w:tcPr>
            <w:tcW w:w="2058"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Theme="minorHAnsi" w:eastAsia="Times New Roman" w:hAnsiTheme="minorHAnsi" w:cs="Calibri"/>
                <w:szCs w:val="20"/>
              </w:rPr>
            </w:pPr>
            <w:r w:rsidRPr="003A5A81">
              <w:rPr>
                <w:rFonts w:asciiTheme="minorHAnsi" w:eastAsia="Times New Roman" w:hAnsiTheme="minorHAnsi" w:cs="Calibri"/>
                <w:szCs w:val="20"/>
              </w:rPr>
              <w:t>mike.dekoker@goldfields.co.za</w:t>
            </w:r>
          </w:p>
        </w:tc>
        <w:tc>
          <w:tcPr>
            <w:tcW w:w="519"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rPr>
                <w:rFonts w:ascii="Calibri" w:eastAsia="Times New Roman" w:hAnsi="Calibri" w:cs="Calibri"/>
                <w:color w:val="000000"/>
                <w:szCs w:val="20"/>
              </w:rPr>
            </w:pPr>
            <w:r w:rsidRPr="003A5A81">
              <w:rPr>
                <w:rFonts w:ascii="Calibri" w:eastAsia="Times New Roman" w:hAnsi="Calibri" w:cs="Calibri"/>
                <w:color w:val="000000"/>
                <w:szCs w:val="20"/>
              </w:rPr>
              <w:t>082 057 5317</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6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c>
          <w:tcPr>
            <w:tcW w:w="373" w:type="pct"/>
            <w:tcBorders>
              <w:top w:val="nil"/>
              <w:left w:val="nil"/>
              <w:bottom w:val="single" w:sz="4" w:space="0" w:color="auto"/>
              <w:right w:val="single" w:sz="4" w:space="0" w:color="auto"/>
            </w:tcBorders>
            <w:shd w:val="clear" w:color="auto" w:fill="auto"/>
            <w:noWrap/>
            <w:vAlign w:val="bottom"/>
            <w:hideMark/>
          </w:tcPr>
          <w:p w:rsidR="002134B7" w:rsidRPr="003A5A81" w:rsidRDefault="002134B7" w:rsidP="00E674B5">
            <w:pPr>
              <w:spacing w:line="240" w:lineRule="auto"/>
              <w:jc w:val="center"/>
              <w:rPr>
                <w:rFonts w:ascii="Calibri" w:eastAsia="Times New Roman" w:hAnsi="Calibri" w:cs="Calibri"/>
                <w:color w:val="000000"/>
                <w:szCs w:val="20"/>
              </w:rPr>
            </w:pPr>
            <w:r w:rsidRPr="003A5A81">
              <w:rPr>
                <w:rFonts w:ascii="Calibri" w:eastAsia="Times New Roman" w:hAnsi="Calibri" w:cs="Calibri"/>
                <w:color w:val="000000"/>
                <w:szCs w:val="20"/>
              </w:rPr>
              <w:t>√</w:t>
            </w:r>
          </w:p>
        </w:tc>
      </w:tr>
    </w:tbl>
    <w:p w:rsidR="002134B7" w:rsidRDefault="002134B7" w:rsidP="001018BA">
      <w:pPr>
        <w:pStyle w:val="Spacer"/>
        <w:sectPr w:rsidR="002134B7" w:rsidSect="00AA366C">
          <w:headerReference w:type="first" r:id="rId27"/>
          <w:pgSz w:w="11906" w:h="16838" w:code="9"/>
          <w:pgMar w:top="2285" w:right="1667" w:bottom="1418" w:left="1780" w:header="709" w:footer="794" w:gutter="0"/>
          <w:cols w:space="708"/>
          <w:titlePg/>
          <w:docGrid w:linePitch="360"/>
        </w:sectPr>
      </w:pPr>
    </w:p>
    <w:p w:rsidR="002134B7" w:rsidRDefault="002134B7" w:rsidP="000B4323">
      <w:pPr>
        <w:pStyle w:val="Spacer"/>
        <w:rPr>
          <w:b/>
        </w:rPr>
      </w:pPr>
    </w:p>
    <w:p w:rsidR="00434395" w:rsidRPr="003A5A81" w:rsidRDefault="00434395" w:rsidP="000B4323">
      <w:pPr>
        <w:pStyle w:val="Spacer"/>
        <w:rPr>
          <w:b/>
          <w:sz w:val="24"/>
        </w:rPr>
      </w:pPr>
    </w:p>
    <w:p w:rsidR="00050BB6" w:rsidRPr="003A5A81" w:rsidRDefault="000B4323" w:rsidP="000B4323">
      <w:pPr>
        <w:pStyle w:val="Spacer"/>
        <w:rPr>
          <w:b/>
          <w:sz w:val="24"/>
        </w:rPr>
      </w:pPr>
      <w:r w:rsidRPr="003A5A81">
        <w:rPr>
          <w:b/>
          <w:sz w:val="24"/>
        </w:rPr>
        <w:t>1.</w:t>
      </w:r>
      <w:r w:rsidRPr="003A5A81">
        <w:rPr>
          <w:b/>
          <w:sz w:val="24"/>
        </w:rPr>
        <w:tab/>
        <w:t>Welcome and Introduction</w:t>
      </w:r>
      <w:r w:rsidR="00C86C2D" w:rsidRPr="003A5A81">
        <w:rPr>
          <w:b/>
          <w:sz w:val="24"/>
        </w:rPr>
        <w:t xml:space="preserve"> </w:t>
      </w:r>
    </w:p>
    <w:p w:rsidR="000B4323" w:rsidRPr="003A5A81" w:rsidRDefault="00434395" w:rsidP="00434395">
      <w:pPr>
        <w:pStyle w:val="NumberedText"/>
        <w:numPr>
          <w:ilvl w:val="0"/>
          <w:numId w:val="0"/>
        </w:numPr>
        <w:rPr>
          <w:b w:val="0"/>
          <w:sz w:val="24"/>
        </w:rPr>
      </w:pPr>
      <w:r w:rsidRPr="003A5A81">
        <w:rPr>
          <w:b w:val="0"/>
          <w:sz w:val="24"/>
        </w:rPr>
        <w:t xml:space="preserve">Tom welcomed all </w:t>
      </w:r>
      <w:r w:rsidR="00EE11BD" w:rsidRPr="003A5A81">
        <w:rPr>
          <w:b w:val="0"/>
          <w:sz w:val="24"/>
        </w:rPr>
        <w:t xml:space="preserve">to </w:t>
      </w:r>
      <w:proofErr w:type="spellStart"/>
      <w:r w:rsidR="00A60B82" w:rsidRPr="003A5A81">
        <w:rPr>
          <w:b w:val="0"/>
          <w:sz w:val="24"/>
        </w:rPr>
        <w:t>Klipfontein</w:t>
      </w:r>
      <w:proofErr w:type="spellEnd"/>
      <w:r w:rsidR="00A60B82" w:rsidRPr="003A5A81">
        <w:rPr>
          <w:b w:val="0"/>
          <w:sz w:val="24"/>
        </w:rPr>
        <w:t xml:space="preserve"> Mine and gave a safety briefing.  Douw expressed his appreciation for the large number of attendees and said that the group was growing in numbers and stature.  Douw put up the agenda and the note for the record on the previous meeting was confirmed.</w:t>
      </w:r>
      <w:r w:rsidR="00C86C2D" w:rsidRPr="003A5A81">
        <w:rPr>
          <w:b w:val="0"/>
          <w:sz w:val="24"/>
        </w:rPr>
        <w:t xml:space="preserve"> </w:t>
      </w:r>
    </w:p>
    <w:p w:rsidR="000B4323" w:rsidRPr="003A5A81" w:rsidRDefault="000B4323" w:rsidP="00050BB6">
      <w:pPr>
        <w:pStyle w:val="BodyText"/>
        <w:rPr>
          <w:sz w:val="24"/>
        </w:rPr>
      </w:pPr>
    </w:p>
    <w:p w:rsidR="00090B8D" w:rsidRPr="003A5A81" w:rsidRDefault="000B4323" w:rsidP="000B4323">
      <w:pPr>
        <w:pStyle w:val="BodyText"/>
        <w:rPr>
          <w:b/>
          <w:sz w:val="24"/>
        </w:rPr>
      </w:pPr>
      <w:r w:rsidRPr="003A5A81">
        <w:rPr>
          <w:b/>
          <w:sz w:val="24"/>
        </w:rPr>
        <w:t>2.</w:t>
      </w:r>
      <w:r w:rsidRPr="003A5A81">
        <w:rPr>
          <w:b/>
          <w:sz w:val="24"/>
        </w:rPr>
        <w:tab/>
      </w:r>
      <w:r w:rsidR="00A60B82" w:rsidRPr="003A5A81">
        <w:rPr>
          <w:b/>
          <w:sz w:val="24"/>
        </w:rPr>
        <w:t>Presentation: Behaviour Change interventions in Anglo Platinum</w:t>
      </w:r>
    </w:p>
    <w:p w:rsidR="000B4323" w:rsidRPr="003A5A81" w:rsidRDefault="000B4323" w:rsidP="000B4323">
      <w:pPr>
        <w:pStyle w:val="NumberedText"/>
        <w:numPr>
          <w:ilvl w:val="0"/>
          <w:numId w:val="0"/>
        </w:numPr>
        <w:rPr>
          <w:sz w:val="24"/>
        </w:rPr>
      </w:pPr>
    </w:p>
    <w:p w:rsidR="00A60B82" w:rsidRPr="003A5A81" w:rsidRDefault="00A60B82" w:rsidP="000B4323">
      <w:pPr>
        <w:pStyle w:val="NumberedText"/>
        <w:numPr>
          <w:ilvl w:val="0"/>
          <w:numId w:val="0"/>
        </w:numPr>
        <w:rPr>
          <w:b w:val="0"/>
          <w:sz w:val="24"/>
        </w:rPr>
      </w:pPr>
      <w:r w:rsidRPr="003A5A81">
        <w:rPr>
          <w:b w:val="0"/>
          <w:sz w:val="24"/>
        </w:rPr>
        <w:t xml:space="preserve">Tom and </w:t>
      </w:r>
      <w:proofErr w:type="spellStart"/>
      <w:r w:rsidRPr="003A5A81">
        <w:rPr>
          <w:b w:val="0"/>
          <w:sz w:val="24"/>
        </w:rPr>
        <w:t>Yolande</w:t>
      </w:r>
      <w:proofErr w:type="spellEnd"/>
      <w:r w:rsidRPr="003A5A81">
        <w:rPr>
          <w:b w:val="0"/>
          <w:sz w:val="24"/>
        </w:rPr>
        <w:t xml:space="preserve"> gave a presentation.  A copy was electronically distributed to all members.</w:t>
      </w:r>
    </w:p>
    <w:p w:rsidR="00A60B82" w:rsidRPr="003A5A81" w:rsidRDefault="00A60B82" w:rsidP="00A60B82">
      <w:pPr>
        <w:pStyle w:val="NumberedText"/>
        <w:numPr>
          <w:ilvl w:val="0"/>
          <w:numId w:val="0"/>
        </w:numPr>
        <w:rPr>
          <w:b w:val="0"/>
          <w:sz w:val="24"/>
        </w:rPr>
      </w:pPr>
    </w:p>
    <w:p w:rsidR="00E74B77" w:rsidRPr="003A5A81" w:rsidRDefault="00E74B77" w:rsidP="00142D66">
      <w:pPr>
        <w:pStyle w:val="NumberedText"/>
        <w:numPr>
          <w:ilvl w:val="0"/>
          <w:numId w:val="0"/>
        </w:numPr>
        <w:ind w:left="340" w:hanging="340"/>
        <w:jc w:val="both"/>
        <w:rPr>
          <w:b w:val="0"/>
          <w:sz w:val="24"/>
        </w:rPr>
      </w:pPr>
    </w:p>
    <w:p w:rsidR="009057DD" w:rsidRPr="003A5A81" w:rsidRDefault="00A60B82" w:rsidP="009057DD">
      <w:pPr>
        <w:pStyle w:val="NumberedText"/>
        <w:numPr>
          <w:ilvl w:val="0"/>
          <w:numId w:val="0"/>
        </w:numPr>
        <w:ind w:left="340" w:hanging="340"/>
        <w:jc w:val="both"/>
        <w:rPr>
          <w:sz w:val="24"/>
        </w:rPr>
      </w:pPr>
      <w:r w:rsidRPr="003A5A81">
        <w:rPr>
          <w:sz w:val="24"/>
        </w:rPr>
        <w:t>3</w:t>
      </w:r>
      <w:r w:rsidR="000B4323" w:rsidRPr="003A5A81">
        <w:rPr>
          <w:sz w:val="24"/>
        </w:rPr>
        <w:t>.</w:t>
      </w:r>
      <w:r w:rsidR="000B4323" w:rsidRPr="003A5A81">
        <w:rPr>
          <w:sz w:val="24"/>
        </w:rPr>
        <w:tab/>
      </w:r>
      <w:r w:rsidR="000B4323" w:rsidRPr="003A5A81">
        <w:rPr>
          <w:sz w:val="24"/>
        </w:rPr>
        <w:tab/>
      </w:r>
      <w:r w:rsidRPr="003A5A81">
        <w:rPr>
          <w:sz w:val="24"/>
        </w:rPr>
        <w:t xml:space="preserve">Presentation: Salient points on behavioural matters from </w:t>
      </w:r>
      <w:proofErr w:type="spellStart"/>
      <w:r w:rsidRPr="003A5A81">
        <w:rPr>
          <w:sz w:val="24"/>
        </w:rPr>
        <w:t>Minesafe</w:t>
      </w:r>
      <w:proofErr w:type="spellEnd"/>
      <w:r w:rsidRPr="003A5A81">
        <w:rPr>
          <w:sz w:val="24"/>
        </w:rPr>
        <w:t xml:space="preserve"> presentations</w:t>
      </w:r>
    </w:p>
    <w:p w:rsidR="009057DD" w:rsidRPr="003A5A81" w:rsidRDefault="009057DD" w:rsidP="00ED4830">
      <w:pPr>
        <w:pStyle w:val="NumberedText"/>
        <w:numPr>
          <w:ilvl w:val="0"/>
          <w:numId w:val="0"/>
        </w:numPr>
        <w:ind w:left="340" w:hanging="340"/>
        <w:jc w:val="both"/>
        <w:rPr>
          <w:b w:val="0"/>
          <w:sz w:val="24"/>
        </w:rPr>
      </w:pPr>
    </w:p>
    <w:p w:rsidR="00ED4830" w:rsidRPr="003A5A81" w:rsidRDefault="00ED4830" w:rsidP="00ED4830">
      <w:pPr>
        <w:pStyle w:val="NumberedText"/>
        <w:numPr>
          <w:ilvl w:val="0"/>
          <w:numId w:val="0"/>
        </w:numPr>
        <w:jc w:val="both"/>
        <w:rPr>
          <w:b w:val="0"/>
          <w:sz w:val="24"/>
        </w:rPr>
      </w:pPr>
      <w:r w:rsidRPr="003A5A81">
        <w:rPr>
          <w:b w:val="0"/>
          <w:sz w:val="24"/>
        </w:rPr>
        <w:t xml:space="preserve">Douw shared what he </w:t>
      </w:r>
      <w:proofErr w:type="gramStart"/>
      <w:r w:rsidRPr="003A5A81">
        <w:rPr>
          <w:b w:val="0"/>
          <w:sz w:val="24"/>
        </w:rPr>
        <w:t>consider</w:t>
      </w:r>
      <w:proofErr w:type="gramEnd"/>
      <w:r w:rsidRPr="003A5A81">
        <w:rPr>
          <w:b w:val="0"/>
          <w:sz w:val="24"/>
        </w:rPr>
        <w:t xml:space="preserve"> as significant behavioural matters that were presented at the recent </w:t>
      </w:r>
      <w:proofErr w:type="spellStart"/>
      <w:r w:rsidRPr="003A5A81">
        <w:rPr>
          <w:b w:val="0"/>
          <w:sz w:val="24"/>
        </w:rPr>
        <w:t>Minesafe</w:t>
      </w:r>
      <w:proofErr w:type="spellEnd"/>
      <w:r w:rsidRPr="003A5A81">
        <w:rPr>
          <w:b w:val="0"/>
          <w:sz w:val="24"/>
        </w:rPr>
        <w:t xml:space="preserve"> conference.  A copy was distributed to all members.</w:t>
      </w:r>
    </w:p>
    <w:p w:rsidR="00ED4830" w:rsidRPr="003A5A81" w:rsidRDefault="00ED4830" w:rsidP="009057DD">
      <w:pPr>
        <w:pStyle w:val="NumberedText"/>
        <w:numPr>
          <w:ilvl w:val="0"/>
          <w:numId w:val="0"/>
        </w:numPr>
        <w:ind w:left="340" w:hanging="340"/>
        <w:jc w:val="both"/>
        <w:rPr>
          <w:sz w:val="24"/>
        </w:rPr>
      </w:pPr>
    </w:p>
    <w:p w:rsidR="0038664F" w:rsidRPr="003A5A81" w:rsidRDefault="008A457D" w:rsidP="0038664F">
      <w:pPr>
        <w:pStyle w:val="NumberedText"/>
        <w:numPr>
          <w:ilvl w:val="0"/>
          <w:numId w:val="0"/>
        </w:numPr>
        <w:ind w:left="340" w:hanging="340"/>
        <w:jc w:val="both"/>
        <w:rPr>
          <w:sz w:val="24"/>
        </w:rPr>
      </w:pPr>
      <w:r w:rsidRPr="003A5A81">
        <w:rPr>
          <w:sz w:val="24"/>
        </w:rPr>
        <w:t>4</w:t>
      </w:r>
      <w:r w:rsidR="0038664F" w:rsidRPr="003A5A81">
        <w:rPr>
          <w:sz w:val="24"/>
        </w:rPr>
        <w:t>.</w:t>
      </w:r>
      <w:r w:rsidRPr="003A5A81">
        <w:rPr>
          <w:sz w:val="24"/>
        </w:rPr>
        <w:tab/>
      </w:r>
      <w:r w:rsidR="0038664F" w:rsidRPr="003A5A81">
        <w:rPr>
          <w:sz w:val="24"/>
        </w:rPr>
        <w:tab/>
      </w:r>
      <w:r w:rsidRPr="003A5A81">
        <w:rPr>
          <w:sz w:val="24"/>
        </w:rPr>
        <w:t>Discussion: the way forward</w:t>
      </w:r>
    </w:p>
    <w:p w:rsidR="008A457D" w:rsidRPr="003A5A81" w:rsidRDefault="008A457D" w:rsidP="0038664F">
      <w:pPr>
        <w:pStyle w:val="NumberedText"/>
        <w:numPr>
          <w:ilvl w:val="0"/>
          <w:numId w:val="0"/>
        </w:numPr>
        <w:ind w:left="340" w:hanging="340"/>
        <w:jc w:val="both"/>
        <w:rPr>
          <w:sz w:val="24"/>
        </w:rPr>
      </w:pPr>
    </w:p>
    <w:p w:rsidR="008A457D" w:rsidRPr="003A5A81" w:rsidRDefault="008A457D" w:rsidP="0038664F">
      <w:pPr>
        <w:pStyle w:val="NumberedText"/>
        <w:numPr>
          <w:ilvl w:val="0"/>
          <w:numId w:val="0"/>
        </w:numPr>
        <w:ind w:left="340" w:hanging="340"/>
        <w:jc w:val="both"/>
        <w:rPr>
          <w:sz w:val="24"/>
        </w:rPr>
      </w:pPr>
      <w:r w:rsidRPr="003A5A81">
        <w:rPr>
          <w:sz w:val="24"/>
        </w:rPr>
        <w:t>4.1</w:t>
      </w:r>
      <w:r w:rsidRPr="003A5A81">
        <w:rPr>
          <w:sz w:val="24"/>
        </w:rPr>
        <w:tab/>
      </w:r>
      <w:r w:rsidRPr="003A5A81">
        <w:rPr>
          <w:sz w:val="24"/>
        </w:rPr>
        <w:tab/>
        <w:t>Identification of pockets of excellence</w:t>
      </w:r>
    </w:p>
    <w:p w:rsidR="0038664F" w:rsidRPr="003A5A81" w:rsidRDefault="0038664F" w:rsidP="0038664F">
      <w:pPr>
        <w:pStyle w:val="NumberedText"/>
        <w:numPr>
          <w:ilvl w:val="0"/>
          <w:numId w:val="0"/>
        </w:numPr>
        <w:ind w:left="340" w:hanging="340"/>
        <w:jc w:val="both"/>
        <w:rPr>
          <w:sz w:val="24"/>
        </w:rPr>
      </w:pPr>
    </w:p>
    <w:p w:rsidR="008A457D" w:rsidRPr="003A5A81" w:rsidRDefault="008A457D" w:rsidP="008A457D">
      <w:pPr>
        <w:pStyle w:val="NumberedText"/>
        <w:numPr>
          <w:ilvl w:val="0"/>
          <w:numId w:val="0"/>
        </w:numPr>
        <w:rPr>
          <w:b w:val="0"/>
          <w:sz w:val="24"/>
        </w:rPr>
      </w:pPr>
      <w:r w:rsidRPr="003A5A81">
        <w:rPr>
          <w:b w:val="0"/>
          <w:sz w:val="24"/>
        </w:rPr>
        <w:t>Douw explained the MOSH methodology as it applies to the proposed project.  The following points were made during the discussion that followed:</w:t>
      </w:r>
    </w:p>
    <w:p w:rsidR="0038664F" w:rsidRPr="003A5A81" w:rsidRDefault="008A457D" w:rsidP="008A457D">
      <w:pPr>
        <w:pStyle w:val="NumberedText"/>
        <w:numPr>
          <w:ilvl w:val="0"/>
          <w:numId w:val="0"/>
        </w:numPr>
        <w:rPr>
          <w:b w:val="0"/>
          <w:sz w:val="24"/>
        </w:rPr>
      </w:pPr>
      <w:r w:rsidRPr="003A5A81">
        <w:rPr>
          <w:b w:val="0"/>
          <w:sz w:val="24"/>
        </w:rPr>
        <w:t xml:space="preserve"> </w:t>
      </w:r>
    </w:p>
    <w:p w:rsidR="000D2078" w:rsidRPr="003A5A81" w:rsidRDefault="00530DE3" w:rsidP="00530DE3">
      <w:pPr>
        <w:pStyle w:val="NumberedText"/>
        <w:numPr>
          <w:ilvl w:val="0"/>
          <w:numId w:val="42"/>
        </w:numPr>
        <w:rPr>
          <w:b w:val="0"/>
          <w:sz w:val="24"/>
        </w:rPr>
      </w:pPr>
      <w:r w:rsidRPr="003A5A81">
        <w:rPr>
          <w:b w:val="0"/>
          <w:sz w:val="24"/>
        </w:rPr>
        <w:t>It should be taken into account that pockets of excellence in the areas of leadership behaviour and behavioural communication would not be adopted all over industry, simply because mines differ in respect of their levels of maturity and where they are on their safety journey (Bradley curve).</w:t>
      </w:r>
    </w:p>
    <w:p w:rsidR="00D81084" w:rsidRPr="003A5A81" w:rsidRDefault="00D81084" w:rsidP="00D81084">
      <w:pPr>
        <w:pStyle w:val="NumberedText"/>
        <w:numPr>
          <w:ilvl w:val="0"/>
          <w:numId w:val="0"/>
        </w:numPr>
        <w:rPr>
          <w:b w:val="0"/>
          <w:sz w:val="24"/>
        </w:rPr>
      </w:pPr>
    </w:p>
    <w:p w:rsidR="00530DE3" w:rsidRPr="003A5A81" w:rsidRDefault="00530DE3" w:rsidP="001C7BE8">
      <w:pPr>
        <w:pStyle w:val="NumberedText"/>
        <w:numPr>
          <w:ilvl w:val="0"/>
          <w:numId w:val="42"/>
        </w:numPr>
        <w:rPr>
          <w:b w:val="0"/>
          <w:sz w:val="24"/>
        </w:rPr>
      </w:pPr>
      <w:proofErr w:type="gramStart"/>
      <w:r w:rsidRPr="003A5A81">
        <w:rPr>
          <w:b w:val="0"/>
          <w:sz w:val="24"/>
        </w:rPr>
        <w:t>An</w:t>
      </w:r>
      <w:proofErr w:type="gramEnd"/>
      <w:r w:rsidRPr="003A5A81">
        <w:rPr>
          <w:b w:val="0"/>
          <w:sz w:val="24"/>
        </w:rPr>
        <w:t xml:space="preserve"> tool to assess Mines’ readiness to adopt may be helpful.</w:t>
      </w:r>
    </w:p>
    <w:p w:rsidR="00D81084" w:rsidRPr="003A5A81" w:rsidRDefault="00D81084" w:rsidP="00D81084">
      <w:pPr>
        <w:pStyle w:val="NumberedText"/>
        <w:numPr>
          <w:ilvl w:val="0"/>
          <w:numId w:val="0"/>
        </w:numPr>
        <w:rPr>
          <w:b w:val="0"/>
          <w:sz w:val="24"/>
        </w:rPr>
      </w:pPr>
    </w:p>
    <w:p w:rsidR="000D2078" w:rsidRPr="003A5A81" w:rsidRDefault="00530DE3" w:rsidP="00530DE3">
      <w:pPr>
        <w:pStyle w:val="NumberedText"/>
        <w:numPr>
          <w:ilvl w:val="0"/>
          <w:numId w:val="42"/>
        </w:numPr>
        <w:rPr>
          <w:b w:val="0"/>
          <w:sz w:val="24"/>
        </w:rPr>
      </w:pPr>
      <w:r w:rsidRPr="003A5A81">
        <w:rPr>
          <w:b w:val="0"/>
          <w:sz w:val="24"/>
        </w:rPr>
        <w:t xml:space="preserve">Consideration should be given to different practices for adoption – ‘interim’ practices may be more desirable for less mature operations.  ‘Interim’ does not </w:t>
      </w:r>
      <w:proofErr w:type="spellStart"/>
      <w:r w:rsidRPr="003A5A81">
        <w:rPr>
          <w:b w:val="0"/>
          <w:sz w:val="24"/>
        </w:rPr>
        <w:t>meen</w:t>
      </w:r>
      <w:proofErr w:type="spellEnd"/>
      <w:r w:rsidRPr="003A5A81">
        <w:rPr>
          <w:b w:val="0"/>
          <w:sz w:val="24"/>
        </w:rPr>
        <w:t xml:space="preserve"> ‘second class’</w:t>
      </w:r>
    </w:p>
    <w:p w:rsidR="00D81084" w:rsidRPr="003A5A81" w:rsidRDefault="00D81084" w:rsidP="00D81084">
      <w:pPr>
        <w:pStyle w:val="NumberedText"/>
        <w:numPr>
          <w:ilvl w:val="0"/>
          <w:numId w:val="0"/>
        </w:numPr>
        <w:rPr>
          <w:b w:val="0"/>
          <w:sz w:val="24"/>
        </w:rPr>
      </w:pPr>
    </w:p>
    <w:p w:rsidR="0038664F" w:rsidRPr="003A5A81" w:rsidRDefault="00530DE3" w:rsidP="00530DE3">
      <w:pPr>
        <w:pStyle w:val="NumberedText"/>
        <w:numPr>
          <w:ilvl w:val="0"/>
          <w:numId w:val="42"/>
        </w:numPr>
        <w:rPr>
          <w:b w:val="0"/>
          <w:sz w:val="24"/>
        </w:rPr>
      </w:pPr>
      <w:r w:rsidRPr="003A5A81">
        <w:rPr>
          <w:b w:val="0"/>
          <w:sz w:val="24"/>
        </w:rPr>
        <w:t xml:space="preserve">Those in </w:t>
      </w:r>
      <w:proofErr w:type="spellStart"/>
      <w:r w:rsidRPr="003A5A81">
        <w:rPr>
          <w:b w:val="0"/>
          <w:sz w:val="24"/>
        </w:rPr>
        <w:t>attendace</w:t>
      </w:r>
      <w:proofErr w:type="spellEnd"/>
      <w:r w:rsidRPr="003A5A81">
        <w:rPr>
          <w:b w:val="0"/>
          <w:sz w:val="24"/>
        </w:rPr>
        <w:t xml:space="preserve"> agreed that the following Mines could be visited to look </w:t>
      </w:r>
      <w:r w:rsidR="00D81084" w:rsidRPr="003A5A81">
        <w:rPr>
          <w:b w:val="0"/>
          <w:sz w:val="24"/>
        </w:rPr>
        <w:t xml:space="preserve">for potential behaviour related </w:t>
      </w:r>
      <w:r w:rsidRPr="003A5A81">
        <w:rPr>
          <w:b w:val="0"/>
          <w:sz w:val="24"/>
        </w:rPr>
        <w:t>practices</w:t>
      </w:r>
      <w:r w:rsidR="00D81084" w:rsidRPr="003A5A81">
        <w:rPr>
          <w:b w:val="0"/>
          <w:sz w:val="24"/>
        </w:rPr>
        <w:t>:</w:t>
      </w:r>
    </w:p>
    <w:p w:rsidR="000D2078" w:rsidRPr="003A5A81" w:rsidRDefault="000D2078" w:rsidP="000D2078">
      <w:pPr>
        <w:pStyle w:val="NumberedText"/>
        <w:numPr>
          <w:ilvl w:val="0"/>
          <w:numId w:val="0"/>
        </w:numPr>
        <w:ind w:left="1800"/>
        <w:rPr>
          <w:b w:val="0"/>
          <w:sz w:val="24"/>
        </w:rPr>
      </w:pPr>
    </w:p>
    <w:p w:rsidR="000D2078" w:rsidRPr="003A5A81" w:rsidRDefault="000D2078" w:rsidP="00D81084">
      <w:pPr>
        <w:pStyle w:val="NumberedText"/>
        <w:numPr>
          <w:ilvl w:val="1"/>
          <w:numId w:val="42"/>
        </w:numPr>
        <w:rPr>
          <w:b w:val="0"/>
          <w:sz w:val="24"/>
        </w:rPr>
      </w:pPr>
      <w:proofErr w:type="spellStart"/>
      <w:r w:rsidRPr="003A5A81">
        <w:rPr>
          <w:b w:val="0"/>
          <w:sz w:val="24"/>
        </w:rPr>
        <w:t>Dishaba</w:t>
      </w:r>
      <w:proofErr w:type="spellEnd"/>
      <w:r w:rsidRPr="003A5A81">
        <w:rPr>
          <w:b w:val="0"/>
          <w:sz w:val="24"/>
        </w:rPr>
        <w:t xml:space="preserve"> Mine</w:t>
      </w:r>
    </w:p>
    <w:p w:rsidR="000D2078" w:rsidRPr="003A5A81" w:rsidRDefault="000D2078" w:rsidP="00D81084">
      <w:pPr>
        <w:pStyle w:val="NumberedText"/>
        <w:numPr>
          <w:ilvl w:val="1"/>
          <w:numId w:val="42"/>
        </w:numPr>
        <w:rPr>
          <w:b w:val="0"/>
          <w:sz w:val="24"/>
        </w:rPr>
      </w:pPr>
      <w:proofErr w:type="spellStart"/>
      <w:r w:rsidRPr="003A5A81">
        <w:rPr>
          <w:b w:val="0"/>
          <w:sz w:val="24"/>
        </w:rPr>
        <w:t>Pal</w:t>
      </w:r>
      <w:r w:rsidR="00F70770" w:rsidRPr="003A5A81">
        <w:rPr>
          <w:b w:val="0"/>
          <w:sz w:val="24"/>
        </w:rPr>
        <w:t>aborwa</w:t>
      </w:r>
      <w:proofErr w:type="spellEnd"/>
      <w:r w:rsidR="00F70770" w:rsidRPr="003A5A81">
        <w:rPr>
          <w:b w:val="0"/>
          <w:sz w:val="24"/>
        </w:rPr>
        <w:t xml:space="preserve"> Mine – Different culture</w:t>
      </w:r>
    </w:p>
    <w:p w:rsidR="000D2078" w:rsidRPr="003A5A81" w:rsidRDefault="00F70770" w:rsidP="00D81084">
      <w:pPr>
        <w:pStyle w:val="NumberedText"/>
        <w:numPr>
          <w:ilvl w:val="1"/>
          <w:numId w:val="42"/>
        </w:numPr>
        <w:rPr>
          <w:b w:val="0"/>
          <w:sz w:val="24"/>
        </w:rPr>
      </w:pPr>
      <w:r w:rsidRPr="003A5A81">
        <w:rPr>
          <w:b w:val="0"/>
          <w:sz w:val="24"/>
        </w:rPr>
        <w:t xml:space="preserve">BHP </w:t>
      </w:r>
      <w:proofErr w:type="spellStart"/>
      <w:r w:rsidRPr="003A5A81">
        <w:rPr>
          <w:b w:val="0"/>
          <w:sz w:val="24"/>
        </w:rPr>
        <w:t>Diliton</w:t>
      </w:r>
      <w:proofErr w:type="spellEnd"/>
      <w:r w:rsidR="000D2078" w:rsidRPr="003A5A81">
        <w:rPr>
          <w:b w:val="0"/>
          <w:sz w:val="24"/>
        </w:rPr>
        <w:t xml:space="preserve"> – talk to Stephan Muller</w:t>
      </w:r>
    </w:p>
    <w:p w:rsidR="000D2078" w:rsidRPr="003A5A81" w:rsidRDefault="000D2078" w:rsidP="00D81084">
      <w:pPr>
        <w:pStyle w:val="NumberedText"/>
        <w:numPr>
          <w:ilvl w:val="1"/>
          <w:numId w:val="42"/>
        </w:numPr>
        <w:rPr>
          <w:b w:val="0"/>
          <w:sz w:val="24"/>
        </w:rPr>
      </w:pPr>
      <w:r w:rsidRPr="003A5A81">
        <w:rPr>
          <w:b w:val="0"/>
          <w:sz w:val="24"/>
        </w:rPr>
        <w:t>Target 1</w:t>
      </w:r>
      <w:r w:rsidR="00F70770" w:rsidRPr="003A5A81">
        <w:rPr>
          <w:b w:val="0"/>
          <w:sz w:val="24"/>
        </w:rPr>
        <w:t xml:space="preserve"> Mine</w:t>
      </w:r>
      <w:r w:rsidRPr="003A5A81">
        <w:rPr>
          <w:b w:val="0"/>
          <w:sz w:val="24"/>
        </w:rPr>
        <w:t xml:space="preserve"> – Mechanised</w:t>
      </w:r>
      <w:r w:rsidR="00F70770" w:rsidRPr="003A5A81">
        <w:rPr>
          <w:b w:val="0"/>
          <w:sz w:val="24"/>
        </w:rPr>
        <w:t xml:space="preserve"> Mining</w:t>
      </w:r>
    </w:p>
    <w:p w:rsidR="000D2078" w:rsidRPr="003A5A81" w:rsidRDefault="00093EE6" w:rsidP="00D81084">
      <w:pPr>
        <w:pStyle w:val="NumberedText"/>
        <w:numPr>
          <w:ilvl w:val="1"/>
          <w:numId w:val="42"/>
        </w:numPr>
        <w:rPr>
          <w:b w:val="0"/>
          <w:sz w:val="24"/>
        </w:rPr>
      </w:pPr>
      <w:proofErr w:type="spellStart"/>
      <w:r w:rsidRPr="003A5A81">
        <w:rPr>
          <w:b w:val="0"/>
          <w:sz w:val="24"/>
        </w:rPr>
        <w:t>Lonmin</w:t>
      </w:r>
      <w:proofErr w:type="spellEnd"/>
      <w:r w:rsidRPr="003A5A81">
        <w:rPr>
          <w:b w:val="0"/>
          <w:sz w:val="24"/>
        </w:rPr>
        <w:t xml:space="preserve"> Karee Mine.</w:t>
      </w:r>
    </w:p>
    <w:p w:rsidR="000D2078" w:rsidRPr="003A5A81" w:rsidRDefault="00093EE6" w:rsidP="00D81084">
      <w:pPr>
        <w:pStyle w:val="NumberedText"/>
        <w:numPr>
          <w:ilvl w:val="1"/>
          <w:numId w:val="42"/>
        </w:numPr>
        <w:rPr>
          <w:b w:val="0"/>
          <w:sz w:val="24"/>
        </w:rPr>
      </w:pPr>
      <w:proofErr w:type="spellStart"/>
      <w:r w:rsidRPr="003A5A81">
        <w:rPr>
          <w:b w:val="0"/>
          <w:sz w:val="24"/>
        </w:rPr>
        <w:t>Lonmin</w:t>
      </w:r>
      <w:proofErr w:type="spellEnd"/>
      <w:r w:rsidR="00D81084" w:rsidRPr="003A5A81">
        <w:rPr>
          <w:b w:val="0"/>
          <w:sz w:val="24"/>
        </w:rPr>
        <w:t xml:space="preserve"> </w:t>
      </w:r>
      <w:proofErr w:type="spellStart"/>
      <w:r w:rsidRPr="003A5A81">
        <w:rPr>
          <w:b w:val="0"/>
          <w:sz w:val="24"/>
        </w:rPr>
        <w:t>Mossie</w:t>
      </w:r>
      <w:proofErr w:type="spellEnd"/>
      <w:r w:rsidRPr="003A5A81">
        <w:rPr>
          <w:b w:val="0"/>
          <w:sz w:val="24"/>
        </w:rPr>
        <w:t xml:space="preserve"> Shaft.</w:t>
      </w:r>
    </w:p>
    <w:p w:rsidR="000D2078" w:rsidRPr="003A5A81" w:rsidRDefault="000D2078" w:rsidP="00D81084">
      <w:pPr>
        <w:pStyle w:val="NumberedText"/>
        <w:numPr>
          <w:ilvl w:val="1"/>
          <w:numId w:val="42"/>
        </w:numPr>
        <w:rPr>
          <w:b w:val="0"/>
          <w:sz w:val="24"/>
        </w:rPr>
      </w:pPr>
      <w:proofErr w:type="spellStart"/>
      <w:r w:rsidRPr="003A5A81">
        <w:rPr>
          <w:b w:val="0"/>
          <w:sz w:val="24"/>
        </w:rPr>
        <w:t>Tutukani</w:t>
      </w:r>
      <w:proofErr w:type="spellEnd"/>
      <w:r w:rsidRPr="003A5A81">
        <w:rPr>
          <w:b w:val="0"/>
          <w:sz w:val="24"/>
        </w:rPr>
        <w:t xml:space="preserve"> Mine</w:t>
      </w:r>
    </w:p>
    <w:p w:rsidR="000D2078" w:rsidRPr="003A5A81" w:rsidRDefault="000D2078" w:rsidP="00D81084">
      <w:pPr>
        <w:pStyle w:val="NumberedText"/>
        <w:numPr>
          <w:ilvl w:val="1"/>
          <w:numId w:val="42"/>
        </w:numPr>
        <w:rPr>
          <w:b w:val="0"/>
          <w:sz w:val="24"/>
        </w:rPr>
      </w:pPr>
      <w:r w:rsidRPr="003A5A81">
        <w:rPr>
          <w:b w:val="0"/>
          <w:sz w:val="24"/>
        </w:rPr>
        <w:t>Sasol</w:t>
      </w:r>
      <w:r w:rsidR="00F70770" w:rsidRPr="003A5A81">
        <w:rPr>
          <w:b w:val="0"/>
          <w:sz w:val="24"/>
        </w:rPr>
        <w:t xml:space="preserve"> Mining</w:t>
      </w:r>
    </w:p>
    <w:p w:rsidR="000D2078" w:rsidRPr="003A5A81" w:rsidRDefault="000D2078" w:rsidP="00D81084">
      <w:pPr>
        <w:pStyle w:val="NumberedText"/>
        <w:numPr>
          <w:ilvl w:val="1"/>
          <w:numId w:val="42"/>
        </w:numPr>
        <w:rPr>
          <w:b w:val="0"/>
          <w:sz w:val="24"/>
        </w:rPr>
      </w:pPr>
      <w:proofErr w:type="spellStart"/>
      <w:r w:rsidRPr="003A5A81">
        <w:rPr>
          <w:b w:val="0"/>
          <w:sz w:val="24"/>
        </w:rPr>
        <w:t>Modikwa</w:t>
      </w:r>
      <w:proofErr w:type="spellEnd"/>
      <w:r w:rsidRPr="003A5A81">
        <w:rPr>
          <w:b w:val="0"/>
          <w:sz w:val="24"/>
        </w:rPr>
        <w:t xml:space="preserve"> Mine</w:t>
      </w:r>
    </w:p>
    <w:p w:rsidR="000D2078" w:rsidRPr="003A5A81" w:rsidRDefault="00F70770" w:rsidP="00D81084">
      <w:pPr>
        <w:pStyle w:val="NumberedText"/>
        <w:numPr>
          <w:ilvl w:val="1"/>
          <w:numId w:val="42"/>
        </w:numPr>
        <w:rPr>
          <w:b w:val="0"/>
          <w:sz w:val="24"/>
        </w:rPr>
      </w:pPr>
      <w:bookmarkStart w:id="0" w:name="_GoBack"/>
      <w:bookmarkEnd w:id="0"/>
      <w:proofErr w:type="spellStart"/>
      <w:r w:rsidRPr="003A5A81">
        <w:rPr>
          <w:b w:val="0"/>
          <w:sz w:val="24"/>
        </w:rPr>
        <w:lastRenderedPageBreak/>
        <w:t>Green</w:t>
      </w:r>
      <w:r w:rsidR="000D2078" w:rsidRPr="003A5A81">
        <w:rPr>
          <w:b w:val="0"/>
          <w:sz w:val="24"/>
        </w:rPr>
        <w:t>side</w:t>
      </w:r>
      <w:r w:rsidRPr="003A5A81">
        <w:rPr>
          <w:b w:val="0"/>
          <w:sz w:val="24"/>
        </w:rPr>
        <w:t>Collery</w:t>
      </w:r>
      <w:proofErr w:type="spellEnd"/>
    </w:p>
    <w:p w:rsidR="000D2078" w:rsidRPr="003A5A81" w:rsidRDefault="00433E8C" w:rsidP="000D2078">
      <w:pPr>
        <w:pStyle w:val="NumberedText"/>
        <w:numPr>
          <w:ilvl w:val="1"/>
          <w:numId w:val="42"/>
        </w:numPr>
        <w:rPr>
          <w:b w:val="0"/>
          <w:sz w:val="24"/>
        </w:rPr>
      </w:pPr>
      <w:proofErr w:type="spellStart"/>
      <w:r w:rsidRPr="003A5A81">
        <w:rPr>
          <w:b w:val="0"/>
          <w:sz w:val="24"/>
        </w:rPr>
        <w:t>Isubunello</w:t>
      </w:r>
      <w:proofErr w:type="spellEnd"/>
    </w:p>
    <w:p w:rsidR="00D81084" w:rsidRPr="003A5A81" w:rsidRDefault="00D81084" w:rsidP="00D81084">
      <w:pPr>
        <w:pStyle w:val="NumberedText"/>
        <w:numPr>
          <w:ilvl w:val="0"/>
          <w:numId w:val="0"/>
        </w:numPr>
        <w:rPr>
          <w:b w:val="0"/>
          <w:sz w:val="24"/>
        </w:rPr>
      </w:pPr>
    </w:p>
    <w:p w:rsidR="00433E8C" w:rsidRPr="003A5A81" w:rsidRDefault="00D81084" w:rsidP="00433E8C">
      <w:pPr>
        <w:pStyle w:val="NumberedText"/>
        <w:numPr>
          <w:ilvl w:val="0"/>
          <w:numId w:val="42"/>
        </w:numPr>
        <w:rPr>
          <w:b w:val="0"/>
          <w:sz w:val="24"/>
        </w:rPr>
      </w:pPr>
      <w:r w:rsidRPr="003A5A81">
        <w:rPr>
          <w:b w:val="0"/>
          <w:sz w:val="24"/>
        </w:rPr>
        <w:t>Those in attendance were requested to attend or send appropriate people a workshop in January (date and venue to be advised) for training on the methodology to be used for investigations.</w:t>
      </w:r>
    </w:p>
    <w:p w:rsidR="000D2078" w:rsidRPr="003A5A81" w:rsidRDefault="000D2078" w:rsidP="00D81084">
      <w:pPr>
        <w:pStyle w:val="NumberedText"/>
        <w:numPr>
          <w:ilvl w:val="0"/>
          <w:numId w:val="0"/>
        </w:numPr>
        <w:rPr>
          <w:b w:val="0"/>
          <w:sz w:val="24"/>
        </w:rPr>
      </w:pPr>
    </w:p>
    <w:p w:rsidR="00D81084" w:rsidRPr="003A5A81" w:rsidRDefault="00D81084" w:rsidP="00D81084">
      <w:pPr>
        <w:pStyle w:val="NumberedText"/>
        <w:numPr>
          <w:ilvl w:val="0"/>
          <w:numId w:val="0"/>
        </w:numPr>
        <w:rPr>
          <w:sz w:val="24"/>
        </w:rPr>
      </w:pPr>
      <w:r w:rsidRPr="003A5A81">
        <w:rPr>
          <w:sz w:val="24"/>
        </w:rPr>
        <w:t>4.2</w:t>
      </w:r>
      <w:r w:rsidRPr="003A5A81">
        <w:rPr>
          <w:sz w:val="24"/>
        </w:rPr>
        <w:tab/>
        <w:t>Getting the right people involved in the group</w:t>
      </w:r>
    </w:p>
    <w:p w:rsidR="000D2078" w:rsidRPr="003A5A81" w:rsidRDefault="000D2078" w:rsidP="000D2078">
      <w:pPr>
        <w:pStyle w:val="NumberedText"/>
        <w:numPr>
          <w:ilvl w:val="0"/>
          <w:numId w:val="0"/>
        </w:numPr>
        <w:ind w:left="1800"/>
        <w:rPr>
          <w:b w:val="0"/>
          <w:sz w:val="24"/>
        </w:rPr>
      </w:pPr>
    </w:p>
    <w:p w:rsidR="000D2078" w:rsidRPr="003A5A81" w:rsidRDefault="00D81084" w:rsidP="00D81084">
      <w:pPr>
        <w:pStyle w:val="NumberedText"/>
        <w:numPr>
          <w:ilvl w:val="0"/>
          <w:numId w:val="0"/>
        </w:numPr>
        <w:ind w:left="340" w:hanging="340"/>
        <w:rPr>
          <w:b w:val="0"/>
          <w:sz w:val="24"/>
        </w:rPr>
      </w:pPr>
      <w:r w:rsidRPr="003A5A81">
        <w:rPr>
          <w:b w:val="0"/>
          <w:sz w:val="24"/>
        </w:rPr>
        <w:t>The organisations identified at the previous meeting have yet to be targeted.  This will be done early in 2014.</w:t>
      </w:r>
    </w:p>
    <w:p w:rsidR="00D81084" w:rsidRPr="003A5A81" w:rsidRDefault="00D81084" w:rsidP="00D81084">
      <w:pPr>
        <w:pStyle w:val="NumberedText"/>
        <w:numPr>
          <w:ilvl w:val="0"/>
          <w:numId w:val="0"/>
        </w:numPr>
        <w:ind w:left="340" w:hanging="340"/>
        <w:rPr>
          <w:b w:val="0"/>
          <w:sz w:val="24"/>
        </w:rPr>
      </w:pPr>
    </w:p>
    <w:p w:rsidR="0038664F" w:rsidRPr="003A5A81" w:rsidRDefault="00D81084" w:rsidP="0038664F">
      <w:pPr>
        <w:pStyle w:val="NumberedText"/>
        <w:numPr>
          <w:ilvl w:val="0"/>
          <w:numId w:val="0"/>
        </w:numPr>
        <w:ind w:left="340" w:hanging="340"/>
        <w:jc w:val="both"/>
        <w:rPr>
          <w:sz w:val="24"/>
        </w:rPr>
      </w:pPr>
      <w:r w:rsidRPr="003A5A81">
        <w:rPr>
          <w:sz w:val="24"/>
        </w:rPr>
        <w:t>5</w:t>
      </w:r>
      <w:r w:rsidR="0038664F" w:rsidRPr="003A5A81">
        <w:rPr>
          <w:sz w:val="24"/>
        </w:rPr>
        <w:t>.</w:t>
      </w:r>
      <w:r w:rsidRPr="003A5A81">
        <w:rPr>
          <w:sz w:val="24"/>
        </w:rPr>
        <w:tab/>
      </w:r>
      <w:r w:rsidR="0038664F" w:rsidRPr="003A5A81">
        <w:rPr>
          <w:sz w:val="24"/>
        </w:rPr>
        <w:tab/>
      </w:r>
      <w:r w:rsidRPr="003A5A81">
        <w:rPr>
          <w:sz w:val="24"/>
        </w:rPr>
        <w:t>Next meeting</w:t>
      </w:r>
    </w:p>
    <w:p w:rsidR="0038664F" w:rsidRPr="003A5A81" w:rsidRDefault="00F70770" w:rsidP="00D81084">
      <w:pPr>
        <w:pStyle w:val="NumberedText"/>
        <w:numPr>
          <w:ilvl w:val="0"/>
          <w:numId w:val="0"/>
        </w:numPr>
        <w:rPr>
          <w:b w:val="0"/>
          <w:sz w:val="24"/>
        </w:rPr>
      </w:pPr>
      <w:proofErr w:type="spellStart"/>
      <w:r w:rsidRPr="003A5A81">
        <w:rPr>
          <w:b w:val="0"/>
          <w:sz w:val="24"/>
        </w:rPr>
        <w:t>Anglo</w:t>
      </w:r>
      <w:r w:rsidR="00D81084" w:rsidRPr="003A5A81">
        <w:rPr>
          <w:b w:val="0"/>
          <w:sz w:val="24"/>
        </w:rPr>
        <w:t>gold</w:t>
      </w:r>
      <w:proofErr w:type="spellEnd"/>
      <w:r w:rsidR="00D81084" w:rsidRPr="003A5A81">
        <w:rPr>
          <w:b w:val="0"/>
          <w:sz w:val="24"/>
        </w:rPr>
        <w:t xml:space="preserve"> Ashanti will host the next meeting on 26 February 2014</w:t>
      </w:r>
      <w:r w:rsidRPr="003A5A81">
        <w:rPr>
          <w:b w:val="0"/>
          <w:sz w:val="24"/>
        </w:rPr>
        <w:t xml:space="preserve"> Gold to host next</w:t>
      </w:r>
      <w:r w:rsidR="00433E8C" w:rsidRPr="003A5A81">
        <w:rPr>
          <w:b w:val="0"/>
          <w:sz w:val="24"/>
        </w:rPr>
        <w:t xml:space="preserve"> meeting</w:t>
      </w:r>
      <w:r w:rsidRPr="003A5A81">
        <w:rPr>
          <w:b w:val="0"/>
          <w:sz w:val="24"/>
        </w:rPr>
        <w:t>.</w:t>
      </w:r>
    </w:p>
    <w:p w:rsidR="0038664F" w:rsidRDefault="0038664F" w:rsidP="0038664F">
      <w:pPr>
        <w:pStyle w:val="NumberedText"/>
        <w:numPr>
          <w:ilvl w:val="0"/>
          <w:numId w:val="0"/>
        </w:numPr>
        <w:ind w:left="340" w:hanging="340"/>
        <w:jc w:val="both"/>
      </w:pPr>
    </w:p>
    <w:sectPr w:rsidR="0038664F" w:rsidSect="00434395">
      <w:type w:val="continuous"/>
      <w:pgSz w:w="11906" w:h="16838" w:code="9"/>
      <w:pgMar w:top="1440" w:right="1440" w:bottom="1440" w:left="1440" w:header="709" w:footer="737"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F8D" w:rsidRDefault="00F80F8D">
      <w:r>
        <w:separator/>
      </w:r>
    </w:p>
  </w:endnote>
  <w:endnote w:type="continuationSeparator" w:id="1">
    <w:p w:rsidR="00F80F8D" w:rsidRDefault="00F80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F8D" w:rsidRDefault="00F80F8D">
      <w:r>
        <w:separator/>
      </w:r>
    </w:p>
  </w:footnote>
  <w:footnote w:type="continuationSeparator" w:id="1">
    <w:p w:rsidR="00F80F8D" w:rsidRDefault="00F80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00" w:rsidRPr="003A5A81" w:rsidRDefault="00DC4EC9" w:rsidP="003A5A81">
    <w:pPr>
      <w:pStyle w:val="DocumentType"/>
      <w:jc w:val="center"/>
      <w:rPr>
        <w:color w:val="auto"/>
        <w:sz w:val="24"/>
      </w:rPr>
    </w:pPr>
    <w:r w:rsidRPr="003A5A81">
      <w:rPr>
        <w:color w:val="auto"/>
      </w:rPr>
      <w:t xml:space="preserve">MOSH </w:t>
    </w:r>
    <w:r w:rsidR="00C86C2D" w:rsidRPr="003A5A81">
      <w:rPr>
        <w:color w:val="auto"/>
      </w:rPr>
      <w:t>Behavioural Interest Group Meeting</w:t>
    </w:r>
    <w:r w:rsidR="000C1DBA" w:rsidRPr="003A5A81">
      <w:rPr>
        <w:color w:val="auto"/>
      </w:rPr>
      <w:tab/>
    </w:r>
    <w:r w:rsidR="00EC4C75" w:rsidRPr="003A5A81">
      <w:rPr>
        <w:color w:val="auto"/>
      </w:rPr>
      <w:t xml:space="preserve">held at </w:t>
    </w:r>
    <w:proofErr w:type="spellStart"/>
    <w:r w:rsidR="00EC4C75" w:rsidRPr="003A5A81">
      <w:rPr>
        <w:color w:val="auto"/>
      </w:rPr>
      <w:t>Klipfontein</w:t>
    </w:r>
    <w:proofErr w:type="spellEnd"/>
    <w:r w:rsidR="00EC4C75" w:rsidRPr="003A5A81">
      <w:rPr>
        <w:color w:val="auto"/>
      </w:rPr>
      <w:t xml:space="preserve"> Mine on 27 November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B8EE64"/>
    <w:lvl w:ilvl="0">
      <w:start w:val="1"/>
      <w:numFmt w:val="decimal"/>
      <w:lvlText w:val="%1."/>
      <w:lvlJc w:val="left"/>
      <w:pPr>
        <w:tabs>
          <w:tab w:val="num" w:pos="1492"/>
        </w:tabs>
        <w:ind w:left="1492" w:hanging="360"/>
      </w:pPr>
    </w:lvl>
  </w:abstractNum>
  <w:abstractNum w:abstractNumId="1">
    <w:nsid w:val="FFFFFF7D"/>
    <w:multiLevelType w:val="singleLevel"/>
    <w:tmpl w:val="DFB84B2C"/>
    <w:lvl w:ilvl="0">
      <w:start w:val="1"/>
      <w:numFmt w:val="decimal"/>
      <w:lvlText w:val="%1."/>
      <w:lvlJc w:val="left"/>
      <w:pPr>
        <w:tabs>
          <w:tab w:val="num" w:pos="1209"/>
        </w:tabs>
        <w:ind w:left="1209" w:hanging="360"/>
      </w:pPr>
    </w:lvl>
  </w:abstractNum>
  <w:abstractNum w:abstractNumId="2">
    <w:nsid w:val="FFFFFF7E"/>
    <w:multiLevelType w:val="singleLevel"/>
    <w:tmpl w:val="4DB8E640"/>
    <w:lvl w:ilvl="0">
      <w:start w:val="1"/>
      <w:numFmt w:val="decimal"/>
      <w:lvlText w:val="%1."/>
      <w:lvlJc w:val="left"/>
      <w:pPr>
        <w:tabs>
          <w:tab w:val="num" w:pos="926"/>
        </w:tabs>
        <w:ind w:left="926" w:hanging="360"/>
      </w:pPr>
    </w:lvl>
  </w:abstractNum>
  <w:abstractNum w:abstractNumId="3">
    <w:nsid w:val="FFFFFF7F"/>
    <w:multiLevelType w:val="singleLevel"/>
    <w:tmpl w:val="6116E51E"/>
    <w:lvl w:ilvl="0">
      <w:start w:val="1"/>
      <w:numFmt w:val="decimal"/>
      <w:lvlText w:val="%1."/>
      <w:lvlJc w:val="left"/>
      <w:pPr>
        <w:tabs>
          <w:tab w:val="num" w:pos="643"/>
        </w:tabs>
        <w:ind w:left="643" w:hanging="360"/>
      </w:pPr>
    </w:lvl>
  </w:abstractNum>
  <w:abstractNum w:abstractNumId="4">
    <w:nsid w:val="FFFFFF80"/>
    <w:multiLevelType w:val="singleLevel"/>
    <w:tmpl w:val="69AC46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8A71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8A07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508C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0863C8"/>
    <w:lvl w:ilvl="0">
      <w:start w:val="1"/>
      <w:numFmt w:val="decimal"/>
      <w:lvlText w:val="%1."/>
      <w:lvlJc w:val="left"/>
      <w:pPr>
        <w:tabs>
          <w:tab w:val="num" w:pos="360"/>
        </w:tabs>
        <w:ind w:left="360" w:hanging="360"/>
      </w:pPr>
    </w:lvl>
  </w:abstractNum>
  <w:abstractNum w:abstractNumId="9">
    <w:nsid w:val="FFFFFF89"/>
    <w:multiLevelType w:val="singleLevel"/>
    <w:tmpl w:val="3702A0A6"/>
    <w:lvl w:ilvl="0">
      <w:start w:val="1"/>
      <w:numFmt w:val="bullet"/>
      <w:lvlText w:val=""/>
      <w:lvlJc w:val="left"/>
      <w:pPr>
        <w:tabs>
          <w:tab w:val="num" w:pos="360"/>
        </w:tabs>
        <w:ind w:left="360" w:hanging="360"/>
      </w:pPr>
      <w:rPr>
        <w:rFonts w:ascii="Symbol" w:hAnsi="Symbol" w:hint="default"/>
      </w:rPr>
    </w:lvl>
  </w:abstractNum>
  <w:abstractNum w:abstractNumId="10">
    <w:nsid w:val="00FD0DB0"/>
    <w:multiLevelType w:val="multilevel"/>
    <w:tmpl w:val="A1ACC1C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923520"/>
    <w:multiLevelType w:val="multilevel"/>
    <w:tmpl w:val="1116EAF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16201C1"/>
    <w:multiLevelType w:val="multilevel"/>
    <w:tmpl w:val="5DCE40C0"/>
    <w:lvl w:ilvl="0">
      <w:start w:val="1"/>
      <w:numFmt w:val="bullet"/>
      <w:lvlText w:val=""/>
      <w:lvlJc w:val="left"/>
      <w:pPr>
        <w:tabs>
          <w:tab w:val="num" w:pos="851"/>
        </w:tabs>
        <w:ind w:left="851" w:hanging="171"/>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5E52715"/>
    <w:multiLevelType w:val="multilevel"/>
    <w:tmpl w:val="1570A9F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D85CA2"/>
    <w:multiLevelType w:val="hybridMultilevel"/>
    <w:tmpl w:val="03727AE0"/>
    <w:lvl w:ilvl="0" w:tplc="328EFE3C">
      <w:start w:val="2"/>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1FE01ACB"/>
    <w:multiLevelType w:val="hybridMultilevel"/>
    <w:tmpl w:val="7898B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441422"/>
    <w:multiLevelType w:val="hybridMultilevel"/>
    <w:tmpl w:val="DA9E7192"/>
    <w:lvl w:ilvl="0" w:tplc="C1545428">
      <w:start w:val="2"/>
      <w:numFmt w:val="bullet"/>
      <w:lvlText w:val="-"/>
      <w:lvlJc w:val="left"/>
      <w:pPr>
        <w:ind w:left="2730" w:hanging="360"/>
      </w:pPr>
      <w:rPr>
        <w:rFonts w:ascii="Arial" w:eastAsia="MS Mincho" w:hAnsi="Arial" w:cs="Aria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7">
    <w:nsid w:val="2769133E"/>
    <w:multiLevelType w:val="multilevel"/>
    <w:tmpl w:val="DFAC4ED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9CF2B6C"/>
    <w:multiLevelType w:val="hybridMultilevel"/>
    <w:tmpl w:val="DCBA8B5C"/>
    <w:lvl w:ilvl="0" w:tplc="85487E5A">
      <w:start w:val="1"/>
      <w:numFmt w:val="bullet"/>
      <w:lvlText w:val=""/>
      <w:lvlJc w:val="left"/>
      <w:pPr>
        <w:tabs>
          <w:tab w:val="num" w:pos="510"/>
        </w:tabs>
        <w:ind w:left="51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D195A86"/>
    <w:multiLevelType w:val="multilevel"/>
    <w:tmpl w:val="442CC78E"/>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DF00A23"/>
    <w:multiLevelType w:val="hybridMultilevel"/>
    <w:tmpl w:val="D04A2BEE"/>
    <w:lvl w:ilvl="0" w:tplc="0409000F">
      <w:start w:val="1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950B85"/>
    <w:multiLevelType w:val="multilevel"/>
    <w:tmpl w:val="D1F42E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0"/>
        </w:tabs>
        <w:ind w:left="680" w:hanging="340"/>
      </w:pPr>
      <w:rPr>
        <w:rFonts w:ascii="Arial" w:hAnsi="Arial" w:hint="default"/>
        <w:b w:val="0"/>
        <w:i w:val="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322D229D"/>
    <w:multiLevelType w:val="hybridMultilevel"/>
    <w:tmpl w:val="73C23EE4"/>
    <w:lvl w:ilvl="0" w:tplc="2738E810">
      <w:start w:val="2"/>
      <w:numFmt w:val="bullet"/>
      <w:lvlText w:val="-"/>
      <w:lvlJc w:val="left"/>
      <w:pPr>
        <w:ind w:left="1440" w:hanging="360"/>
      </w:pPr>
      <w:rPr>
        <w:rFonts w:ascii="Arial" w:eastAsia="MS Mincho"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6CB5414"/>
    <w:multiLevelType w:val="multilevel"/>
    <w:tmpl w:val="237EEF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54" w:hanging="114"/>
      </w:pPr>
      <w:rPr>
        <w:rFonts w:ascii="Arial" w:hAnsi="Arial" w:hint="default"/>
        <w:b w:val="0"/>
        <w:i w:val="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37E9360B"/>
    <w:multiLevelType w:val="multilevel"/>
    <w:tmpl w:val="1BF60F88"/>
    <w:lvl w:ilvl="0">
      <w:start w:val="1"/>
      <w:numFmt w:val="decimal"/>
      <w:pStyle w:val="NumberedText"/>
      <w:lvlText w:val="%1."/>
      <w:lvlJc w:val="left"/>
      <w:pPr>
        <w:tabs>
          <w:tab w:val="num" w:pos="340"/>
        </w:tabs>
        <w:ind w:left="340" w:hanging="340"/>
      </w:pPr>
      <w:rPr>
        <w:rFonts w:ascii="Arial Bold" w:hAnsi="Arial Bold" w:hint="default"/>
        <w:b/>
        <w:i w:val="0"/>
        <w:sz w:val="20"/>
      </w:rPr>
    </w:lvl>
    <w:lvl w:ilvl="1">
      <w:start w:val="1"/>
      <w:numFmt w:val="decimal"/>
      <w:pStyle w:val="Level2Numbering"/>
      <w:lvlText w:val="%1.%2"/>
      <w:lvlJc w:val="left"/>
      <w:pPr>
        <w:tabs>
          <w:tab w:val="num" w:pos="680"/>
        </w:tabs>
        <w:ind w:left="454" w:hanging="114"/>
      </w:pPr>
      <w:rPr>
        <w:rFonts w:ascii="Arial" w:hAnsi="Arial" w:hint="default"/>
        <w:sz w:val="20"/>
      </w:rPr>
    </w:lvl>
    <w:lvl w:ilvl="2">
      <w:start w:val="1"/>
      <w:numFmt w:val="decimal"/>
      <w:pStyle w:val="Heading3"/>
      <w:lvlText w:val="%1.%2.%3"/>
      <w:lvlJc w:val="left"/>
      <w:pPr>
        <w:tabs>
          <w:tab w:val="num" w:pos="680"/>
        </w:tabs>
        <w:ind w:left="680" w:hanging="680"/>
      </w:pPr>
      <w:rPr>
        <w:rFonts w:ascii="Arial" w:hAnsi="Arial" w:hint="default"/>
        <w:sz w:val="20"/>
      </w:rPr>
    </w:lvl>
    <w:lvl w:ilvl="3">
      <w:start w:val="1"/>
      <w:numFmt w:val="decimal"/>
      <w:pStyle w:val="Heading4"/>
      <w:lvlText w:val="%1.%2.%3.%4"/>
      <w:lvlJc w:val="left"/>
      <w:pPr>
        <w:tabs>
          <w:tab w:val="num" w:pos="1134"/>
        </w:tabs>
        <w:ind w:left="1134" w:hanging="1134"/>
      </w:pPr>
      <w:rPr>
        <w:rFonts w:ascii="Arial" w:hAnsi="Arial" w:hint="default"/>
        <w:sz w:val="20"/>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3B00254B"/>
    <w:multiLevelType w:val="multilevel"/>
    <w:tmpl w:val="54D4D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0"/>
        </w:tabs>
        <w:ind w:left="680" w:hanging="340"/>
      </w:pPr>
      <w:rPr>
        <w:rFonts w:ascii="Arial" w:hAnsi="Arial" w:hint="default"/>
        <w:b w:val="0"/>
        <w:i w:val="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BE050BF"/>
    <w:multiLevelType w:val="hybridMultilevel"/>
    <w:tmpl w:val="687E2390"/>
    <w:lvl w:ilvl="0" w:tplc="D7FC87F6">
      <w:start w:val="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0042570"/>
    <w:multiLevelType w:val="multilevel"/>
    <w:tmpl w:val="00343072"/>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285236D"/>
    <w:multiLevelType w:val="multilevel"/>
    <w:tmpl w:val="68586BE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2D53165"/>
    <w:multiLevelType w:val="multilevel"/>
    <w:tmpl w:val="5A12C82E"/>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6322F30"/>
    <w:multiLevelType w:val="multilevel"/>
    <w:tmpl w:val="F718E8F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6BE19BD"/>
    <w:multiLevelType w:val="hybridMultilevel"/>
    <w:tmpl w:val="16D2BE74"/>
    <w:lvl w:ilvl="0" w:tplc="FD18328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2473F1"/>
    <w:multiLevelType w:val="multilevel"/>
    <w:tmpl w:val="B99654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0"/>
        </w:tabs>
        <w:ind w:left="680" w:hanging="340"/>
      </w:pPr>
      <w:rPr>
        <w:rFonts w:ascii="Arial" w:hAnsi="Arial" w:hint="default"/>
        <w:b w:val="0"/>
        <w:i w:val="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5197A32"/>
    <w:multiLevelType w:val="multilevel"/>
    <w:tmpl w:val="2FEE2D9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8F1B4F"/>
    <w:multiLevelType w:val="hybridMultilevel"/>
    <w:tmpl w:val="5DCE40C0"/>
    <w:lvl w:ilvl="0" w:tplc="33604946">
      <w:start w:val="1"/>
      <w:numFmt w:val="bullet"/>
      <w:pStyle w:val="BulletText"/>
      <w:lvlText w:val=""/>
      <w:lvlJc w:val="left"/>
      <w:pPr>
        <w:tabs>
          <w:tab w:val="num" w:pos="851"/>
        </w:tabs>
        <w:ind w:left="851" w:hanging="171"/>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BEF3A85"/>
    <w:multiLevelType w:val="multilevel"/>
    <w:tmpl w:val="65D8A84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CC075A"/>
    <w:multiLevelType w:val="hybridMultilevel"/>
    <w:tmpl w:val="18CCAB4E"/>
    <w:lvl w:ilvl="0" w:tplc="ABFA0F10">
      <w:start w:val="2"/>
      <w:numFmt w:val="bullet"/>
      <w:lvlText w:val="-"/>
      <w:lvlJc w:val="left"/>
      <w:pPr>
        <w:ind w:left="2730" w:hanging="360"/>
      </w:pPr>
      <w:rPr>
        <w:rFonts w:ascii="Arial" w:eastAsia="MS Mincho" w:hAnsi="Arial" w:cs="Aria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37">
    <w:nsid w:val="64722A25"/>
    <w:multiLevelType w:val="hybridMultilevel"/>
    <w:tmpl w:val="C6A0736E"/>
    <w:lvl w:ilvl="0" w:tplc="78EEE834">
      <w:start w:val="2"/>
      <w:numFmt w:val="bullet"/>
      <w:lvlText w:val=""/>
      <w:lvlJc w:val="left"/>
      <w:pPr>
        <w:ind w:left="360" w:hanging="360"/>
      </w:pPr>
      <w:rPr>
        <w:rFonts w:ascii="Symbol" w:eastAsia="MS Mincho" w:hAnsi="Symbol" w:cs="Mang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A0057E"/>
    <w:multiLevelType w:val="multilevel"/>
    <w:tmpl w:val="5CFC97D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5A66F7B"/>
    <w:multiLevelType w:val="multilevel"/>
    <w:tmpl w:val="2C1CBCE8"/>
    <w:lvl w:ilvl="0">
      <w:start w:val="11"/>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nsid w:val="675022B7"/>
    <w:multiLevelType w:val="multilevel"/>
    <w:tmpl w:val="A9000C78"/>
    <w:lvl w:ilvl="0">
      <w:start w:val="1"/>
      <w:numFmt w:val="none"/>
      <w:lvlText w:val="1.1"/>
      <w:lvlJc w:val="left"/>
      <w:pPr>
        <w:tabs>
          <w:tab w:val="num" w:pos="680"/>
        </w:tabs>
        <w:ind w:left="454" w:hanging="114"/>
      </w:pPr>
      <w:rPr>
        <w:rFonts w:hint="default"/>
      </w:rPr>
    </w:lvl>
    <w:lvl w:ilvl="1">
      <w:start w:val="1"/>
      <w:numFmt w:val="decimal"/>
      <w:lvlText w:val="%1.%2"/>
      <w:lvlJc w:val="left"/>
      <w:pPr>
        <w:tabs>
          <w:tab w:val="num" w:pos="576"/>
        </w:tabs>
        <w:ind w:left="576" w:hanging="576"/>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FB31E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2">
    <w:nsid w:val="71A761B8"/>
    <w:multiLevelType w:val="multilevel"/>
    <w:tmpl w:val="9EB06C04"/>
    <w:lvl w:ilvl="0">
      <w:start w:val="1"/>
      <w:numFmt w:val="bullet"/>
      <w:lvlText w:val=""/>
      <w:lvlJc w:val="left"/>
      <w:pPr>
        <w:tabs>
          <w:tab w:val="num" w:pos="851"/>
        </w:tabs>
        <w:ind w:left="851" w:hanging="17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1A804CC"/>
    <w:multiLevelType w:val="multilevel"/>
    <w:tmpl w:val="7688E15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356747C"/>
    <w:multiLevelType w:val="multilevel"/>
    <w:tmpl w:val="F056B22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CCF5E5B"/>
    <w:multiLevelType w:val="multilevel"/>
    <w:tmpl w:val="07BE845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34"/>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0"/>
  </w:num>
  <w:num w:numId="16">
    <w:abstractNumId w:val="23"/>
  </w:num>
  <w:num w:numId="17">
    <w:abstractNumId w:val="41"/>
  </w:num>
  <w:num w:numId="18">
    <w:abstractNumId w:val="25"/>
  </w:num>
  <w:num w:numId="19">
    <w:abstractNumId w:val="32"/>
  </w:num>
  <w:num w:numId="20">
    <w:abstractNumId w:val="42"/>
  </w:num>
  <w:num w:numId="21">
    <w:abstractNumId w:val="12"/>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10"/>
  </w:num>
  <w:num w:numId="26">
    <w:abstractNumId w:val="35"/>
  </w:num>
  <w:num w:numId="27">
    <w:abstractNumId w:val="19"/>
  </w:num>
  <w:num w:numId="28">
    <w:abstractNumId w:val="44"/>
  </w:num>
  <w:num w:numId="29">
    <w:abstractNumId w:val="45"/>
  </w:num>
  <w:num w:numId="30">
    <w:abstractNumId w:val="30"/>
  </w:num>
  <w:num w:numId="31">
    <w:abstractNumId w:val="29"/>
  </w:num>
  <w:num w:numId="32">
    <w:abstractNumId w:val="43"/>
  </w:num>
  <w:num w:numId="33">
    <w:abstractNumId w:val="33"/>
  </w:num>
  <w:num w:numId="34">
    <w:abstractNumId w:val="13"/>
  </w:num>
  <w:num w:numId="35">
    <w:abstractNumId w:val="28"/>
  </w:num>
  <w:num w:numId="36">
    <w:abstractNumId w:val="38"/>
  </w:num>
  <w:num w:numId="37">
    <w:abstractNumId w:val="39"/>
  </w:num>
  <w:num w:numId="38">
    <w:abstractNumId w:val="20"/>
  </w:num>
  <w:num w:numId="39">
    <w:abstractNumId w:val="31"/>
  </w:num>
  <w:num w:numId="40">
    <w:abstractNumId w:val="27"/>
  </w:num>
  <w:num w:numId="41">
    <w:abstractNumId w:val="17"/>
  </w:num>
  <w:num w:numId="42">
    <w:abstractNumId w:val="37"/>
  </w:num>
  <w:num w:numId="43">
    <w:abstractNumId w:val="26"/>
  </w:num>
  <w:num w:numId="44">
    <w:abstractNumId w:val="36"/>
  </w:num>
  <w:num w:numId="45">
    <w:abstractNumId w:val="14"/>
  </w:num>
  <w:num w:numId="46">
    <w:abstractNumId w:val="16"/>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ocumentProtection w:edit="forms" w:enforcement="0"/>
  <w:defaultTabStop w:val="720"/>
  <w:drawingGridHorizontalSpacing w:val="100"/>
  <w:displayHorizontalDrawingGridEvery w:val="2"/>
  <w:characterSpacingControl w:val="doNotCompress"/>
  <w:hdrShapeDefaults>
    <o:shapedefaults v:ext="edit" spidmax="10241"/>
  </w:hdrShapeDefaults>
  <w:footnotePr>
    <w:footnote w:id="0"/>
    <w:footnote w:id="1"/>
  </w:footnotePr>
  <w:endnotePr>
    <w:endnote w:id="0"/>
    <w:endnote w:id="1"/>
  </w:endnotePr>
  <w:compat>
    <w:useFELayout/>
  </w:compat>
  <w:rsids>
    <w:rsidRoot w:val="00F97D8E"/>
    <w:rsid w:val="00005AD7"/>
    <w:rsid w:val="00005C2A"/>
    <w:rsid w:val="00011D90"/>
    <w:rsid w:val="00020AF6"/>
    <w:rsid w:val="00021572"/>
    <w:rsid w:val="00024FE9"/>
    <w:rsid w:val="00026A39"/>
    <w:rsid w:val="000274BA"/>
    <w:rsid w:val="00031564"/>
    <w:rsid w:val="00033B7F"/>
    <w:rsid w:val="0003595B"/>
    <w:rsid w:val="00040D61"/>
    <w:rsid w:val="00042F1A"/>
    <w:rsid w:val="00044637"/>
    <w:rsid w:val="00046B98"/>
    <w:rsid w:val="00050BB6"/>
    <w:rsid w:val="00052343"/>
    <w:rsid w:val="00053574"/>
    <w:rsid w:val="0005465C"/>
    <w:rsid w:val="00056C65"/>
    <w:rsid w:val="000604F7"/>
    <w:rsid w:val="00065174"/>
    <w:rsid w:val="00072B62"/>
    <w:rsid w:val="00072BB1"/>
    <w:rsid w:val="0007671C"/>
    <w:rsid w:val="000831C6"/>
    <w:rsid w:val="00087306"/>
    <w:rsid w:val="000909AD"/>
    <w:rsid w:val="00090B8D"/>
    <w:rsid w:val="00093EE6"/>
    <w:rsid w:val="000A04DD"/>
    <w:rsid w:val="000A4231"/>
    <w:rsid w:val="000A43AB"/>
    <w:rsid w:val="000B0DBF"/>
    <w:rsid w:val="000B32FC"/>
    <w:rsid w:val="000B4323"/>
    <w:rsid w:val="000C0DBC"/>
    <w:rsid w:val="000C1DBA"/>
    <w:rsid w:val="000C2357"/>
    <w:rsid w:val="000C2F43"/>
    <w:rsid w:val="000C426C"/>
    <w:rsid w:val="000C5825"/>
    <w:rsid w:val="000D2078"/>
    <w:rsid w:val="000E0230"/>
    <w:rsid w:val="000E47EC"/>
    <w:rsid w:val="000E4B15"/>
    <w:rsid w:val="000E584E"/>
    <w:rsid w:val="000E5BEF"/>
    <w:rsid w:val="000E75F0"/>
    <w:rsid w:val="000E7702"/>
    <w:rsid w:val="000F319A"/>
    <w:rsid w:val="000F6157"/>
    <w:rsid w:val="000F733D"/>
    <w:rsid w:val="001018BA"/>
    <w:rsid w:val="001078E4"/>
    <w:rsid w:val="00110665"/>
    <w:rsid w:val="00114E0B"/>
    <w:rsid w:val="00120637"/>
    <w:rsid w:val="00122779"/>
    <w:rsid w:val="001245FD"/>
    <w:rsid w:val="00125530"/>
    <w:rsid w:val="00125F74"/>
    <w:rsid w:val="001316D8"/>
    <w:rsid w:val="001324CF"/>
    <w:rsid w:val="00137F4A"/>
    <w:rsid w:val="00140AAB"/>
    <w:rsid w:val="0014113F"/>
    <w:rsid w:val="00142D66"/>
    <w:rsid w:val="00145F8D"/>
    <w:rsid w:val="00155716"/>
    <w:rsid w:val="00155B41"/>
    <w:rsid w:val="0016008F"/>
    <w:rsid w:val="001603E6"/>
    <w:rsid w:val="00160FBB"/>
    <w:rsid w:val="00170243"/>
    <w:rsid w:val="00170A8E"/>
    <w:rsid w:val="00171292"/>
    <w:rsid w:val="00171D8B"/>
    <w:rsid w:val="00171FB8"/>
    <w:rsid w:val="00172979"/>
    <w:rsid w:val="0017620D"/>
    <w:rsid w:val="00182BD4"/>
    <w:rsid w:val="00184FE1"/>
    <w:rsid w:val="00186227"/>
    <w:rsid w:val="00192926"/>
    <w:rsid w:val="001955B0"/>
    <w:rsid w:val="001A0052"/>
    <w:rsid w:val="001A162F"/>
    <w:rsid w:val="001A2C68"/>
    <w:rsid w:val="001A6EDE"/>
    <w:rsid w:val="001A7A90"/>
    <w:rsid w:val="001B1A0A"/>
    <w:rsid w:val="001B7425"/>
    <w:rsid w:val="001C0475"/>
    <w:rsid w:val="001C27B2"/>
    <w:rsid w:val="001C51B1"/>
    <w:rsid w:val="001C7852"/>
    <w:rsid w:val="001C7BE8"/>
    <w:rsid w:val="001D4463"/>
    <w:rsid w:val="001D4C27"/>
    <w:rsid w:val="001E090C"/>
    <w:rsid w:val="001E1DCA"/>
    <w:rsid w:val="001E2957"/>
    <w:rsid w:val="001E3FBC"/>
    <w:rsid w:val="001E474F"/>
    <w:rsid w:val="001E49D0"/>
    <w:rsid w:val="001E7658"/>
    <w:rsid w:val="001F5038"/>
    <w:rsid w:val="00200552"/>
    <w:rsid w:val="0020274F"/>
    <w:rsid w:val="0020581C"/>
    <w:rsid w:val="00210375"/>
    <w:rsid w:val="00210E4D"/>
    <w:rsid w:val="00211D94"/>
    <w:rsid w:val="00213375"/>
    <w:rsid w:val="002134B7"/>
    <w:rsid w:val="002218A7"/>
    <w:rsid w:val="002236B6"/>
    <w:rsid w:val="00225260"/>
    <w:rsid w:val="00226185"/>
    <w:rsid w:val="00231188"/>
    <w:rsid w:val="00240F6C"/>
    <w:rsid w:val="00243097"/>
    <w:rsid w:val="0024469D"/>
    <w:rsid w:val="00250D0C"/>
    <w:rsid w:val="00251CBE"/>
    <w:rsid w:val="0026310F"/>
    <w:rsid w:val="0027718B"/>
    <w:rsid w:val="0028321B"/>
    <w:rsid w:val="00290357"/>
    <w:rsid w:val="002914E9"/>
    <w:rsid w:val="00292AA1"/>
    <w:rsid w:val="002942EC"/>
    <w:rsid w:val="002953FB"/>
    <w:rsid w:val="002A279B"/>
    <w:rsid w:val="002A3736"/>
    <w:rsid w:val="002A4E94"/>
    <w:rsid w:val="002A5333"/>
    <w:rsid w:val="002A7BFF"/>
    <w:rsid w:val="002B0AC1"/>
    <w:rsid w:val="002B16CE"/>
    <w:rsid w:val="002B1D05"/>
    <w:rsid w:val="002B5F89"/>
    <w:rsid w:val="002C51AA"/>
    <w:rsid w:val="002D3F5E"/>
    <w:rsid w:val="002D5D2A"/>
    <w:rsid w:val="002E1C4F"/>
    <w:rsid w:val="002E2C65"/>
    <w:rsid w:val="002E3CC7"/>
    <w:rsid w:val="002E6182"/>
    <w:rsid w:val="002F1B5D"/>
    <w:rsid w:val="002F2AFD"/>
    <w:rsid w:val="003002C2"/>
    <w:rsid w:val="003062DB"/>
    <w:rsid w:val="00306AFE"/>
    <w:rsid w:val="00310D14"/>
    <w:rsid w:val="00320493"/>
    <w:rsid w:val="003210C5"/>
    <w:rsid w:val="003238F8"/>
    <w:rsid w:val="00324E20"/>
    <w:rsid w:val="00325451"/>
    <w:rsid w:val="0032571E"/>
    <w:rsid w:val="0033311E"/>
    <w:rsid w:val="003351D3"/>
    <w:rsid w:val="0034095A"/>
    <w:rsid w:val="003462B9"/>
    <w:rsid w:val="00346EA1"/>
    <w:rsid w:val="003510C2"/>
    <w:rsid w:val="00352627"/>
    <w:rsid w:val="00354EA6"/>
    <w:rsid w:val="003609FA"/>
    <w:rsid w:val="003651C3"/>
    <w:rsid w:val="00366C43"/>
    <w:rsid w:val="003706C2"/>
    <w:rsid w:val="00380402"/>
    <w:rsid w:val="00384933"/>
    <w:rsid w:val="00385F26"/>
    <w:rsid w:val="0038664F"/>
    <w:rsid w:val="00387506"/>
    <w:rsid w:val="00387EA8"/>
    <w:rsid w:val="003A5A81"/>
    <w:rsid w:val="003B1237"/>
    <w:rsid w:val="003B3261"/>
    <w:rsid w:val="003B630D"/>
    <w:rsid w:val="003B7FE7"/>
    <w:rsid w:val="003C4F45"/>
    <w:rsid w:val="003D0CC6"/>
    <w:rsid w:val="003D3157"/>
    <w:rsid w:val="003E03B6"/>
    <w:rsid w:val="003E27E6"/>
    <w:rsid w:val="003E2ED8"/>
    <w:rsid w:val="003F04EC"/>
    <w:rsid w:val="003F3839"/>
    <w:rsid w:val="003F4923"/>
    <w:rsid w:val="00404F0E"/>
    <w:rsid w:val="0041397C"/>
    <w:rsid w:val="00416FE3"/>
    <w:rsid w:val="004201A1"/>
    <w:rsid w:val="004263A1"/>
    <w:rsid w:val="0043067B"/>
    <w:rsid w:val="00431657"/>
    <w:rsid w:val="00433E8C"/>
    <w:rsid w:val="00434395"/>
    <w:rsid w:val="0044637E"/>
    <w:rsid w:val="004467A4"/>
    <w:rsid w:val="00447CD8"/>
    <w:rsid w:val="00452B4E"/>
    <w:rsid w:val="00452F24"/>
    <w:rsid w:val="004555F9"/>
    <w:rsid w:val="00455648"/>
    <w:rsid w:val="004575DE"/>
    <w:rsid w:val="00460FD1"/>
    <w:rsid w:val="004648D4"/>
    <w:rsid w:val="00464D10"/>
    <w:rsid w:val="0046531E"/>
    <w:rsid w:val="004710A2"/>
    <w:rsid w:val="004742D3"/>
    <w:rsid w:val="00474C32"/>
    <w:rsid w:val="00475B70"/>
    <w:rsid w:val="00476220"/>
    <w:rsid w:val="004807BF"/>
    <w:rsid w:val="00484311"/>
    <w:rsid w:val="00484A8B"/>
    <w:rsid w:val="00486D04"/>
    <w:rsid w:val="00487567"/>
    <w:rsid w:val="0049382C"/>
    <w:rsid w:val="00494DA8"/>
    <w:rsid w:val="004B19D7"/>
    <w:rsid w:val="004B1B76"/>
    <w:rsid w:val="004B359C"/>
    <w:rsid w:val="004B50A6"/>
    <w:rsid w:val="004B64DB"/>
    <w:rsid w:val="004C2A07"/>
    <w:rsid w:val="004C6D55"/>
    <w:rsid w:val="004C7D30"/>
    <w:rsid w:val="004D06E6"/>
    <w:rsid w:val="004D5EF2"/>
    <w:rsid w:val="004E0B53"/>
    <w:rsid w:val="004E1008"/>
    <w:rsid w:val="004E19F6"/>
    <w:rsid w:val="004E4486"/>
    <w:rsid w:val="004E5AA6"/>
    <w:rsid w:val="004E621E"/>
    <w:rsid w:val="004E7E26"/>
    <w:rsid w:val="004F05B2"/>
    <w:rsid w:val="004F1E07"/>
    <w:rsid w:val="004F3C18"/>
    <w:rsid w:val="004F774D"/>
    <w:rsid w:val="00500A69"/>
    <w:rsid w:val="005023DE"/>
    <w:rsid w:val="005049B0"/>
    <w:rsid w:val="00506575"/>
    <w:rsid w:val="00506A22"/>
    <w:rsid w:val="00510998"/>
    <w:rsid w:val="00513343"/>
    <w:rsid w:val="00520E1A"/>
    <w:rsid w:val="00527CAD"/>
    <w:rsid w:val="005303D6"/>
    <w:rsid w:val="00530DE3"/>
    <w:rsid w:val="00533151"/>
    <w:rsid w:val="0053481E"/>
    <w:rsid w:val="00542DD3"/>
    <w:rsid w:val="00544D94"/>
    <w:rsid w:val="00550417"/>
    <w:rsid w:val="005532A3"/>
    <w:rsid w:val="00554F81"/>
    <w:rsid w:val="00557087"/>
    <w:rsid w:val="005570C0"/>
    <w:rsid w:val="00557363"/>
    <w:rsid w:val="00564478"/>
    <w:rsid w:val="00567540"/>
    <w:rsid w:val="00570AEB"/>
    <w:rsid w:val="00571155"/>
    <w:rsid w:val="00576027"/>
    <w:rsid w:val="00577297"/>
    <w:rsid w:val="00582A74"/>
    <w:rsid w:val="00582F68"/>
    <w:rsid w:val="00584DD8"/>
    <w:rsid w:val="00586982"/>
    <w:rsid w:val="00587EF1"/>
    <w:rsid w:val="00594040"/>
    <w:rsid w:val="00596C10"/>
    <w:rsid w:val="005C1BC2"/>
    <w:rsid w:val="005D541F"/>
    <w:rsid w:val="005D746E"/>
    <w:rsid w:val="005D755B"/>
    <w:rsid w:val="005D7655"/>
    <w:rsid w:val="005E1943"/>
    <w:rsid w:val="005E7D65"/>
    <w:rsid w:val="005F0CB7"/>
    <w:rsid w:val="005F1A7B"/>
    <w:rsid w:val="005F1B04"/>
    <w:rsid w:val="005F5AB9"/>
    <w:rsid w:val="00603677"/>
    <w:rsid w:val="006054EE"/>
    <w:rsid w:val="0061139D"/>
    <w:rsid w:val="006129F4"/>
    <w:rsid w:val="0061611F"/>
    <w:rsid w:val="00620F48"/>
    <w:rsid w:val="00625589"/>
    <w:rsid w:val="0063163E"/>
    <w:rsid w:val="006321AC"/>
    <w:rsid w:val="006331DA"/>
    <w:rsid w:val="00633DCB"/>
    <w:rsid w:val="00634F15"/>
    <w:rsid w:val="00635E31"/>
    <w:rsid w:val="0064249B"/>
    <w:rsid w:val="00644B4E"/>
    <w:rsid w:val="00651B2F"/>
    <w:rsid w:val="00655385"/>
    <w:rsid w:val="00660224"/>
    <w:rsid w:val="00661071"/>
    <w:rsid w:val="0066383D"/>
    <w:rsid w:val="00665B86"/>
    <w:rsid w:val="0067141F"/>
    <w:rsid w:val="0067217D"/>
    <w:rsid w:val="006722BD"/>
    <w:rsid w:val="00674DDD"/>
    <w:rsid w:val="006760CA"/>
    <w:rsid w:val="00676DA3"/>
    <w:rsid w:val="00680C67"/>
    <w:rsid w:val="00687CE1"/>
    <w:rsid w:val="00694D6E"/>
    <w:rsid w:val="006969E0"/>
    <w:rsid w:val="00697044"/>
    <w:rsid w:val="006A0C9D"/>
    <w:rsid w:val="006A4AB3"/>
    <w:rsid w:val="006B4F34"/>
    <w:rsid w:val="006B5288"/>
    <w:rsid w:val="006C1F9A"/>
    <w:rsid w:val="006C208E"/>
    <w:rsid w:val="006C5989"/>
    <w:rsid w:val="006C7050"/>
    <w:rsid w:val="006D16AA"/>
    <w:rsid w:val="006D7849"/>
    <w:rsid w:val="006E0E38"/>
    <w:rsid w:val="006E2D5C"/>
    <w:rsid w:val="006E3ED9"/>
    <w:rsid w:val="006E4F24"/>
    <w:rsid w:val="006E5A2B"/>
    <w:rsid w:val="006E66DF"/>
    <w:rsid w:val="006F35B3"/>
    <w:rsid w:val="00700BBA"/>
    <w:rsid w:val="007214F3"/>
    <w:rsid w:val="00722A82"/>
    <w:rsid w:val="00722B72"/>
    <w:rsid w:val="0072668C"/>
    <w:rsid w:val="00730C78"/>
    <w:rsid w:val="0073338E"/>
    <w:rsid w:val="00733818"/>
    <w:rsid w:val="00733CFD"/>
    <w:rsid w:val="007348BC"/>
    <w:rsid w:val="007356BB"/>
    <w:rsid w:val="00744FB5"/>
    <w:rsid w:val="00747147"/>
    <w:rsid w:val="007506AF"/>
    <w:rsid w:val="00750C9E"/>
    <w:rsid w:val="00753834"/>
    <w:rsid w:val="00755C6C"/>
    <w:rsid w:val="0076035F"/>
    <w:rsid w:val="00763C18"/>
    <w:rsid w:val="00763C33"/>
    <w:rsid w:val="00763E09"/>
    <w:rsid w:val="00764B77"/>
    <w:rsid w:val="00765A0A"/>
    <w:rsid w:val="00765CBB"/>
    <w:rsid w:val="00766190"/>
    <w:rsid w:val="007704AC"/>
    <w:rsid w:val="00773B98"/>
    <w:rsid w:val="007749D0"/>
    <w:rsid w:val="007855DE"/>
    <w:rsid w:val="0078692F"/>
    <w:rsid w:val="00787B13"/>
    <w:rsid w:val="00790A45"/>
    <w:rsid w:val="0079131D"/>
    <w:rsid w:val="0079222E"/>
    <w:rsid w:val="00794FB4"/>
    <w:rsid w:val="0079668B"/>
    <w:rsid w:val="00796A42"/>
    <w:rsid w:val="007A20F6"/>
    <w:rsid w:val="007A20FE"/>
    <w:rsid w:val="007A2D69"/>
    <w:rsid w:val="007A3D2B"/>
    <w:rsid w:val="007C59E0"/>
    <w:rsid w:val="007D3543"/>
    <w:rsid w:val="007D363D"/>
    <w:rsid w:val="007D5BF3"/>
    <w:rsid w:val="007D634A"/>
    <w:rsid w:val="007D7776"/>
    <w:rsid w:val="007E12CB"/>
    <w:rsid w:val="007E6A74"/>
    <w:rsid w:val="007E7CB8"/>
    <w:rsid w:val="007F525F"/>
    <w:rsid w:val="008011B9"/>
    <w:rsid w:val="0080787F"/>
    <w:rsid w:val="00810347"/>
    <w:rsid w:val="00814908"/>
    <w:rsid w:val="0082534B"/>
    <w:rsid w:val="0083034C"/>
    <w:rsid w:val="008308BA"/>
    <w:rsid w:val="0083324E"/>
    <w:rsid w:val="00845481"/>
    <w:rsid w:val="008456D2"/>
    <w:rsid w:val="00845F1F"/>
    <w:rsid w:val="008618F3"/>
    <w:rsid w:val="00864CBF"/>
    <w:rsid w:val="008705CB"/>
    <w:rsid w:val="00882AFF"/>
    <w:rsid w:val="008838F2"/>
    <w:rsid w:val="0088500B"/>
    <w:rsid w:val="00886F6C"/>
    <w:rsid w:val="00892861"/>
    <w:rsid w:val="00894587"/>
    <w:rsid w:val="008A457D"/>
    <w:rsid w:val="008A5AD5"/>
    <w:rsid w:val="008A7B69"/>
    <w:rsid w:val="008B03E8"/>
    <w:rsid w:val="008B0648"/>
    <w:rsid w:val="008B3DD3"/>
    <w:rsid w:val="008B3FAD"/>
    <w:rsid w:val="008B4A16"/>
    <w:rsid w:val="008C20C8"/>
    <w:rsid w:val="008C228F"/>
    <w:rsid w:val="008C26E0"/>
    <w:rsid w:val="008C6D53"/>
    <w:rsid w:val="008C73A6"/>
    <w:rsid w:val="008C770A"/>
    <w:rsid w:val="008D49E2"/>
    <w:rsid w:val="008D63E8"/>
    <w:rsid w:val="008E0BB9"/>
    <w:rsid w:val="008E40D5"/>
    <w:rsid w:val="008E510E"/>
    <w:rsid w:val="008E6E29"/>
    <w:rsid w:val="008F0CA4"/>
    <w:rsid w:val="008F2F91"/>
    <w:rsid w:val="009004C0"/>
    <w:rsid w:val="00902760"/>
    <w:rsid w:val="009057DD"/>
    <w:rsid w:val="009066D5"/>
    <w:rsid w:val="009137ED"/>
    <w:rsid w:val="00913C6F"/>
    <w:rsid w:val="00914516"/>
    <w:rsid w:val="0091660E"/>
    <w:rsid w:val="00916A0E"/>
    <w:rsid w:val="0092116A"/>
    <w:rsid w:val="0092165C"/>
    <w:rsid w:val="0092184B"/>
    <w:rsid w:val="0092400E"/>
    <w:rsid w:val="00931476"/>
    <w:rsid w:val="00935A94"/>
    <w:rsid w:val="00937243"/>
    <w:rsid w:val="009406AB"/>
    <w:rsid w:val="009407EA"/>
    <w:rsid w:val="009411E2"/>
    <w:rsid w:val="00945B4B"/>
    <w:rsid w:val="00945D39"/>
    <w:rsid w:val="00945FCF"/>
    <w:rsid w:val="009505AD"/>
    <w:rsid w:val="00953184"/>
    <w:rsid w:val="00955406"/>
    <w:rsid w:val="00960908"/>
    <w:rsid w:val="009678EA"/>
    <w:rsid w:val="00972177"/>
    <w:rsid w:val="0097463F"/>
    <w:rsid w:val="009751BE"/>
    <w:rsid w:val="00980B7E"/>
    <w:rsid w:val="00984527"/>
    <w:rsid w:val="0098740B"/>
    <w:rsid w:val="00990188"/>
    <w:rsid w:val="00992876"/>
    <w:rsid w:val="0099303F"/>
    <w:rsid w:val="00994CC5"/>
    <w:rsid w:val="009B07AF"/>
    <w:rsid w:val="009B5DE2"/>
    <w:rsid w:val="009B64BC"/>
    <w:rsid w:val="009B7FE3"/>
    <w:rsid w:val="009C4BE0"/>
    <w:rsid w:val="009D11B7"/>
    <w:rsid w:val="009D1396"/>
    <w:rsid w:val="009D2223"/>
    <w:rsid w:val="009D226B"/>
    <w:rsid w:val="009D37DA"/>
    <w:rsid w:val="009E2DA6"/>
    <w:rsid w:val="009F0EF2"/>
    <w:rsid w:val="009F48FC"/>
    <w:rsid w:val="009F490E"/>
    <w:rsid w:val="00A0559D"/>
    <w:rsid w:val="00A0583C"/>
    <w:rsid w:val="00A062AE"/>
    <w:rsid w:val="00A06748"/>
    <w:rsid w:val="00A13AB0"/>
    <w:rsid w:val="00A140C1"/>
    <w:rsid w:val="00A208D5"/>
    <w:rsid w:val="00A25B53"/>
    <w:rsid w:val="00A25EA1"/>
    <w:rsid w:val="00A2687B"/>
    <w:rsid w:val="00A2731A"/>
    <w:rsid w:val="00A30578"/>
    <w:rsid w:val="00A30B72"/>
    <w:rsid w:val="00A33737"/>
    <w:rsid w:val="00A34773"/>
    <w:rsid w:val="00A34C20"/>
    <w:rsid w:val="00A45670"/>
    <w:rsid w:val="00A46B36"/>
    <w:rsid w:val="00A46F56"/>
    <w:rsid w:val="00A528C1"/>
    <w:rsid w:val="00A548D1"/>
    <w:rsid w:val="00A60690"/>
    <w:rsid w:val="00A60B82"/>
    <w:rsid w:val="00A64866"/>
    <w:rsid w:val="00A67ADE"/>
    <w:rsid w:val="00A73E5B"/>
    <w:rsid w:val="00A74433"/>
    <w:rsid w:val="00A74980"/>
    <w:rsid w:val="00A74C3A"/>
    <w:rsid w:val="00A757E1"/>
    <w:rsid w:val="00A81118"/>
    <w:rsid w:val="00A8348F"/>
    <w:rsid w:val="00A85B09"/>
    <w:rsid w:val="00A865B2"/>
    <w:rsid w:val="00A955FB"/>
    <w:rsid w:val="00AA33C0"/>
    <w:rsid w:val="00AA366C"/>
    <w:rsid w:val="00AA4091"/>
    <w:rsid w:val="00AA75A0"/>
    <w:rsid w:val="00AA7CAD"/>
    <w:rsid w:val="00AB3410"/>
    <w:rsid w:val="00AB6DA8"/>
    <w:rsid w:val="00AB74E2"/>
    <w:rsid w:val="00AC0ED5"/>
    <w:rsid w:val="00AC2CCB"/>
    <w:rsid w:val="00AC6C55"/>
    <w:rsid w:val="00AD1C90"/>
    <w:rsid w:val="00AD3D91"/>
    <w:rsid w:val="00AD62EB"/>
    <w:rsid w:val="00AD6EBB"/>
    <w:rsid w:val="00AE1555"/>
    <w:rsid w:val="00AE309E"/>
    <w:rsid w:val="00AE433A"/>
    <w:rsid w:val="00AE5899"/>
    <w:rsid w:val="00B00AEE"/>
    <w:rsid w:val="00B03158"/>
    <w:rsid w:val="00B109EF"/>
    <w:rsid w:val="00B119E2"/>
    <w:rsid w:val="00B1585B"/>
    <w:rsid w:val="00B1605D"/>
    <w:rsid w:val="00B16F71"/>
    <w:rsid w:val="00B22D57"/>
    <w:rsid w:val="00B24AF2"/>
    <w:rsid w:val="00B33328"/>
    <w:rsid w:val="00B35B10"/>
    <w:rsid w:val="00B36362"/>
    <w:rsid w:val="00B4698A"/>
    <w:rsid w:val="00B50B92"/>
    <w:rsid w:val="00B50D77"/>
    <w:rsid w:val="00B56E46"/>
    <w:rsid w:val="00B603FE"/>
    <w:rsid w:val="00B62FF7"/>
    <w:rsid w:val="00B63363"/>
    <w:rsid w:val="00B65BFF"/>
    <w:rsid w:val="00B70EA1"/>
    <w:rsid w:val="00B712F0"/>
    <w:rsid w:val="00B72101"/>
    <w:rsid w:val="00B73612"/>
    <w:rsid w:val="00B73FA9"/>
    <w:rsid w:val="00B7530F"/>
    <w:rsid w:val="00B759F5"/>
    <w:rsid w:val="00B77EA6"/>
    <w:rsid w:val="00B81AEC"/>
    <w:rsid w:val="00B86B24"/>
    <w:rsid w:val="00B91468"/>
    <w:rsid w:val="00B91470"/>
    <w:rsid w:val="00B918CB"/>
    <w:rsid w:val="00B9452F"/>
    <w:rsid w:val="00B9788C"/>
    <w:rsid w:val="00BB08FE"/>
    <w:rsid w:val="00BB6AF7"/>
    <w:rsid w:val="00BC0C8D"/>
    <w:rsid w:val="00BC1A05"/>
    <w:rsid w:val="00BC6462"/>
    <w:rsid w:val="00BD1B46"/>
    <w:rsid w:val="00BD340F"/>
    <w:rsid w:val="00BD3DBE"/>
    <w:rsid w:val="00BD4A14"/>
    <w:rsid w:val="00BD4F88"/>
    <w:rsid w:val="00BD5355"/>
    <w:rsid w:val="00BE1009"/>
    <w:rsid w:val="00BF0816"/>
    <w:rsid w:val="00BF1307"/>
    <w:rsid w:val="00C004F9"/>
    <w:rsid w:val="00C00D81"/>
    <w:rsid w:val="00C07117"/>
    <w:rsid w:val="00C072FB"/>
    <w:rsid w:val="00C119B2"/>
    <w:rsid w:val="00C11AA1"/>
    <w:rsid w:val="00C12AB2"/>
    <w:rsid w:val="00C130E7"/>
    <w:rsid w:val="00C139F2"/>
    <w:rsid w:val="00C1409F"/>
    <w:rsid w:val="00C1618F"/>
    <w:rsid w:val="00C16ADF"/>
    <w:rsid w:val="00C17CCE"/>
    <w:rsid w:val="00C24221"/>
    <w:rsid w:val="00C3112B"/>
    <w:rsid w:val="00C3598C"/>
    <w:rsid w:val="00C407B5"/>
    <w:rsid w:val="00C51620"/>
    <w:rsid w:val="00C573C0"/>
    <w:rsid w:val="00C57E69"/>
    <w:rsid w:val="00C60070"/>
    <w:rsid w:val="00C610DF"/>
    <w:rsid w:val="00C61D6B"/>
    <w:rsid w:val="00C631DA"/>
    <w:rsid w:val="00C65F43"/>
    <w:rsid w:val="00C73E11"/>
    <w:rsid w:val="00C806A2"/>
    <w:rsid w:val="00C8255D"/>
    <w:rsid w:val="00C86C2D"/>
    <w:rsid w:val="00C92BCC"/>
    <w:rsid w:val="00C93F2E"/>
    <w:rsid w:val="00C95DC7"/>
    <w:rsid w:val="00C97361"/>
    <w:rsid w:val="00CA53A6"/>
    <w:rsid w:val="00CB1179"/>
    <w:rsid w:val="00CB1D54"/>
    <w:rsid w:val="00CB4324"/>
    <w:rsid w:val="00CB58CE"/>
    <w:rsid w:val="00CB6A46"/>
    <w:rsid w:val="00CC630C"/>
    <w:rsid w:val="00CD1DA1"/>
    <w:rsid w:val="00CD3840"/>
    <w:rsid w:val="00CE57E0"/>
    <w:rsid w:val="00CF06FF"/>
    <w:rsid w:val="00CF4BD6"/>
    <w:rsid w:val="00CF576E"/>
    <w:rsid w:val="00D079B1"/>
    <w:rsid w:val="00D11EEA"/>
    <w:rsid w:val="00D15DA1"/>
    <w:rsid w:val="00D16931"/>
    <w:rsid w:val="00D173FF"/>
    <w:rsid w:val="00D21156"/>
    <w:rsid w:val="00D227F2"/>
    <w:rsid w:val="00D25D88"/>
    <w:rsid w:val="00D324BB"/>
    <w:rsid w:val="00D3317D"/>
    <w:rsid w:val="00D334FD"/>
    <w:rsid w:val="00D33A69"/>
    <w:rsid w:val="00D35135"/>
    <w:rsid w:val="00D35EF3"/>
    <w:rsid w:val="00D4485D"/>
    <w:rsid w:val="00D46AD0"/>
    <w:rsid w:val="00D52B8C"/>
    <w:rsid w:val="00D53FC2"/>
    <w:rsid w:val="00D56953"/>
    <w:rsid w:val="00D618F6"/>
    <w:rsid w:val="00D64BDD"/>
    <w:rsid w:val="00D72AA7"/>
    <w:rsid w:val="00D73C33"/>
    <w:rsid w:val="00D74F35"/>
    <w:rsid w:val="00D806E2"/>
    <w:rsid w:val="00D81084"/>
    <w:rsid w:val="00D81231"/>
    <w:rsid w:val="00D83C2E"/>
    <w:rsid w:val="00D83FEF"/>
    <w:rsid w:val="00D85663"/>
    <w:rsid w:val="00D86017"/>
    <w:rsid w:val="00D9361A"/>
    <w:rsid w:val="00DA05B7"/>
    <w:rsid w:val="00DA1CE8"/>
    <w:rsid w:val="00DA48E0"/>
    <w:rsid w:val="00DA4ABB"/>
    <w:rsid w:val="00DA50FE"/>
    <w:rsid w:val="00DB0B98"/>
    <w:rsid w:val="00DB3DE8"/>
    <w:rsid w:val="00DB704B"/>
    <w:rsid w:val="00DC2674"/>
    <w:rsid w:val="00DC3129"/>
    <w:rsid w:val="00DC4EC9"/>
    <w:rsid w:val="00DD43E9"/>
    <w:rsid w:val="00DD49FE"/>
    <w:rsid w:val="00DD6000"/>
    <w:rsid w:val="00DD7502"/>
    <w:rsid w:val="00DE0685"/>
    <w:rsid w:val="00DE43F6"/>
    <w:rsid w:val="00DF0F3B"/>
    <w:rsid w:val="00DF1CB5"/>
    <w:rsid w:val="00DF289F"/>
    <w:rsid w:val="00DF6CE9"/>
    <w:rsid w:val="00E0608B"/>
    <w:rsid w:val="00E114BE"/>
    <w:rsid w:val="00E16004"/>
    <w:rsid w:val="00E22E59"/>
    <w:rsid w:val="00E246D3"/>
    <w:rsid w:val="00E25AF0"/>
    <w:rsid w:val="00E26FD4"/>
    <w:rsid w:val="00E3119C"/>
    <w:rsid w:val="00E40655"/>
    <w:rsid w:val="00E47E3F"/>
    <w:rsid w:val="00E537E6"/>
    <w:rsid w:val="00E543D2"/>
    <w:rsid w:val="00E544E9"/>
    <w:rsid w:val="00E62A49"/>
    <w:rsid w:val="00E62E17"/>
    <w:rsid w:val="00E65015"/>
    <w:rsid w:val="00E664D9"/>
    <w:rsid w:val="00E6673F"/>
    <w:rsid w:val="00E66A5C"/>
    <w:rsid w:val="00E74B77"/>
    <w:rsid w:val="00E74EFC"/>
    <w:rsid w:val="00E778CA"/>
    <w:rsid w:val="00E8182A"/>
    <w:rsid w:val="00E81AEB"/>
    <w:rsid w:val="00E83398"/>
    <w:rsid w:val="00E8520F"/>
    <w:rsid w:val="00E904D7"/>
    <w:rsid w:val="00E925D7"/>
    <w:rsid w:val="00E942FD"/>
    <w:rsid w:val="00E957E8"/>
    <w:rsid w:val="00EA3FF4"/>
    <w:rsid w:val="00EA42CE"/>
    <w:rsid w:val="00EB32E8"/>
    <w:rsid w:val="00EB7931"/>
    <w:rsid w:val="00EC1C86"/>
    <w:rsid w:val="00EC26B2"/>
    <w:rsid w:val="00EC3979"/>
    <w:rsid w:val="00EC4252"/>
    <w:rsid w:val="00EC4C75"/>
    <w:rsid w:val="00EC62D3"/>
    <w:rsid w:val="00EC6779"/>
    <w:rsid w:val="00EC7DD8"/>
    <w:rsid w:val="00ED4830"/>
    <w:rsid w:val="00EE11BD"/>
    <w:rsid w:val="00EE35FD"/>
    <w:rsid w:val="00EE44B2"/>
    <w:rsid w:val="00EE6A4F"/>
    <w:rsid w:val="00EE743E"/>
    <w:rsid w:val="00EF09DA"/>
    <w:rsid w:val="00EF2C2C"/>
    <w:rsid w:val="00EF3BA8"/>
    <w:rsid w:val="00EF705F"/>
    <w:rsid w:val="00F02DB1"/>
    <w:rsid w:val="00F037EA"/>
    <w:rsid w:val="00F05A0E"/>
    <w:rsid w:val="00F14B9E"/>
    <w:rsid w:val="00F17E52"/>
    <w:rsid w:val="00F20913"/>
    <w:rsid w:val="00F20B4E"/>
    <w:rsid w:val="00F22716"/>
    <w:rsid w:val="00F301E0"/>
    <w:rsid w:val="00F30BB3"/>
    <w:rsid w:val="00F321AC"/>
    <w:rsid w:val="00F349BC"/>
    <w:rsid w:val="00F41E73"/>
    <w:rsid w:val="00F43089"/>
    <w:rsid w:val="00F4376C"/>
    <w:rsid w:val="00F45E92"/>
    <w:rsid w:val="00F52334"/>
    <w:rsid w:val="00F53B75"/>
    <w:rsid w:val="00F5656F"/>
    <w:rsid w:val="00F6118E"/>
    <w:rsid w:val="00F620B1"/>
    <w:rsid w:val="00F628C0"/>
    <w:rsid w:val="00F66BA9"/>
    <w:rsid w:val="00F70770"/>
    <w:rsid w:val="00F71238"/>
    <w:rsid w:val="00F71C14"/>
    <w:rsid w:val="00F74335"/>
    <w:rsid w:val="00F7790E"/>
    <w:rsid w:val="00F80819"/>
    <w:rsid w:val="00F80F8D"/>
    <w:rsid w:val="00F86F71"/>
    <w:rsid w:val="00F906C1"/>
    <w:rsid w:val="00F90B71"/>
    <w:rsid w:val="00F91077"/>
    <w:rsid w:val="00F91E48"/>
    <w:rsid w:val="00F95700"/>
    <w:rsid w:val="00F97D8E"/>
    <w:rsid w:val="00FA03E1"/>
    <w:rsid w:val="00FA59C1"/>
    <w:rsid w:val="00FC0131"/>
    <w:rsid w:val="00FC0D41"/>
    <w:rsid w:val="00FC5CD0"/>
    <w:rsid w:val="00FC6B74"/>
    <w:rsid w:val="00FC7E89"/>
    <w:rsid w:val="00FD1285"/>
    <w:rsid w:val="00FE0064"/>
    <w:rsid w:val="00FE02CC"/>
    <w:rsid w:val="00FE316D"/>
    <w:rsid w:val="00FE3D37"/>
    <w:rsid w:val="00FE4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D3"/>
    <w:pPr>
      <w:spacing w:line="240" w:lineRule="atLeast"/>
    </w:pPr>
    <w:rPr>
      <w:rFonts w:ascii="Arial" w:hAnsi="Arial" w:cs="Mangal"/>
      <w:szCs w:val="24"/>
      <w:lang w:val="en-GB" w:eastAsia="ja-JP"/>
    </w:rPr>
  </w:style>
  <w:style w:type="paragraph" w:styleId="Heading1">
    <w:name w:val="heading 1"/>
    <w:basedOn w:val="Normal"/>
    <w:next w:val="Normal"/>
    <w:qFormat/>
    <w:rsid w:val="001F5038"/>
    <w:pPr>
      <w:keepNext/>
      <w:outlineLvl w:val="0"/>
    </w:pPr>
    <w:rPr>
      <w:rFonts w:ascii="Arial Bold" w:hAnsi="Arial Bold"/>
      <w:b/>
      <w:bCs/>
      <w:kern w:val="32"/>
    </w:rPr>
  </w:style>
  <w:style w:type="paragraph" w:styleId="Heading2">
    <w:name w:val="heading 2"/>
    <w:basedOn w:val="Normal"/>
    <w:next w:val="Normal"/>
    <w:qFormat/>
    <w:rsid w:val="00EF705F"/>
    <w:pPr>
      <w:keepNext/>
      <w:outlineLvl w:val="1"/>
    </w:pPr>
    <w:rPr>
      <w:bCs/>
      <w:iCs/>
      <w:szCs w:val="28"/>
    </w:rPr>
  </w:style>
  <w:style w:type="paragraph" w:styleId="Heading3">
    <w:name w:val="heading 3"/>
    <w:basedOn w:val="Normal"/>
    <w:next w:val="Normal"/>
    <w:qFormat/>
    <w:rsid w:val="00EF705F"/>
    <w:pPr>
      <w:keepNext/>
      <w:numPr>
        <w:ilvl w:val="2"/>
        <w:numId w:val="1"/>
      </w:numPr>
      <w:outlineLvl w:val="2"/>
    </w:pPr>
    <w:rPr>
      <w:bCs/>
      <w:szCs w:val="26"/>
    </w:rPr>
  </w:style>
  <w:style w:type="paragraph" w:styleId="Heading4">
    <w:name w:val="heading 4"/>
    <w:basedOn w:val="Normal"/>
    <w:next w:val="Normal"/>
    <w:qFormat/>
    <w:rsid w:val="00EF705F"/>
    <w:pPr>
      <w:keepNext/>
      <w:numPr>
        <w:ilvl w:val="3"/>
        <w:numId w:val="1"/>
      </w:numPr>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407EA"/>
    <w:pPr>
      <w:tabs>
        <w:tab w:val="center" w:pos="4153"/>
        <w:tab w:val="right" w:pos="8306"/>
      </w:tabs>
    </w:pPr>
  </w:style>
  <w:style w:type="paragraph" w:styleId="Footer">
    <w:name w:val="footer"/>
    <w:basedOn w:val="Normal"/>
    <w:semiHidden/>
    <w:rsid w:val="009407EA"/>
    <w:pPr>
      <w:tabs>
        <w:tab w:val="center" w:pos="4153"/>
        <w:tab w:val="right" w:pos="8306"/>
      </w:tabs>
    </w:pPr>
  </w:style>
  <w:style w:type="table" w:styleId="TableGrid">
    <w:name w:val="Table Grid"/>
    <w:basedOn w:val="TableNormal"/>
    <w:semiHidden/>
    <w:rsid w:val="00542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Text">
    <w:name w:val="Numbered Text"/>
    <w:basedOn w:val="Normal"/>
    <w:rsid w:val="00EF705F"/>
    <w:pPr>
      <w:numPr>
        <w:numId w:val="1"/>
      </w:numPr>
    </w:pPr>
    <w:rPr>
      <w:b/>
    </w:rPr>
  </w:style>
  <w:style w:type="character" w:styleId="Hyperlink">
    <w:name w:val="Hyperlink"/>
    <w:basedOn w:val="DefaultParagraphFont"/>
    <w:semiHidden/>
    <w:rsid w:val="005D746E"/>
    <w:rPr>
      <w:rFonts w:ascii="Arial" w:hAnsi="Arial"/>
      <w:color w:val="auto"/>
      <w:sz w:val="20"/>
      <w:u w:val="none"/>
    </w:rPr>
  </w:style>
  <w:style w:type="paragraph" w:customStyle="1" w:styleId="Indented2Text">
    <w:name w:val="Indented 2 Text"/>
    <w:basedOn w:val="Normal"/>
    <w:semiHidden/>
    <w:rsid w:val="00050BB6"/>
    <w:pPr>
      <w:ind w:left="851"/>
    </w:pPr>
  </w:style>
  <w:style w:type="paragraph" w:styleId="BodyText">
    <w:name w:val="Body Text"/>
    <w:basedOn w:val="Normal"/>
    <w:link w:val="BodyTextChar"/>
    <w:rsid w:val="004D5EF2"/>
  </w:style>
  <w:style w:type="paragraph" w:customStyle="1" w:styleId="DocumentType">
    <w:name w:val="Document Type"/>
    <w:basedOn w:val="Normal"/>
    <w:semiHidden/>
    <w:rsid w:val="008D49E2"/>
    <w:pPr>
      <w:spacing w:before="1560" w:after="120" w:line="336" w:lineRule="exact"/>
    </w:pPr>
    <w:rPr>
      <w:b/>
      <w:color w:val="002776"/>
      <w:sz w:val="28"/>
    </w:rPr>
  </w:style>
  <w:style w:type="paragraph" w:customStyle="1" w:styleId="BodyTextBold">
    <w:name w:val="Body Text (Bold)"/>
    <w:basedOn w:val="BodyText"/>
    <w:link w:val="BodyTextBoldChar"/>
    <w:rsid w:val="001018BA"/>
    <w:rPr>
      <w:b/>
    </w:rPr>
  </w:style>
  <w:style w:type="paragraph" w:customStyle="1" w:styleId="ToFrometc">
    <w:name w:val="To/From etc."/>
    <w:basedOn w:val="Normal"/>
    <w:semiHidden/>
    <w:rsid w:val="001018BA"/>
    <w:rPr>
      <w:b/>
    </w:rPr>
  </w:style>
  <w:style w:type="paragraph" w:customStyle="1" w:styleId="InputDetailText">
    <w:name w:val="Input/Detail Text"/>
    <w:basedOn w:val="Normal"/>
    <w:semiHidden/>
    <w:rsid w:val="001018BA"/>
    <w:pPr>
      <w:spacing w:after="240"/>
    </w:pPr>
  </w:style>
  <w:style w:type="paragraph" w:customStyle="1" w:styleId="Spacer">
    <w:name w:val="Spacer"/>
    <w:basedOn w:val="Normal"/>
    <w:semiHidden/>
    <w:rsid w:val="001018BA"/>
    <w:pPr>
      <w:spacing w:after="120"/>
    </w:pPr>
  </w:style>
  <w:style w:type="character" w:customStyle="1" w:styleId="BodyTextChar">
    <w:name w:val="Body Text Char"/>
    <w:basedOn w:val="DefaultParagraphFont"/>
    <w:link w:val="BodyText"/>
    <w:rsid w:val="00D35135"/>
    <w:rPr>
      <w:rFonts w:ascii="Arial" w:eastAsia="MS Mincho" w:hAnsi="Arial" w:cs="Mangal"/>
      <w:szCs w:val="24"/>
      <w:lang w:val="en-GB" w:eastAsia="ja-JP"/>
    </w:rPr>
  </w:style>
  <w:style w:type="character" w:customStyle="1" w:styleId="BodyTextBoldChar">
    <w:name w:val="Body Text (Bold) Char"/>
    <w:basedOn w:val="BodyTextChar"/>
    <w:link w:val="BodyTextBold"/>
    <w:rsid w:val="00D35135"/>
    <w:rPr>
      <w:rFonts w:ascii="Arial" w:eastAsia="MS Mincho" w:hAnsi="Arial" w:cs="Mangal"/>
      <w:b/>
      <w:szCs w:val="24"/>
      <w:lang w:val="en-GB" w:eastAsia="ja-JP"/>
    </w:rPr>
  </w:style>
  <w:style w:type="paragraph" w:customStyle="1" w:styleId="BulletText">
    <w:name w:val="Bullet Text"/>
    <w:basedOn w:val="Normal"/>
    <w:next w:val="Indented2Text"/>
    <w:rsid w:val="00D74F35"/>
    <w:pPr>
      <w:numPr>
        <w:numId w:val="2"/>
      </w:numPr>
    </w:pPr>
  </w:style>
  <w:style w:type="paragraph" w:customStyle="1" w:styleId="TimeText">
    <w:name w:val="Time Text"/>
    <w:basedOn w:val="InputDetailText"/>
    <w:semiHidden/>
    <w:rsid w:val="00FC7E89"/>
    <w:pPr>
      <w:ind w:left="-96"/>
    </w:pPr>
    <w:rPr>
      <w:spacing w:val="-2"/>
    </w:rPr>
  </w:style>
  <w:style w:type="paragraph" w:customStyle="1" w:styleId="Level2Numbering">
    <w:name w:val="Level 2 Numbering"/>
    <w:basedOn w:val="BodyText"/>
    <w:next w:val="BulletText"/>
    <w:rsid w:val="00EF705F"/>
    <w:pPr>
      <w:numPr>
        <w:ilvl w:val="1"/>
        <w:numId w:val="1"/>
      </w:numPr>
    </w:pPr>
  </w:style>
  <w:style w:type="paragraph" w:styleId="BalloonText">
    <w:name w:val="Balloon Text"/>
    <w:basedOn w:val="Normal"/>
    <w:semiHidden/>
    <w:rsid w:val="009B5DE2"/>
    <w:rPr>
      <w:rFonts w:ascii="Tahoma" w:hAnsi="Tahoma" w:cs="Tahoma"/>
      <w:sz w:val="16"/>
      <w:szCs w:val="16"/>
    </w:rPr>
  </w:style>
  <w:style w:type="paragraph" w:customStyle="1" w:styleId="BusinessUnitText">
    <w:name w:val="Business Unit Text"/>
    <w:basedOn w:val="Header"/>
    <w:rsid w:val="00F97D8E"/>
    <w:pPr>
      <w:framePr w:hSpace="181" w:wrap="around" w:vAnchor="page" w:hAnchor="page" w:x="7145" w:y="1107"/>
      <w:spacing w:after="120"/>
      <w:suppressOverlap/>
    </w:pPr>
    <w:rPr>
      <w:b/>
      <w:caps/>
      <w:color w:val="002776"/>
    </w:rPr>
  </w:style>
  <w:style w:type="paragraph" w:customStyle="1" w:styleId="LegalEntity1Header">
    <w:name w:val="Legal Entity 1 (Header)"/>
    <w:basedOn w:val="Normal"/>
    <w:rsid w:val="00F97D8E"/>
    <w:pPr>
      <w:framePr w:hSpace="181" w:wrap="around" w:vAnchor="page" w:hAnchor="page" w:x="7145" w:y="1107"/>
      <w:suppressOverlap/>
    </w:pPr>
    <w:rPr>
      <w:b/>
      <w:color w:val="002776"/>
    </w:rPr>
  </w:style>
  <w:style w:type="paragraph" w:customStyle="1" w:styleId="LegalEntity2Header">
    <w:name w:val="Legal Entity 2 (Header)"/>
    <w:basedOn w:val="Normal"/>
    <w:rsid w:val="00F97D8E"/>
    <w:pPr>
      <w:framePr w:hSpace="181" w:wrap="around" w:vAnchor="page" w:hAnchor="page" w:x="7145" w:y="1107"/>
      <w:spacing w:after="120"/>
      <w:suppressOverlap/>
    </w:pPr>
    <w:rPr>
      <w:b/>
      <w:color w:val="002776"/>
    </w:rPr>
  </w:style>
  <w:style w:type="paragraph" w:customStyle="1" w:styleId="SiteNameText">
    <w:name w:val="Site Name Text"/>
    <w:basedOn w:val="Normal"/>
    <w:rsid w:val="00F97D8E"/>
    <w:pPr>
      <w:framePr w:hSpace="181" w:wrap="around" w:vAnchor="page" w:hAnchor="page" w:x="7145" w:y="1107"/>
      <w:suppressOverlap/>
    </w:pPr>
    <w:rPr>
      <w:caps/>
      <w:color w:val="002776"/>
    </w:rPr>
  </w:style>
  <w:style w:type="paragraph" w:customStyle="1" w:styleId="SiteAddressText">
    <w:name w:val="Site Address Text"/>
    <w:basedOn w:val="Normal"/>
    <w:rsid w:val="00F97D8E"/>
    <w:pPr>
      <w:framePr w:hSpace="181" w:wrap="around" w:vAnchor="page" w:hAnchor="page" w:x="7145" w:y="1107"/>
      <w:suppressOverlap/>
    </w:pPr>
    <w:rPr>
      <w:color w:val="002776"/>
    </w:rPr>
  </w:style>
  <w:style w:type="paragraph" w:styleId="NormalWeb">
    <w:name w:val="Normal (Web)"/>
    <w:basedOn w:val="Normal"/>
    <w:uiPriority w:val="99"/>
    <w:unhideWhenUsed/>
    <w:rsid w:val="00773B98"/>
    <w:pPr>
      <w:spacing w:before="100" w:beforeAutospacing="1" w:after="100" w:afterAutospacing="1" w:line="240" w:lineRule="auto"/>
    </w:pPr>
    <w:rPr>
      <w:rFonts w:ascii="Times New Roman" w:eastAsiaTheme="minorEastAsia" w:hAnsi="Times New Roman" w:cs="Times New Roman"/>
      <w:sz w:val="24"/>
      <w:lang w:val="en-ZA" w:eastAsia="en-ZA"/>
    </w:rPr>
  </w:style>
  <w:style w:type="paragraph" w:styleId="ListParagraph">
    <w:name w:val="List Paragraph"/>
    <w:basedOn w:val="Normal"/>
    <w:uiPriority w:val="34"/>
    <w:qFormat/>
    <w:rsid w:val="00D81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D3"/>
    <w:pPr>
      <w:spacing w:line="240" w:lineRule="atLeast"/>
    </w:pPr>
    <w:rPr>
      <w:rFonts w:ascii="Arial" w:hAnsi="Arial" w:cs="Mangal"/>
      <w:szCs w:val="24"/>
      <w:lang w:val="en-GB" w:eastAsia="ja-JP"/>
    </w:rPr>
  </w:style>
  <w:style w:type="paragraph" w:styleId="Heading1">
    <w:name w:val="heading 1"/>
    <w:basedOn w:val="Normal"/>
    <w:next w:val="Normal"/>
    <w:qFormat/>
    <w:rsid w:val="001F5038"/>
    <w:pPr>
      <w:keepNext/>
      <w:outlineLvl w:val="0"/>
    </w:pPr>
    <w:rPr>
      <w:rFonts w:ascii="Arial Bold" w:hAnsi="Arial Bold"/>
      <w:b/>
      <w:bCs/>
      <w:kern w:val="32"/>
    </w:rPr>
  </w:style>
  <w:style w:type="paragraph" w:styleId="Heading2">
    <w:name w:val="heading 2"/>
    <w:basedOn w:val="Normal"/>
    <w:next w:val="Normal"/>
    <w:qFormat/>
    <w:rsid w:val="00EF705F"/>
    <w:pPr>
      <w:keepNext/>
      <w:outlineLvl w:val="1"/>
    </w:pPr>
    <w:rPr>
      <w:bCs/>
      <w:iCs/>
      <w:szCs w:val="28"/>
    </w:rPr>
  </w:style>
  <w:style w:type="paragraph" w:styleId="Heading3">
    <w:name w:val="heading 3"/>
    <w:basedOn w:val="Normal"/>
    <w:next w:val="Normal"/>
    <w:qFormat/>
    <w:rsid w:val="00EF705F"/>
    <w:pPr>
      <w:keepNext/>
      <w:numPr>
        <w:ilvl w:val="2"/>
        <w:numId w:val="1"/>
      </w:numPr>
      <w:outlineLvl w:val="2"/>
    </w:pPr>
    <w:rPr>
      <w:bCs/>
      <w:szCs w:val="26"/>
    </w:rPr>
  </w:style>
  <w:style w:type="paragraph" w:styleId="Heading4">
    <w:name w:val="heading 4"/>
    <w:basedOn w:val="Normal"/>
    <w:next w:val="Normal"/>
    <w:qFormat/>
    <w:rsid w:val="00EF705F"/>
    <w:pPr>
      <w:keepNext/>
      <w:numPr>
        <w:ilvl w:val="3"/>
        <w:numId w:val="1"/>
      </w:numPr>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407EA"/>
    <w:pPr>
      <w:tabs>
        <w:tab w:val="center" w:pos="4153"/>
        <w:tab w:val="right" w:pos="8306"/>
      </w:tabs>
    </w:pPr>
  </w:style>
  <w:style w:type="paragraph" w:styleId="Footer">
    <w:name w:val="footer"/>
    <w:basedOn w:val="Normal"/>
    <w:semiHidden/>
    <w:rsid w:val="009407EA"/>
    <w:pPr>
      <w:tabs>
        <w:tab w:val="center" w:pos="4153"/>
        <w:tab w:val="right" w:pos="8306"/>
      </w:tabs>
    </w:pPr>
  </w:style>
  <w:style w:type="table" w:styleId="TableGrid">
    <w:name w:val="Table Grid"/>
    <w:basedOn w:val="TableNormal"/>
    <w:semiHidden/>
    <w:rsid w:val="00542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Text">
    <w:name w:val="Numbered Text"/>
    <w:basedOn w:val="Normal"/>
    <w:rsid w:val="00EF705F"/>
    <w:pPr>
      <w:numPr>
        <w:numId w:val="1"/>
      </w:numPr>
    </w:pPr>
    <w:rPr>
      <w:b/>
    </w:rPr>
  </w:style>
  <w:style w:type="character" w:styleId="Hyperlink">
    <w:name w:val="Hyperlink"/>
    <w:basedOn w:val="DefaultParagraphFont"/>
    <w:semiHidden/>
    <w:rsid w:val="005D746E"/>
    <w:rPr>
      <w:rFonts w:ascii="Arial" w:hAnsi="Arial"/>
      <w:color w:val="auto"/>
      <w:sz w:val="20"/>
      <w:u w:val="none"/>
    </w:rPr>
  </w:style>
  <w:style w:type="paragraph" w:customStyle="1" w:styleId="Indented2Text">
    <w:name w:val="Indented 2 Text"/>
    <w:basedOn w:val="Normal"/>
    <w:semiHidden/>
    <w:rsid w:val="00050BB6"/>
    <w:pPr>
      <w:ind w:left="851"/>
    </w:pPr>
  </w:style>
  <w:style w:type="paragraph" w:styleId="BodyText">
    <w:name w:val="Body Text"/>
    <w:basedOn w:val="Normal"/>
    <w:link w:val="BodyTextChar"/>
    <w:rsid w:val="004D5EF2"/>
  </w:style>
  <w:style w:type="paragraph" w:customStyle="1" w:styleId="DocumentType">
    <w:name w:val="Document Type"/>
    <w:basedOn w:val="Normal"/>
    <w:semiHidden/>
    <w:rsid w:val="008D49E2"/>
    <w:pPr>
      <w:spacing w:before="1560" w:after="120" w:line="336" w:lineRule="exact"/>
    </w:pPr>
    <w:rPr>
      <w:b/>
      <w:color w:val="002776"/>
      <w:sz w:val="28"/>
    </w:rPr>
  </w:style>
  <w:style w:type="paragraph" w:customStyle="1" w:styleId="BodyTextBold">
    <w:name w:val="Body Text (Bold)"/>
    <w:basedOn w:val="BodyText"/>
    <w:link w:val="BodyTextBoldChar"/>
    <w:rsid w:val="001018BA"/>
    <w:rPr>
      <w:b/>
    </w:rPr>
  </w:style>
  <w:style w:type="paragraph" w:customStyle="1" w:styleId="ToFrometc">
    <w:name w:val="To/From etc."/>
    <w:basedOn w:val="Normal"/>
    <w:semiHidden/>
    <w:rsid w:val="001018BA"/>
    <w:rPr>
      <w:b/>
    </w:rPr>
  </w:style>
  <w:style w:type="paragraph" w:customStyle="1" w:styleId="InputDetailText">
    <w:name w:val="Input/Detail Text"/>
    <w:basedOn w:val="Normal"/>
    <w:semiHidden/>
    <w:rsid w:val="001018BA"/>
    <w:pPr>
      <w:spacing w:after="240"/>
    </w:pPr>
  </w:style>
  <w:style w:type="paragraph" w:customStyle="1" w:styleId="Spacer">
    <w:name w:val="Spacer"/>
    <w:basedOn w:val="Normal"/>
    <w:semiHidden/>
    <w:rsid w:val="001018BA"/>
    <w:pPr>
      <w:spacing w:after="120"/>
    </w:pPr>
  </w:style>
  <w:style w:type="character" w:customStyle="1" w:styleId="BodyTextChar">
    <w:name w:val="Body Text Char"/>
    <w:basedOn w:val="DefaultParagraphFont"/>
    <w:link w:val="BodyText"/>
    <w:rsid w:val="00D35135"/>
    <w:rPr>
      <w:rFonts w:ascii="Arial" w:eastAsia="MS Mincho" w:hAnsi="Arial" w:cs="Mangal"/>
      <w:szCs w:val="24"/>
      <w:lang w:val="en-GB" w:eastAsia="ja-JP"/>
    </w:rPr>
  </w:style>
  <w:style w:type="character" w:customStyle="1" w:styleId="BodyTextBoldChar">
    <w:name w:val="Body Text (Bold) Char"/>
    <w:basedOn w:val="BodyTextChar"/>
    <w:link w:val="BodyTextBold"/>
    <w:rsid w:val="00D35135"/>
    <w:rPr>
      <w:rFonts w:ascii="Arial" w:eastAsia="MS Mincho" w:hAnsi="Arial" w:cs="Mangal"/>
      <w:b/>
      <w:szCs w:val="24"/>
      <w:lang w:val="en-GB" w:eastAsia="ja-JP"/>
    </w:rPr>
  </w:style>
  <w:style w:type="paragraph" w:customStyle="1" w:styleId="BulletText">
    <w:name w:val="Bullet Text"/>
    <w:basedOn w:val="Normal"/>
    <w:next w:val="Indented2Text"/>
    <w:rsid w:val="00D74F35"/>
    <w:pPr>
      <w:numPr>
        <w:numId w:val="2"/>
      </w:numPr>
    </w:pPr>
  </w:style>
  <w:style w:type="paragraph" w:customStyle="1" w:styleId="TimeText">
    <w:name w:val="Time Text"/>
    <w:basedOn w:val="InputDetailText"/>
    <w:semiHidden/>
    <w:rsid w:val="00FC7E89"/>
    <w:pPr>
      <w:ind w:left="-96"/>
    </w:pPr>
    <w:rPr>
      <w:spacing w:val="-2"/>
    </w:rPr>
  </w:style>
  <w:style w:type="paragraph" w:customStyle="1" w:styleId="Level2Numbering">
    <w:name w:val="Level 2 Numbering"/>
    <w:basedOn w:val="BodyText"/>
    <w:next w:val="BulletText"/>
    <w:rsid w:val="00EF705F"/>
    <w:pPr>
      <w:numPr>
        <w:ilvl w:val="1"/>
        <w:numId w:val="1"/>
      </w:numPr>
    </w:pPr>
  </w:style>
  <w:style w:type="paragraph" w:styleId="BalloonText">
    <w:name w:val="Balloon Text"/>
    <w:basedOn w:val="Normal"/>
    <w:semiHidden/>
    <w:rsid w:val="009B5DE2"/>
    <w:rPr>
      <w:rFonts w:ascii="Tahoma" w:hAnsi="Tahoma" w:cs="Tahoma"/>
      <w:sz w:val="16"/>
      <w:szCs w:val="16"/>
    </w:rPr>
  </w:style>
  <w:style w:type="paragraph" w:customStyle="1" w:styleId="BusinessUnitText">
    <w:name w:val="Business Unit Text"/>
    <w:basedOn w:val="Header"/>
    <w:rsid w:val="00F97D8E"/>
    <w:pPr>
      <w:framePr w:hSpace="181" w:wrap="around" w:vAnchor="page" w:hAnchor="page" w:x="7145" w:y="1107"/>
      <w:spacing w:after="120"/>
      <w:suppressOverlap/>
    </w:pPr>
    <w:rPr>
      <w:b/>
      <w:caps/>
      <w:color w:val="002776"/>
    </w:rPr>
  </w:style>
  <w:style w:type="paragraph" w:customStyle="1" w:styleId="LegalEntity1Header">
    <w:name w:val="Legal Entity 1 (Header)"/>
    <w:basedOn w:val="Normal"/>
    <w:rsid w:val="00F97D8E"/>
    <w:pPr>
      <w:framePr w:hSpace="181" w:wrap="around" w:vAnchor="page" w:hAnchor="page" w:x="7145" w:y="1107"/>
      <w:suppressOverlap/>
    </w:pPr>
    <w:rPr>
      <w:b/>
      <w:color w:val="002776"/>
    </w:rPr>
  </w:style>
  <w:style w:type="paragraph" w:customStyle="1" w:styleId="LegalEntity2Header">
    <w:name w:val="Legal Entity 2 (Header)"/>
    <w:basedOn w:val="Normal"/>
    <w:rsid w:val="00F97D8E"/>
    <w:pPr>
      <w:framePr w:hSpace="181" w:wrap="around" w:vAnchor="page" w:hAnchor="page" w:x="7145" w:y="1107"/>
      <w:spacing w:after="120"/>
      <w:suppressOverlap/>
    </w:pPr>
    <w:rPr>
      <w:b/>
      <w:color w:val="002776"/>
    </w:rPr>
  </w:style>
  <w:style w:type="paragraph" w:customStyle="1" w:styleId="SiteNameText">
    <w:name w:val="Site Name Text"/>
    <w:basedOn w:val="Normal"/>
    <w:rsid w:val="00F97D8E"/>
    <w:pPr>
      <w:framePr w:hSpace="181" w:wrap="around" w:vAnchor="page" w:hAnchor="page" w:x="7145" w:y="1107"/>
      <w:suppressOverlap/>
    </w:pPr>
    <w:rPr>
      <w:caps/>
      <w:color w:val="002776"/>
    </w:rPr>
  </w:style>
  <w:style w:type="paragraph" w:customStyle="1" w:styleId="SiteAddressText">
    <w:name w:val="Site Address Text"/>
    <w:basedOn w:val="Normal"/>
    <w:rsid w:val="00F97D8E"/>
    <w:pPr>
      <w:framePr w:hSpace="181" w:wrap="around" w:vAnchor="page" w:hAnchor="page" w:x="7145" w:y="1107"/>
      <w:suppressOverlap/>
    </w:pPr>
    <w:rPr>
      <w:color w:val="002776"/>
    </w:rPr>
  </w:style>
  <w:style w:type="paragraph" w:styleId="NormalWeb">
    <w:name w:val="Normal (Web)"/>
    <w:basedOn w:val="Normal"/>
    <w:uiPriority w:val="99"/>
    <w:unhideWhenUsed/>
    <w:rsid w:val="00773B98"/>
    <w:pPr>
      <w:spacing w:before="100" w:beforeAutospacing="1" w:after="100" w:afterAutospacing="1" w:line="240" w:lineRule="auto"/>
    </w:pPr>
    <w:rPr>
      <w:rFonts w:ascii="Times New Roman" w:eastAsiaTheme="minorEastAsia" w:hAnsi="Times New Roman" w:cs="Times New Roman"/>
      <w:sz w:val="24"/>
      <w:lang w:val="en-ZA" w:eastAsia="en-ZA"/>
    </w:rPr>
  </w:style>
</w:styles>
</file>

<file path=word/webSettings.xml><?xml version="1.0" encoding="utf-8"?>
<w:webSettings xmlns:r="http://schemas.openxmlformats.org/officeDocument/2006/relationships" xmlns:w="http://schemas.openxmlformats.org/wordprocessingml/2006/main">
  <w:divs>
    <w:div w:id="1398285625">
      <w:bodyDiv w:val="1"/>
      <w:marLeft w:val="0"/>
      <w:marRight w:val="0"/>
      <w:marTop w:val="0"/>
      <w:marBottom w:val="0"/>
      <w:divBdr>
        <w:top w:val="none" w:sz="0" w:space="0" w:color="auto"/>
        <w:left w:val="none" w:sz="0" w:space="0" w:color="auto"/>
        <w:bottom w:val="none" w:sz="0" w:space="0" w:color="auto"/>
        <w:right w:val="none" w:sz="0" w:space="0" w:color="auto"/>
      </w:divBdr>
    </w:div>
    <w:div w:id="14732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vandenberg@angloamerican.com" TargetMode="External"/><Relationship Id="rId13" Type="http://schemas.openxmlformats.org/officeDocument/2006/relationships/hyperlink" Target="mailto:anoberholzer@anglogoldashanti.com" TargetMode="External"/><Relationship Id="rId18" Type="http://schemas.openxmlformats.org/officeDocument/2006/relationships/hyperlink" Target="mailto:yolandi.combrink@glencore.co.za" TargetMode="External"/><Relationship Id="rId26" Type="http://schemas.openxmlformats.org/officeDocument/2006/relationships/hyperlink" Target="mailto:duncan.scott@sibanyegold.co.za" TargetMode="External"/><Relationship Id="rId3" Type="http://schemas.openxmlformats.org/officeDocument/2006/relationships/styles" Target="styles.xml"/><Relationship Id="rId21" Type="http://schemas.openxmlformats.org/officeDocument/2006/relationships/hyperlink" Target="mailto:carla.radloff@implats.co.za" TargetMode="External"/><Relationship Id="rId7" Type="http://schemas.openxmlformats.org/officeDocument/2006/relationships/endnotes" Target="endnotes.xml"/><Relationship Id="rId12" Type="http://schemas.openxmlformats.org/officeDocument/2006/relationships/hyperlink" Target="mailto:marina.alvaro@angloamerican.com" TargetMode="External"/><Relationship Id="rId17" Type="http://schemas.openxmlformats.org/officeDocument/2006/relationships/hyperlink" Target="mailto:yolandi.combrink@glencore.co.za" TargetMode="External"/><Relationship Id="rId25" Type="http://schemas.openxmlformats.org/officeDocument/2006/relationships/hyperlink" Target="mailto:charl.viljoen@lonmin.com" TargetMode="External"/><Relationship Id="rId2" Type="http://schemas.openxmlformats.org/officeDocument/2006/relationships/numbering" Target="numbering.xml"/><Relationship Id="rId16" Type="http://schemas.openxmlformats.org/officeDocument/2006/relationships/hyperlink" Target="mailto:zandile.moseke@arm.co.za" TargetMode="External"/><Relationship Id="rId20" Type="http://schemas.openxmlformats.org/officeDocument/2006/relationships/hyperlink" Target="mailto:alwyn.pretorius@harmony.co.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ermeulen@angloplat.com" TargetMode="External"/><Relationship Id="rId24" Type="http://schemas.openxmlformats.org/officeDocument/2006/relationships/hyperlink" Target="mailto:erudman@telkomsa.net"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busi.mashiane@arm.co.za" TargetMode="External"/><Relationship Id="rId23" Type="http://schemas.openxmlformats.org/officeDocument/2006/relationships/hyperlink" Target="mailto:grant.gatzke@implats.co.za" TargetMode="External"/><Relationship Id="rId28" Type="http://schemas.openxmlformats.org/officeDocument/2006/relationships/fontTable" Target="fontTable.xml"/><Relationship Id="rId10" Type="http://schemas.openxmlformats.org/officeDocument/2006/relationships/hyperlink" Target="mailto:piet.becker@angloamerican.com" TargetMode="External"/><Relationship Id="rId19" Type="http://schemas.openxmlformats.org/officeDocument/2006/relationships/hyperlink" Target="mailto:gawie.heroldt@harmony.co.za" TargetMode="External"/><Relationship Id="rId4" Type="http://schemas.openxmlformats.org/officeDocument/2006/relationships/settings" Target="settings.xml"/><Relationship Id="rId9" Type="http://schemas.openxmlformats.org/officeDocument/2006/relationships/hyperlink" Target="mailto:yolande.muller@angloamerican.com" TargetMode="External"/><Relationship Id="rId14" Type="http://schemas.openxmlformats.org/officeDocument/2006/relationships/hyperlink" Target="mailto:GFreedman@AngloGoldAshanti.com" TargetMode="External"/><Relationship Id="rId22" Type="http://schemas.openxmlformats.org/officeDocument/2006/relationships/hyperlink" Target="mailto:corne.vandyk@implats.co.za"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D330-3F69-4E36-A6E1-2D2D5092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4383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Anglo American Minutes</vt:lpstr>
    </vt:vector>
  </TitlesOfParts>
  <Company>AngloAmerican</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Anglo American Minutes</dc:title>
  <dc:creator>francoisk</dc:creator>
  <dc:description>built by: www.mediasterling.com</dc:description>
  <cp:lastModifiedBy>Lmasilo</cp:lastModifiedBy>
  <cp:revision>2</cp:revision>
  <cp:lastPrinted>2010-05-20T12:50:00Z</cp:lastPrinted>
  <dcterms:created xsi:type="dcterms:W3CDTF">2013-12-17T10:06:00Z</dcterms:created>
  <dcterms:modified xsi:type="dcterms:W3CDTF">2013-12-17T10:06:00Z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vt:lpwstr>
  </property>
</Properties>
</file>